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361A3" w14:textId="77777777" w:rsidR="00E02AE4" w:rsidRDefault="006F6F53">
      <w:pPr>
        <w:pStyle w:val="Corpodetexto"/>
        <w:ind w:left="4840" w:right="0"/>
        <w:jc w:val="left"/>
        <w:rPr>
          <w:rFonts w:ascii="Times New Roman"/>
          <w:sz w:val="20"/>
        </w:rPr>
      </w:pPr>
      <w:r>
        <w:rPr>
          <w:rFonts w:ascii="Times New Roman"/>
          <w:noProof/>
          <w:sz w:val="20"/>
        </w:rPr>
        <w:drawing>
          <wp:inline distT="0" distB="0" distL="0" distR="0" wp14:anchorId="652DAAC4" wp14:editId="23FD01CA">
            <wp:extent cx="666750" cy="65722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66750" cy="657225"/>
                    </a:xfrm>
                    <a:prstGeom prst="rect">
                      <a:avLst/>
                    </a:prstGeom>
                  </pic:spPr>
                </pic:pic>
              </a:graphicData>
            </a:graphic>
          </wp:inline>
        </w:drawing>
      </w:r>
    </w:p>
    <w:p w14:paraId="61958CE5" w14:textId="77777777" w:rsidR="00E02AE4" w:rsidRDefault="006F6F53">
      <w:pPr>
        <w:spacing w:line="239" w:lineRule="exact"/>
        <w:ind w:left="1374" w:right="1364"/>
        <w:jc w:val="center"/>
        <w:rPr>
          <w:rFonts w:ascii="Arial" w:hAnsi="Arial"/>
          <w:b/>
          <w:sz w:val="21"/>
        </w:rPr>
      </w:pPr>
      <w:r>
        <w:rPr>
          <w:rFonts w:ascii="Arial" w:hAnsi="Arial"/>
          <w:b/>
          <w:sz w:val="21"/>
        </w:rPr>
        <w:t>ESTADO</w:t>
      </w:r>
      <w:r>
        <w:rPr>
          <w:rFonts w:ascii="Arial" w:hAnsi="Arial"/>
          <w:b/>
          <w:spacing w:val="-10"/>
          <w:sz w:val="21"/>
        </w:rPr>
        <w:t xml:space="preserve"> </w:t>
      </w:r>
      <w:r>
        <w:rPr>
          <w:rFonts w:ascii="Arial" w:hAnsi="Arial"/>
          <w:b/>
          <w:sz w:val="21"/>
        </w:rPr>
        <w:t>DE</w:t>
      </w:r>
      <w:r>
        <w:rPr>
          <w:rFonts w:ascii="Arial" w:hAnsi="Arial"/>
          <w:b/>
          <w:spacing w:val="-8"/>
          <w:sz w:val="21"/>
        </w:rPr>
        <w:t xml:space="preserve"> </w:t>
      </w:r>
      <w:r>
        <w:rPr>
          <w:rFonts w:ascii="Arial" w:hAnsi="Arial"/>
          <w:b/>
          <w:spacing w:val="-2"/>
          <w:sz w:val="21"/>
        </w:rPr>
        <w:t>RONDÔNIA</w:t>
      </w:r>
    </w:p>
    <w:p w14:paraId="414B0F93" w14:textId="77777777" w:rsidR="00E02AE4" w:rsidRDefault="006F6F53">
      <w:pPr>
        <w:spacing w:line="241" w:lineRule="exact"/>
        <w:ind w:left="1374" w:right="1364"/>
        <w:jc w:val="center"/>
        <w:rPr>
          <w:rFonts w:ascii="Arial"/>
          <w:b/>
          <w:sz w:val="21"/>
        </w:rPr>
      </w:pPr>
      <w:r>
        <w:rPr>
          <w:rFonts w:ascii="Arial"/>
          <w:b/>
          <w:sz w:val="21"/>
        </w:rPr>
        <w:t>PREFEITURA</w:t>
      </w:r>
      <w:r>
        <w:rPr>
          <w:rFonts w:ascii="Arial"/>
          <w:b/>
          <w:spacing w:val="-13"/>
          <w:sz w:val="21"/>
        </w:rPr>
        <w:t xml:space="preserve"> </w:t>
      </w:r>
      <w:r>
        <w:rPr>
          <w:rFonts w:ascii="Arial"/>
          <w:b/>
          <w:sz w:val="21"/>
        </w:rPr>
        <w:t>MUNICIPAL</w:t>
      </w:r>
      <w:r>
        <w:rPr>
          <w:rFonts w:ascii="Arial"/>
          <w:b/>
          <w:spacing w:val="-10"/>
          <w:sz w:val="21"/>
        </w:rPr>
        <w:t xml:space="preserve"> </w:t>
      </w:r>
      <w:r>
        <w:rPr>
          <w:rFonts w:ascii="Arial"/>
          <w:b/>
          <w:sz w:val="21"/>
        </w:rPr>
        <w:t>DE</w:t>
      </w:r>
      <w:r>
        <w:rPr>
          <w:rFonts w:ascii="Arial"/>
          <w:b/>
          <w:spacing w:val="-5"/>
          <w:sz w:val="21"/>
        </w:rPr>
        <w:t xml:space="preserve"> </w:t>
      </w:r>
      <w:r>
        <w:rPr>
          <w:rFonts w:ascii="Arial"/>
          <w:b/>
          <w:spacing w:val="-2"/>
          <w:sz w:val="21"/>
        </w:rPr>
        <w:t>CORUMBIARA</w:t>
      </w:r>
    </w:p>
    <w:p w14:paraId="77A140D5" w14:textId="77777777" w:rsidR="00E02AE4" w:rsidRDefault="006F6F53">
      <w:pPr>
        <w:pStyle w:val="Corpodetexto"/>
        <w:spacing w:before="4"/>
        <w:ind w:left="0" w:right="0"/>
        <w:jc w:val="left"/>
        <w:rPr>
          <w:rFonts w:ascii="Arial"/>
          <w:b/>
          <w:sz w:val="8"/>
        </w:rPr>
      </w:pPr>
      <w:r>
        <w:rPr>
          <w:noProof/>
        </w:rPr>
        <mc:AlternateContent>
          <mc:Choice Requires="wpg">
            <w:drawing>
              <wp:anchor distT="0" distB="0" distL="0" distR="0" simplePos="0" relativeHeight="487587840" behindDoc="1" locked="0" layoutInCell="1" allowOverlap="1" wp14:anchorId="3C3A5B07" wp14:editId="25C301AC">
                <wp:simplePos x="0" y="0"/>
                <wp:positionH relativeFrom="page">
                  <wp:posOffset>403224</wp:posOffset>
                </wp:positionH>
                <wp:positionV relativeFrom="paragraph">
                  <wp:posOffset>76516</wp:posOffset>
                </wp:positionV>
                <wp:extent cx="6667500" cy="1905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19050"/>
                          <a:chOff x="0" y="0"/>
                          <a:chExt cx="6667500" cy="19050"/>
                        </a:xfrm>
                      </wpg:grpSpPr>
                      <wps:wsp>
                        <wps:cNvPr id="5" name="Graphic 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6" name="Graphic 6"/>
                        <wps:cNvSpPr/>
                        <wps:spPr>
                          <a:xfrm>
                            <a:off x="-12" y="12"/>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7" name="Graphic 7"/>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w14:anchorId="41355D68" id="Group 4" o:spid="_x0000_s1026" style="position:absolute;margin-left:31.75pt;margin-top:6pt;width:525pt;height:1.5pt;z-index:-15728640;mso-wrap-distance-left:0;mso-wrap-distance-right:0;mso-position-horizontal-relative:page" coordsize="6667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ufpTwMAAOsMAAAOAAAAZHJzL2Uyb0RvYy54bWzsV1tr2zAUfh/sPwi9t05CLrOpU0YvYVC6&#10;Qjv2rMjyhdmWJilx+u93JFm2m9Cu7VoGYwlYxzlH0tGn7ztSTk53VYm2TKqC1zEeH48wYjXlSVFn&#10;Mf52d3n0CSOlSZ2QktcsxvdM4dPlxw8njYjYhOe8TJhEMEitokbEONdaREGgaM4qoo65YDU4Uy4r&#10;ouFVZkEiSQOjV2UwGY3mQcNlIiSnTCn49dw58dKOn6aM6q9pqphGZYwhN22f0j7X5hksT0iUSSLy&#10;grZpkFdkUZGihkm7oc6JJmgji4OhqoJKrniqjymvAp6mBWV2DbCa8WhvNSvJN8KuJYuaTHQwAbR7&#10;OL16WHq9XUlxK26kyx7MK05/KMAlaEQWDf3mPeuDd6msTCdYBNpZRO87RNlOIwo/zufzxWwEwFPw&#10;jcPRrEWc5rAtB71ofvFkv4BEblKbWpdKI4A7qodH/Rk8tzkRzKKuzPJvJCqSGM8wqkkFDF61ZJkZ&#10;7pipIcbg176pFsoXoxPOJnbIbpEkohulV4xblMn2SmnH1sRbJPcW3dXelMB5w/bSsl1jBGyXGAHb&#10;147tgmjTz2ydMVEz2KY8xjYP46z4lt1xG6bNVpm9nIYhRrCVEDQ1o0GyfVhZD8Nh0x8GerdvhR3V&#10;hVlawGDe51sXM5z5+ZGDHP1wtOSKubTN0m3+HRww/RBwxcsiuSzK0iCgZLY+KyXaEkA2tJ92+YMw&#10;YKWK3P4ba82TeyBPA3yJsfq5IZJhVH6pgZ6mEnlDemPtDanLM27rlQVfKn23+06kQALMGGsQ1zX3&#10;LCWRZwbkbwJcrOlZ888bzdPC0Mbm5jJqX0Axjr/vLp35vnTmBrtnS+doPLFUgga6kejp2gIoeOkN&#10;d9ODBBX6feXjipzJsxdGz2JbC32ZhFT7GE9RHztbhAuoOU5CvjD4IN8OJTSoH97t22FYV4Rhdu/3&#10;7eHcz4luKzxk+rLo3ybcHR4DwHyqb6Pki3Pz/a/kw6uHLy+tSttDcLGv5MWLlDyo9b2MLQ0e3g/+&#10;hoZdGnD+PS5glz74p2FLmcfkO1joozKDCadW30+faF2YNdzZ5UXg2z19d+l5/9uI5R869uz9EW7U&#10;9gLQ3v7NlX34bo/J/j/K8hcAAAD//wMAUEsDBBQABgAIAAAAIQB6NQJn3AAAAAkBAAAPAAAAZHJz&#10;L2Rvd25yZXYueG1sTE9NS8NAEL0L/odlBG92sy0pErMppainItgK4m2bnSah2dmQ3Sbpv3dy0tu8&#10;D968l28m14oB+9B40qAWCQik0tuGKg1fx7enZxAhGrKm9YQabhhgU9zf5SazfqRPHA6xEhxCITMa&#10;6hi7TMpQ1uhMWPgOibWz752JDPtK2t6MHO5auUyStXSmIf5Qmw53NZaXw9VpeB/NuF2p12F/Oe9u&#10;P8f043uvUOvHh2n7AiLiFP/MMNfn6lBwp5O/kg2i1bBepexkfsmTZl2pmTnxlSYgi1z+X1D8AgAA&#10;//8DAFBLAQItABQABgAIAAAAIQC2gziS/gAAAOEBAAATAAAAAAAAAAAAAAAAAAAAAABbQ29udGVu&#10;dF9UeXBlc10ueG1sUEsBAi0AFAAGAAgAAAAhADj9If/WAAAAlAEAAAsAAAAAAAAAAAAAAAAALwEA&#10;AF9yZWxzLy5yZWxzUEsBAi0AFAAGAAgAAAAhAFnm5+lPAwAA6wwAAA4AAAAAAAAAAAAAAAAALgIA&#10;AGRycy9lMm9Eb2MueG1sUEsBAi0AFAAGAAgAAAAhAHo1AmfcAAAACQEAAA8AAAAAAAAAAAAAAAAA&#10;qQUAAGRycy9kb3ducmV2LnhtbFBLBQYAAAAABAAEAPMAAACyBgAAAAA=&#10;">
                <v:shape id="Graphic 5"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AFLxAAAANoAAAAPAAAAZHJzL2Rvd25yZXYueG1sRI9Pa8JA&#10;FMTvgt9heYKXohv/VqKrtIKYXgpJe+ntmX0mwezbkF01/fZdoeBxmJnfMJtdZ2pxo9ZVlhVMxhEI&#10;4tzqigsF31+H0QqE88gaa8uk4Jcc7Lb93gZjbe+c0i3zhQgQdjEqKL1vYildXpJBN7YNcfDOtjXo&#10;g2wLqVu8B7ip5TSKltJgxWGhxIb2JeWX7GoU1K/Ll2Q1S9JTN+dscvz8OdL7h1LDQfe2BuGp88/w&#10;fzvRChbwuBJugNz+AQAA//8DAFBLAQItABQABgAIAAAAIQDb4fbL7gAAAIUBAAATAAAAAAAAAAAA&#10;AAAAAAAAAABbQ29udGVudF9UeXBlc10ueG1sUEsBAi0AFAAGAAgAAAAhAFr0LFu/AAAAFQEAAAsA&#10;AAAAAAAAAAAAAAAAHwEAAF9yZWxzLy5yZWxzUEsBAi0AFAAGAAgAAAAhAJ40AUvEAAAA2gAAAA8A&#10;AAAAAAAAAAAAAAAABwIAAGRycy9kb3ducmV2LnhtbFBLBQYAAAAAAwADALcAAAD4AgAAAAA=&#10;" path="m6667499,9524l,9524,,,6667499,r,9524xe" fillcolor="#999" stroked="f">
                  <v:path arrowok="t"/>
                </v:shape>
                <v:shape id="Graphic 6" o:spid="_x0000_s1028" style="position:absolute;width:66674;height:190;visibility:visible;mso-wrap-style:square;v-text-anchor:top" coordsize="66675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5nxxAAAANoAAAAPAAAAZHJzL2Rvd25yZXYueG1sRI9La8Mw&#10;EITvhf4HsYXearkhzcOJEkrA0EtLmjrkuljrB7FWRlIc999XhUCOw8x8w6y3o+nEQM63lhW8JikI&#10;4tLqlmsFxU/+sgDhA7LGzjIp+CUP283jwxozba/8TcMh1CJC2GeooAmhz6T0ZUMGfWJ74uhV1hkM&#10;UbpaaofXCDednKTpTBpsOS402NOuofJ8uBgF87f5crGb9NX0y7lcV5/n42lfKPX8NL6vQAQawz18&#10;a39oBTP4vxJvgNz8AQAA//8DAFBLAQItABQABgAIAAAAIQDb4fbL7gAAAIUBAAATAAAAAAAAAAAA&#10;AAAAAAAAAABbQ29udGVudF9UeXBlc10ueG1sUEsBAi0AFAAGAAgAAAAhAFr0LFu/AAAAFQEAAAsA&#10;AAAAAAAAAAAAAAAAHwEAAF9yZWxzLy5yZWxzUEsBAi0AFAAGAAgAAAAhABy/mfHEAAAA2gAAAA8A&#10;AAAAAAAAAAAAAAAABwIAAGRycy9kb3ducmV2LnhtbFBLBQYAAAAAAwADALcAAAD4AgAAAAA=&#10;" path="m6667500,r-9525,9525l,9525r,9525l6657975,19050r9525,l6667500,9525r,-9525xe" fillcolor="#ededed" stroked="f">
                  <v:path arrowok="t"/>
                </v:shape>
                <v:shape id="Graphic 7" o:spid="_x0000_s1029" style="position:absolute;width:95;height:190;visibility:visible;mso-wrap-style:square;v-text-anchor:top" coordsize="952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tZwwAAANoAAAAPAAAAZHJzL2Rvd25yZXYueG1sRI9BawIx&#10;FITvBf9DeEJvNWuFqqtRbLHFiwdXQbw9Ns/d1c3LNkl1+++NIHgcZuYbZjpvTS0u5HxlWUG/l4Ag&#10;zq2uuFCw236/jUD4gKyxtkwK/snDfNZ5mWKq7ZU3dMlCISKEfYoKyhCaVEqfl2TQ92xDHL2jdQZD&#10;lK6Q2uE1wk0t35PkQxqsOC6U2NBXSfk5+zMK9uvf1fhn5AbL7DDU2Jw+5Vi2Sr1228UERKA2PMOP&#10;9korGML9SrwBcnYDAAD//wMAUEsBAi0AFAAGAAgAAAAhANvh9svuAAAAhQEAABMAAAAAAAAAAAAA&#10;AAAAAAAAAFtDb250ZW50X1R5cGVzXS54bWxQSwECLQAUAAYACAAAACEAWvQsW78AAAAVAQAACwAA&#10;AAAAAAAAAAAAAAAfAQAAX3JlbHMvLnJlbHNQSwECLQAUAAYACAAAACEAEWgLWcMAAADaAAAADwAA&#10;AAAAAAAAAAAAAAAHAgAAZHJzL2Rvd25yZXYueG1sUEsFBgAAAAADAAMAtwAAAPcCAAAAAA==&#10;" path="m,19049l,,9524,r,9524l,19049xe" fillcolor="#999" stroked="f">
                  <v:path arrowok="t"/>
                </v:shape>
                <w10:wrap type="topAndBottom" anchorx="page"/>
              </v:group>
            </w:pict>
          </mc:Fallback>
        </mc:AlternateContent>
      </w:r>
    </w:p>
    <w:p w14:paraId="004121B2" w14:textId="77777777" w:rsidR="00E02AE4" w:rsidRDefault="00E02AE4">
      <w:pPr>
        <w:pStyle w:val="Corpodetexto"/>
        <w:spacing w:before="115"/>
        <w:ind w:left="0" w:right="0"/>
        <w:jc w:val="left"/>
        <w:rPr>
          <w:rFonts w:ascii="Arial"/>
          <w:b/>
          <w:sz w:val="21"/>
        </w:rPr>
      </w:pPr>
    </w:p>
    <w:p w14:paraId="5DB655F2" w14:textId="77777777" w:rsidR="00E02AE4" w:rsidRDefault="006F6F53">
      <w:pPr>
        <w:pStyle w:val="Ttulo1"/>
        <w:spacing w:line="281" w:lineRule="exact"/>
        <w:ind w:left="1374" w:right="1364"/>
        <w:jc w:val="center"/>
      </w:pPr>
      <w:r>
        <w:rPr>
          <w:spacing w:val="-2"/>
        </w:rPr>
        <w:t>EDITAL</w:t>
      </w:r>
    </w:p>
    <w:p w14:paraId="370C0C2B" w14:textId="77777777" w:rsidR="00E02AE4" w:rsidRDefault="006F6F53">
      <w:pPr>
        <w:spacing w:line="270" w:lineRule="exact"/>
        <w:ind w:left="1374" w:right="1364"/>
        <w:jc w:val="center"/>
        <w:rPr>
          <w:b/>
          <w:sz w:val="24"/>
        </w:rPr>
      </w:pPr>
      <w:r>
        <w:rPr>
          <w:b/>
          <w:sz w:val="24"/>
        </w:rPr>
        <w:t xml:space="preserve">AMPLA </w:t>
      </w:r>
      <w:r>
        <w:rPr>
          <w:b/>
          <w:spacing w:val="-2"/>
          <w:sz w:val="24"/>
        </w:rPr>
        <w:t>CONCORRÊNCIA</w:t>
      </w:r>
    </w:p>
    <w:p w14:paraId="643B9B05" w14:textId="77777777" w:rsidR="00E02AE4" w:rsidRDefault="006F6F53">
      <w:pPr>
        <w:spacing w:line="278"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061/2026</w:t>
      </w:r>
    </w:p>
    <w:p w14:paraId="5DB70101" w14:textId="77777777" w:rsidR="00E02AE4" w:rsidRDefault="006F6F53">
      <w:pPr>
        <w:pStyle w:val="Ttulo1"/>
        <w:spacing w:line="289" w:lineRule="exact"/>
        <w:ind w:left="1374" w:right="1364"/>
        <w:jc w:val="center"/>
      </w:pPr>
      <w:r>
        <w:t>PROCESSO</w:t>
      </w:r>
      <w:r>
        <w:rPr>
          <w:spacing w:val="-11"/>
        </w:rPr>
        <w:t xml:space="preserve"> </w:t>
      </w:r>
      <w:r>
        <w:t>ADMINISTRATIVO</w:t>
      </w:r>
      <w:r>
        <w:rPr>
          <w:spacing w:val="-11"/>
        </w:rPr>
        <w:t xml:space="preserve"> </w:t>
      </w:r>
      <w:r>
        <w:t>N°.</w:t>
      </w:r>
      <w:r>
        <w:rPr>
          <w:spacing w:val="-11"/>
        </w:rPr>
        <w:t xml:space="preserve"> </w:t>
      </w:r>
      <w:r>
        <w:rPr>
          <w:spacing w:val="-2"/>
        </w:rPr>
        <w:t>514/2026/SEMAM</w:t>
      </w:r>
    </w:p>
    <w:p w14:paraId="50AE7CAC" w14:textId="77777777" w:rsidR="00E02AE4" w:rsidRDefault="006F6F53">
      <w:pPr>
        <w:pStyle w:val="Corpodetexto"/>
        <w:spacing w:before="288" w:line="196" w:lineRule="auto"/>
        <w:ind w:right="101"/>
      </w:pPr>
      <w:r>
        <w:rPr>
          <w:b/>
        </w:rPr>
        <w:t xml:space="preserve">CONTRATANTE: MUNICÍPIO DE CORUMBIARA, </w:t>
      </w:r>
      <w:r>
        <w:t>Estado de Rondônia, pessoa jurídica de direito público, inscrita no CNPJ n. 63.762.041/0001-35, com sede na Avenida Olavo Pires, nº 2129, centro, na Cidade de Corumbiara, Estado de Rondônia.</w:t>
      </w:r>
    </w:p>
    <w:p w14:paraId="50F1AF3F" w14:textId="77777777" w:rsidR="00E02AE4" w:rsidRDefault="006F6F53">
      <w:pPr>
        <w:pStyle w:val="Corpodetexto"/>
        <w:spacing w:before="2"/>
        <w:ind w:left="0" w:right="0"/>
        <w:jc w:val="left"/>
        <w:rPr>
          <w:sz w:val="18"/>
        </w:rPr>
      </w:pPr>
      <w:r>
        <w:rPr>
          <w:noProof/>
        </w:rPr>
        <mc:AlternateContent>
          <mc:Choice Requires="wpg">
            <w:drawing>
              <wp:anchor distT="0" distB="0" distL="0" distR="0" simplePos="0" relativeHeight="487588352" behindDoc="1" locked="0" layoutInCell="1" allowOverlap="1" wp14:anchorId="4523ED10" wp14:editId="0E4A66E4">
                <wp:simplePos x="0" y="0"/>
                <wp:positionH relativeFrom="page">
                  <wp:posOffset>403224</wp:posOffset>
                </wp:positionH>
                <wp:positionV relativeFrom="paragraph">
                  <wp:posOffset>156748</wp:posOffset>
                </wp:positionV>
                <wp:extent cx="6667500" cy="2381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238125"/>
                          <a:chOff x="0" y="0"/>
                          <a:chExt cx="6667500" cy="238125"/>
                        </a:xfrm>
                      </wpg:grpSpPr>
                      <wps:wsp>
                        <wps:cNvPr id="9" name="Textbox 9"/>
                        <wps:cNvSpPr txBox="1"/>
                        <wps:spPr>
                          <a:xfrm>
                            <a:off x="1376362" y="4762"/>
                            <a:ext cx="5286375" cy="228600"/>
                          </a:xfrm>
                          <a:prstGeom prst="rect">
                            <a:avLst/>
                          </a:prstGeom>
                          <a:ln w="9524">
                            <a:solidFill>
                              <a:srgbClr val="000000"/>
                            </a:solidFill>
                            <a:prstDash val="solid"/>
                          </a:ln>
                        </wps:spPr>
                        <wps:txbx>
                          <w:txbxContent>
                            <w:bookmarkStart w:id="0" w:name="_bookmark0"/>
                            <w:bookmarkEnd w:id="0"/>
                            <w:p w14:paraId="1D24F754" w14:textId="77777777" w:rsidR="00E02AE4" w:rsidRDefault="006F6F53">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8">
                                <w:r>
                                  <w:rPr>
                                    <w:b/>
                                    <w:spacing w:val="-2"/>
                                    <w:sz w:val="28"/>
                                    <w:u w:val="thick" w:color="0000ED"/>
                                  </w:rPr>
                                  <w:t>ww.licitanet.com.br</w:t>
                                </w:r>
                              </w:hyperlink>
                            </w:p>
                          </w:txbxContent>
                        </wps:txbx>
                        <wps:bodyPr wrap="square" lIns="0" tIns="0" rIns="0" bIns="0" rtlCol="0">
                          <a:noAutofit/>
                        </wps:bodyPr>
                      </wps:wsp>
                      <wps:wsp>
                        <wps:cNvPr id="10" name="Textbox 10"/>
                        <wps:cNvSpPr txBox="1"/>
                        <wps:spPr>
                          <a:xfrm>
                            <a:off x="4762" y="4762"/>
                            <a:ext cx="1371600" cy="228600"/>
                          </a:xfrm>
                          <a:prstGeom prst="rect">
                            <a:avLst/>
                          </a:prstGeom>
                          <a:ln w="9524">
                            <a:solidFill>
                              <a:srgbClr val="000000"/>
                            </a:solidFill>
                            <a:prstDash val="solid"/>
                          </a:ln>
                        </wps:spPr>
                        <wps:txbx>
                          <w:txbxContent>
                            <w:p w14:paraId="298AF698" w14:textId="77777777" w:rsidR="00E02AE4" w:rsidRDefault="006F6F53">
                              <w:pPr>
                                <w:spacing w:before="26"/>
                                <w:ind w:left="107"/>
                                <w:rPr>
                                  <w:b/>
                                  <w:sz w:val="24"/>
                                </w:rPr>
                              </w:pPr>
                              <w:r>
                                <w:rPr>
                                  <w:b/>
                                  <w:sz w:val="24"/>
                                </w:rPr>
                                <w:t>LOCAL</w:t>
                              </w:r>
                              <w:r>
                                <w:rPr>
                                  <w:b/>
                                  <w:spacing w:val="-5"/>
                                  <w:sz w:val="24"/>
                                </w:rPr>
                                <w:t xml:space="preserve"> </w:t>
                              </w:r>
                              <w:r>
                                <w:rPr>
                                  <w:b/>
                                  <w:spacing w:val="-2"/>
                                  <w:sz w:val="24"/>
                                </w:rPr>
                                <w:t>LICITANET</w:t>
                              </w:r>
                            </w:p>
                          </w:txbxContent>
                        </wps:txbx>
                        <wps:bodyPr wrap="square" lIns="0" tIns="0" rIns="0" bIns="0" rtlCol="0">
                          <a:noAutofit/>
                        </wps:bodyPr>
                      </wps:wsp>
                    </wpg:wgp>
                  </a:graphicData>
                </a:graphic>
              </wp:anchor>
            </w:drawing>
          </mc:Choice>
          <mc:Fallback>
            <w:pict>
              <v:group w14:anchorId="4523ED10" id="Group 8" o:spid="_x0000_s1026" style="position:absolute;margin-left:31.75pt;margin-top:12.35pt;width:525pt;height:18.75pt;z-index:-15728128;mso-wrap-distance-left:0;mso-wrap-distance-right:0;mso-position-horizontal-relative:page" coordsize="6667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wSDXwIAAMUGAAAOAAAAZHJzL2Uyb0RvYy54bWzUVW1r2zAQ/j7YfxD6vjh2Gic1ccrWrGFQ&#10;tkK7HyDL8guTJU1SYuff7yTbSZuOQjs2WD4YSXe6u+e555TVVddwtGfa1FKkOJxMMWKCyrwWZYq/&#10;P9x8WGJkLBE54VKwFB+YwVfr9+9WrUpYJCvJc6YRBBEmaVWKK2tVEgSGVqwhZiIVE2AspG6Iha0u&#10;g1yTFqI3PIim0zhopc6VlpQZA6eb3ojXPn5RMGq/FYVhFvEUQ23Wf7X/Zu4brFckKTVRVU2HMsgb&#10;qmhILSDpMdSGWIJ2un4WqqmplkYWdkJlE8iiqCnzGABNOD1Ds9VypzyWMmlLdaQJqD3j6c1h6df9&#10;Vqt7daf76mF5K+kPA7wErSqTx3a3L0/OXaEbdwlAoM4zejgyyjqLKBzGcbyYT4F4CrZotgyjeU85&#10;raAvz67R6vPLFwOS9Gl9ccdiWgXqMSeCzJ8RdF8RxTzvxhFwp1Gdp/gSI0Ea0PADoMtkhy4dFJca&#10;fByDyHafJIAOx3Mz0HrGVDhbxLM4wgg4uVjAwotwpGweLePZYj5QBhugz3VjRE4SpY3dMtkgt0ix&#10;BpF77ZH9rbG96+ji+sMFaqH6eXThvYzkdX5Tc+5sRpfZNddoT9x8+N+Q7ImbC7chpur9vGlw48IL&#10;xSQ9VseG7bJuICaT+QF4aWG+Umx+7ohmGPEvAvrjhnFc6HGRjQtt+bX0I+uqFPLjzsqi9uBcij7u&#10;kBka37fhrysghKKfSgBOBqiv1IDv++8FAPIIXdP7mflPBeAn5jgI/04H/l2At9IPzPCuu8f48d7r&#10;5vTvs/4FAAD//wMAUEsDBBQABgAIAAAAIQCqZmzn3gAAAAkBAAAPAAAAZHJzL2Rvd25yZXYueG1s&#10;TI/BSsNAEIbvgu+wjODNbpLaKjGbUop6KoKtUHqbZqdJaHY2ZLdJ+vZuTnqc+X7++SZbjaYRPXWu&#10;tqwgnkUgiAuray4V/Ow/nl5BOI+ssbFMCm7kYJXf32WYajvwN/U7X4pQwi5FBZX3bSqlKyoy6Ga2&#10;JQ7sbDuDPoxdKXWHQyg3jUyiaCkN1hwuVNjSpqLisrsaBZ8DDut5/N5vL+fN7bhffB22MSn1+DCu&#10;30B4Gv1fGCb9oA55cDrZK2snGgXL+SIkFSTPLyAmHsfT5hRIkoDMM/n/g/wXAAD//wMAUEsBAi0A&#10;FAAGAAgAAAAhALaDOJL+AAAA4QEAABMAAAAAAAAAAAAAAAAAAAAAAFtDb250ZW50X1R5cGVzXS54&#10;bWxQSwECLQAUAAYACAAAACEAOP0h/9YAAACUAQAACwAAAAAAAAAAAAAAAAAvAQAAX3JlbHMvLnJl&#10;bHNQSwECLQAUAAYACAAAACEAdd8Eg18CAADFBgAADgAAAAAAAAAAAAAAAAAuAgAAZHJzL2Uyb0Rv&#10;Yy54bWxQSwECLQAUAAYACAAAACEAqmZs594AAAAJAQAADwAAAAAAAAAAAAAAAAC5BAAAZHJzL2Rv&#10;d25yZXYueG1sUEsFBgAAAAAEAAQA8wAAAMQFAAAAAA==&#10;">
                <v:shapetype id="_x0000_t202" coordsize="21600,21600" o:spt="202" path="m,l,21600r21600,l21600,xe">
                  <v:stroke joinstyle="miter"/>
                  <v:path gradientshapeok="t" o:connecttype="rect"/>
                </v:shapetype>
                <v:shape id="Textbox 9" o:spid="_x0000_s1027" type="#_x0000_t202" style="position:absolute;left:13763;top:47;width:52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xJwAAAANoAAAAPAAAAZHJzL2Rvd25yZXYueG1sRI9Bi8Iw&#10;FITvgv8hPGFvmupBtBpFRMGLh62i19fm2Vabl9JE2/33G0HwOMzMN8xy3ZlKvKhxpWUF41EEgjiz&#10;uuRcwfm0H85AOI+ssbJMCv7IwXrV7y0x1rblX3olPhcBwi5GBYX3dSylywoy6Ea2Jg7ezTYGfZBN&#10;LnWDbYCbSk6iaCoNlhwWCqxpW1D2SJ5Ggd3V1T3NZlt9TP11R5tL0j4mSv0Mus0ChKfOf8Of9kEr&#10;mMP7SrgBcvUPAAD//wMAUEsBAi0AFAAGAAgAAAAhANvh9svuAAAAhQEAABMAAAAAAAAAAAAAAAAA&#10;AAAAAFtDb250ZW50X1R5cGVzXS54bWxQSwECLQAUAAYACAAAACEAWvQsW78AAAAVAQAACwAAAAAA&#10;AAAAAAAAAAAfAQAAX3JlbHMvLnJlbHNQSwECLQAUAAYACAAAACEAo348ScAAAADaAAAADwAAAAAA&#10;AAAAAAAAAAAHAgAAZHJzL2Rvd25yZXYueG1sUEsFBgAAAAADAAMAtwAAAPQCAAAAAA==&#10;" filled="f" strokeweight=".26456mm">
                  <v:textbox inset="0,0,0,0">
                    <w:txbxContent>
                      <w:bookmarkStart w:id="1" w:name="_bookmark0"/>
                      <w:bookmarkEnd w:id="1"/>
                      <w:p w14:paraId="1D24F754" w14:textId="77777777" w:rsidR="00E02AE4" w:rsidRDefault="006F6F53">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9">
                          <w:r>
                            <w:rPr>
                              <w:b/>
                              <w:spacing w:val="-2"/>
                              <w:sz w:val="28"/>
                              <w:u w:val="thick" w:color="0000ED"/>
                            </w:rPr>
                            <w:t>ww.licitanet.com.br</w:t>
                          </w:r>
                        </w:hyperlink>
                      </w:p>
                    </w:txbxContent>
                  </v:textbox>
                </v:shape>
                <v:shape id="Textbox 10" o:spid="_x0000_s1028" type="#_x0000_t202" style="position:absolute;left:47;top:47;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6XxAAAANsAAAAPAAAAZHJzL2Rvd25yZXYueG1sRI8xb8JA&#10;DIX3Sv0PJ1diK5cyIBRyIBQFiaUDaVVWJ2eSlJwvyl1J+Pf1UKmbrff83udsP7te3WkMnWcDb8sE&#10;FHHtbceNgc+P4+sGVIjIFnvPZOBBAfa756cMU+snPtO9jI2SEA4pGmhjHFKtQ92Sw7D0A7FoVz86&#10;jLKOjbYjThLuer1KkrV22LE0tDhQ3lJ9K3+cAV8M/XdVb3L7XsVLQYevcrqtjFm8zIctqEhz/Df/&#10;XZ+s4Au9/CID6N0vAAAA//8DAFBLAQItABQABgAIAAAAIQDb4fbL7gAAAIUBAAATAAAAAAAAAAAA&#10;AAAAAAAAAABbQ29udGVudF9UeXBlc10ueG1sUEsBAi0AFAAGAAgAAAAhAFr0LFu/AAAAFQEAAAsA&#10;AAAAAAAAAAAAAAAAHwEAAF9yZWxzLy5yZWxzUEsBAi0AFAAGAAgAAAAhAPKFrpfEAAAA2wAAAA8A&#10;AAAAAAAAAAAAAAAABwIAAGRycy9kb3ducmV2LnhtbFBLBQYAAAAAAwADALcAAAD4AgAAAAA=&#10;" filled="f" strokeweight=".26456mm">
                  <v:textbox inset="0,0,0,0">
                    <w:txbxContent>
                      <w:p w14:paraId="298AF698" w14:textId="77777777" w:rsidR="00E02AE4" w:rsidRDefault="006F6F53">
                        <w:pPr>
                          <w:spacing w:before="26"/>
                          <w:ind w:left="107"/>
                          <w:rPr>
                            <w:b/>
                            <w:sz w:val="24"/>
                          </w:rPr>
                        </w:pPr>
                        <w:r>
                          <w:rPr>
                            <w:b/>
                            <w:sz w:val="24"/>
                          </w:rPr>
                          <w:t>LOCAL</w:t>
                        </w:r>
                        <w:r>
                          <w:rPr>
                            <w:b/>
                            <w:spacing w:val="-5"/>
                            <w:sz w:val="24"/>
                          </w:rPr>
                          <w:t xml:space="preserve"> </w:t>
                        </w:r>
                        <w:r>
                          <w:rPr>
                            <w:b/>
                            <w:spacing w:val="-2"/>
                            <w:sz w:val="24"/>
                          </w:rPr>
                          <w:t>LICITANET</w:t>
                        </w:r>
                      </w:p>
                    </w:txbxContent>
                  </v:textbox>
                </v:shape>
                <w10:wrap type="topAndBottom" anchorx="page"/>
              </v:group>
            </w:pict>
          </mc:Fallback>
        </mc:AlternateContent>
      </w:r>
    </w:p>
    <w:p w14:paraId="62DCD8C7" w14:textId="77777777" w:rsidR="00E02AE4" w:rsidRDefault="00E02AE4">
      <w:pPr>
        <w:pStyle w:val="Corpodetexto"/>
        <w:spacing w:before="40"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0"/>
        <w:gridCol w:w="4575"/>
      </w:tblGrid>
      <w:tr w:rsidR="00E02AE4" w14:paraId="705832D9" w14:textId="77777777">
        <w:trPr>
          <w:trHeight w:val="284"/>
        </w:trPr>
        <w:tc>
          <w:tcPr>
            <w:tcW w:w="5910" w:type="dxa"/>
          </w:tcPr>
          <w:p w14:paraId="4D7542C7" w14:textId="77777777" w:rsidR="00E02AE4" w:rsidRDefault="006F6F53">
            <w:pPr>
              <w:pStyle w:val="TableParagraph"/>
              <w:spacing w:line="265" w:lineRule="exact"/>
              <w:ind w:left="12"/>
              <w:jc w:val="center"/>
              <w:rPr>
                <w:b/>
                <w:sz w:val="24"/>
              </w:rPr>
            </w:pPr>
            <w:r>
              <w:rPr>
                <w:b/>
                <w:spacing w:val="-6"/>
                <w:sz w:val="24"/>
              </w:rPr>
              <w:t>DATA</w:t>
            </w:r>
            <w:r>
              <w:rPr>
                <w:b/>
                <w:spacing w:val="-7"/>
                <w:sz w:val="24"/>
              </w:rPr>
              <w:t xml:space="preserve"> </w:t>
            </w:r>
            <w:r>
              <w:rPr>
                <w:b/>
                <w:spacing w:val="-6"/>
                <w:sz w:val="24"/>
              </w:rPr>
              <w:t>DA</w:t>
            </w:r>
            <w:r>
              <w:rPr>
                <w:b/>
                <w:spacing w:val="-7"/>
                <w:sz w:val="24"/>
              </w:rPr>
              <w:t xml:space="preserve"> </w:t>
            </w:r>
            <w:r>
              <w:rPr>
                <w:b/>
                <w:spacing w:val="-6"/>
                <w:sz w:val="24"/>
              </w:rPr>
              <w:t>SESSÃO</w:t>
            </w:r>
          </w:p>
        </w:tc>
        <w:tc>
          <w:tcPr>
            <w:tcW w:w="4575" w:type="dxa"/>
          </w:tcPr>
          <w:p w14:paraId="268FA922" w14:textId="77777777" w:rsidR="00E02AE4" w:rsidRDefault="006F6F53">
            <w:pPr>
              <w:pStyle w:val="TableParagraph"/>
              <w:spacing w:line="265" w:lineRule="exact"/>
              <w:ind w:left="12"/>
              <w:jc w:val="center"/>
              <w:rPr>
                <w:b/>
                <w:sz w:val="24"/>
              </w:rPr>
            </w:pPr>
            <w:r>
              <w:rPr>
                <w:b/>
                <w:sz w:val="24"/>
              </w:rPr>
              <w:t xml:space="preserve">Dia </w:t>
            </w:r>
            <w:r>
              <w:rPr>
                <w:b/>
                <w:spacing w:val="-2"/>
                <w:sz w:val="24"/>
              </w:rPr>
              <w:t>20/08/2026</w:t>
            </w:r>
          </w:p>
        </w:tc>
      </w:tr>
      <w:tr w:rsidR="00E02AE4" w14:paraId="75D72516" w14:textId="77777777">
        <w:trPr>
          <w:trHeight w:val="284"/>
        </w:trPr>
        <w:tc>
          <w:tcPr>
            <w:tcW w:w="5910" w:type="dxa"/>
          </w:tcPr>
          <w:p w14:paraId="02A3A333" w14:textId="77777777" w:rsidR="00E02AE4" w:rsidRDefault="006F6F53">
            <w:pPr>
              <w:pStyle w:val="TableParagraph"/>
              <w:spacing w:line="265" w:lineRule="exact"/>
              <w:ind w:left="12" w:right="1"/>
              <w:jc w:val="center"/>
              <w:rPr>
                <w:b/>
                <w:sz w:val="24"/>
              </w:rPr>
            </w:pPr>
            <w:r>
              <w:rPr>
                <w:b/>
                <w:sz w:val="24"/>
              </w:rPr>
              <w:t>HORÁRIO</w:t>
            </w:r>
            <w:r>
              <w:rPr>
                <w:b/>
                <w:spacing w:val="-3"/>
                <w:sz w:val="24"/>
              </w:rPr>
              <w:t xml:space="preserve"> </w:t>
            </w:r>
            <w:r>
              <w:rPr>
                <w:b/>
                <w:sz w:val="24"/>
              </w:rPr>
              <w:t>DA</w:t>
            </w:r>
            <w:r>
              <w:rPr>
                <w:b/>
                <w:spacing w:val="-3"/>
                <w:sz w:val="24"/>
              </w:rPr>
              <w:t xml:space="preserve"> </w:t>
            </w:r>
            <w:r>
              <w:rPr>
                <w:b/>
                <w:spacing w:val="-2"/>
                <w:sz w:val="24"/>
              </w:rPr>
              <w:t>SESSÃO</w:t>
            </w:r>
          </w:p>
        </w:tc>
        <w:tc>
          <w:tcPr>
            <w:tcW w:w="4575" w:type="dxa"/>
          </w:tcPr>
          <w:p w14:paraId="5AB89273" w14:textId="77777777" w:rsidR="00E02AE4" w:rsidRDefault="006F6F53">
            <w:pPr>
              <w:pStyle w:val="TableParagraph"/>
              <w:spacing w:line="265" w:lineRule="exact"/>
              <w:ind w:left="12" w:right="1"/>
              <w:jc w:val="center"/>
              <w:rPr>
                <w:b/>
                <w:sz w:val="24"/>
              </w:rPr>
            </w:pPr>
            <w:r>
              <w:rPr>
                <w:b/>
                <w:sz w:val="24"/>
              </w:rPr>
              <w:t>09h</w:t>
            </w:r>
            <w:r>
              <w:rPr>
                <w:b/>
                <w:spacing w:val="-2"/>
                <w:sz w:val="24"/>
              </w:rPr>
              <w:t xml:space="preserve"> </w:t>
            </w:r>
            <w:r>
              <w:rPr>
                <w:b/>
                <w:sz w:val="24"/>
              </w:rPr>
              <w:t>horário</w:t>
            </w:r>
            <w:r>
              <w:rPr>
                <w:b/>
                <w:spacing w:val="-2"/>
                <w:sz w:val="24"/>
              </w:rPr>
              <w:t xml:space="preserve"> </w:t>
            </w:r>
            <w:r>
              <w:rPr>
                <w:b/>
                <w:sz w:val="24"/>
              </w:rPr>
              <w:t>de</w:t>
            </w:r>
            <w:r>
              <w:rPr>
                <w:b/>
                <w:spacing w:val="-2"/>
                <w:sz w:val="24"/>
              </w:rPr>
              <w:t xml:space="preserve"> Brasília/DF</w:t>
            </w:r>
          </w:p>
        </w:tc>
      </w:tr>
    </w:tbl>
    <w:p w14:paraId="59B6AFA2" w14:textId="77777777" w:rsidR="00E02AE4" w:rsidRDefault="00E02AE4">
      <w:pPr>
        <w:pStyle w:val="Corpodetexto"/>
        <w:spacing w:before="42"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1995"/>
        <w:gridCol w:w="2940"/>
        <w:gridCol w:w="3105"/>
      </w:tblGrid>
      <w:tr w:rsidR="00E02AE4" w14:paraId="5A87E4A9" w14:textId="77777777">
        <w:trPr>
          <w:trHeight w:val="284"/>
        </w:trPr>
        <w:tc>
          <w:tcPr>
            <w:tcW w:w="10485" w:type="dxa"/>
            <w:gridSpan w:val="4"/>
          </w:tcPr>
          <w:p w14:paraId="507CB065" w14:textId="77777777" w:rsidR="00E02AE4" w:rsidRDefault="006F6F53">
            <w:pPr>
              <w:pStyle w:val="TableParagraph"/>
              <w:spacing w:line="265" w:lineRule="exact"/>
              <w:ind w:left="115"/>
              <w:rPr>
                <w:b/>
                <w:sz w:val="24"/>
              </w:rPr>
            </w:pPr>
            <w:r>
              <w:rPr>
                <w:b/>
                <w:spacing w:val="-2"/>
                <w:sz w:val="24"/>
              </w:rPr>
              <w:t>Objeto</w:t>
            </w:r>
          </w:p>
        </w:tc>
      </w:tr>
      <w:tr w:rsidR="00E02AE4" w14:paraId="167ECBFD" w14:textId="77777777">
        <w:trPr>
          <w:trHeight w:val="1799"/>
        </w:trPr>
        <w:tc>
          <w:tcPr>
            <w:tcW w:w="10485" w:type="dxa"/>
            <w:gridSpan w:val="4"/>
          </w:tcPr>
          <w:p w14:paraId="2A5C1CA9" w14:textId="77777777" w:rsidR="00E02AE4" w:rsidRDefault="006F6F53">
            <w:pPr>
              <w:pStyle w:val="TableParagraph"/>
              <w:spacing w:before="11" w:line="208" w:lineRule="auto"/>
              <w:ind w:left="115" w:right="98"/>
              <w:jc w:val="both"/>
              <w:rPr>
                <w:b/>
                <w:sz w:val="24"/>
              </w:rPr>
            </w:pPr>
            <w:r>
              <w:rPr>
                <w:b/>
                <w:sz w:val="24"/>
              </w:rPr>
              <w:t xml:space="preserve">FORMAÇÃO DE ATA DE REGISTRO DE PREÇOS PARA FUTURA E EVENTUAL AQUISIÇÃO DE MATERIAIS </w:t>
            </w:r>
            <w:proofErr w:type="gramStart"/>
            <w:r>
              <w:rPr>
                <w:b/>
                <w:sz w:val="24"/>
              </w:rPr>
              <w:t>DIVERSOS</w:t>
            </w:r>
            <w:r>
              <w:rPr>
                <w:b/>
                <w:spacing w:val="63"/>
                <w:sz w:val="24"/>
              </w:rPr>
              <w:t xml:space="preserve">  </w:t>
            </w:r>
            <w:r>
              <w:rPr>
                <w:b/>
                <w:sz w:val="24"/>
              </w:rPr>
              <w:t>DESTINADOS</w:t>
            </w:r>
            <w:proofErr w:type="gramEnd"/>
            <w:r>
              <w:rPr>
                <w:b/>
                <w:spacing w:val="63"/>
                <w:sz w:val="24"/>
              </w:rPr>
              <w:t xml:space="preserve">  </w:t>
            </w:r>
            <w:proofErr w:type="gramStart"/>
            <w:r>
              <w:rPr>
                <w:b/>
                <w:sz w:val="24"/>
              </w:rPr>
              <w:t>À</w:t>
            </w:r>
            <w:r>
              <w:rPr>
                <w:b/>
                <w:spacing w:val="63"/>
                <w:sz w:val="24"/>
              </w:rPr>
              <w:t xml:space="preserve">  </w:t>
            </w:r>
            <w:r>
              <w:rPr>
                <w:b/>
                <w:sz w:val="24"/>
              </w:rPr>
              <w:t>MANUTENÇÃO</w:t>
            </w:r>
            <w:proofErr w:type="gramEnd"/>
            <w:r>
              <w:rPr>
                <w:b/>
                <w:spacing w:val="63"/>
                <w:sz w:val="24"/>
              </w:rPr>
              <w:t xml:space="preserve">  </w:t>
            </w:r>
            <w:proofErr w:type="gramStart"/>
            <w:r>
              <w:rPr>
                <w:b/>
                <w:sz w:val="24"/>
              </w:rPr>
              <w:t>DAS</w:t>
            </w:r>
            <w:r>
              <w:rPr>
                <w:b/>
                <w:spacing w:val="63"/>
                <w:sz w:val="24"/>
              </w:rPr>
              <w:t xml:space="preserve">  </w:t>
            </w:r>
            <w:r>
              <w:rPr>
                <w:b/>
                <w:sz w:val="24"/>
              </w:rPr>
              <w:t>ATIVIDADES</w:t>
            </w:r>
            <w:proofErr w:type="gramEnd"/>
            <w:r>
              <w:rPr>
                <w:b/>
                <w:spacing w:val="63"/>
                <w:sz w:val="24"/>
              </w:rPr>
              <w:t xml:space="preserve">  </w:t>
            </w:r>
            <w:proofErr w:type="gramStart"/>
            <w:r>
              <w:rPr>
                <w:b/>
                <w:sz w:val="24"/>
              </w:rPr>
              <w:t>DO</w:t>
            </w:r>
            <w:r>
              <w:rPr>
                <w:b/>
                <w:spacing w:val="64"/>
                <w:sz w:val="24"/>
              </w:rPr>
              <w:t xml:space="preserve">  </w:t>
            </w:r>
            <w:r>
              <w:rPr>
                <w:b/>
                <w:sz w:val="24"/>
              </w:rPr>
              <w:t>VIVEIRO</w:t>
            </w:r>
            <w:proofErr w:type="gramEnd"/>
            <w:r>
              <w:rPr>
                <w:b/>
                <w:spacing w:val="63"/>
                <w:sz w:val="24"/>
              </w:rPr>
              <w:t xml:space="preserve">  </w:t>
            </w:r>
            <w:proofErr w:type="gramStart"/>
            <w:r>
              <w:rPr>
                <w:b/>
                <w:sz w:val="24"/>
              </w:rPr>
              <w:t>MUNICIPAL</w:t>
            </w:r>
            <w:r>
              <w:rPr>
                <w:b/>
                <w:spacing w:val="63"/>
                <w:sz w:val="24"/>
              </w:rPr>
              <w:t xml:space="preserve">  </w:t>
            </w:r>
            <w:r>
              <w:rPr>
                <w:b/>
                <w:spacing w:val="-5"/>
                <w:sz w:val="24"/>
              </w:rPr>
              <w:t>DE</w:t>
            </w:r>
            <w:proofErr w:type="gramEnd"/>
          </w:p>
          <w:p w14:paraId="2AC43D23" w14:textId="77777777" w:rsidR="00E02AE4" w:rsidRDefault="006F6F53">
            <w:pPr>
              <w:pStyle w:val="TableParagraph"/>
              <w:spacing w:line="208" w:lineRule="auto"/>
              <w:ind w:left="115" w:right="98"/>
              <w:jc w:val="both"/>
              <w:rPr>
                <w:sz w:val="24"/>
              </w:rPr>
            </w:pPr>
            <w:r>
              <w:rPr>
                <w:b/>
                <w:sz w:val="24"/>
              </w:rPr>
              <w:t>CORUMBIARA/RO</w:t>
            </w:r>
            <w:r>
              <w:rPr>
                <w:sz w:val="24"/>
              </w:rPr>
              <w:t>, compreendendo: insumos e substratos para produção de mudas; materiais de irrigação; materiais de piscicultura; embalagens e recipientes para mudas; ferramentas e equipamentos; materiais de proteção e segurança do trabalho; e demais insumos de apoio operacional, destinados a atender</w:t>
            </w:r>
            <w:r>
              <w:rPr>
                <w:spacing w:val="9"/>
                <w:sz w:val="24"/>
              </w:rPr>
              <w:t xml:space="preserve"> </w:t>
            </w:r>
            <w:r>
              <w:rPr>
                <w:sz w:val="24"/>
              </w:rPr>
              <w:t>às</w:t>
            </w:r>
            <w:r>
              <w:rPr>
                <w:spacing w:val="11"/>
                <w:sz w:val="24"/>
              </w:rPr>
              <w:t xml:space="preserve"> </w:t>
            </w:r>
            <w:r>
              <w:rPr>
                <w:sz w:val="24"/>
              </w:rPr>
              <w:t>necessidades</w:t>
            </w:r>
            <w:r>
              <w:rPr>
                <w:spacing w:val="11"/>
                <w:sz w:val="24"/>
              </w:rPr>
              <w:t xml:space="preserve"> </w:t>
            </w:r>
            <w:r>
              <w:rPr>
                <w:sz w:val="24"/>
              </w:rPr>
              <w:t>da</w:t>
            </w:r>
            <w:r>
              <w:rPr>
                <w:spacing w:val="11"/>
                <w:sz w:val="24"/>
              </w:rPr>
              <w:t xml:space="preserve"> </w:t>
            </w:r>
            <w:r>
              <w:rPr>
                <w:b/>
                <w:sz w:val="24"/>
              </w:rPr>
              <w:t>Secretaria</w:t>
            </w:r>
            <w:r>
              <w:rPr>
                <w:b/>
                <w:spacing w:val="11"/>
                <w:sz w:val="24"/>
              </w:rPr>
              <w:t xml:space="preserve"> </w:t>
            </w:r>
            <w:r>
              <w:rPr>
                <w:b/>
                <w:sz w:val="24"/>
              </w:rPr>
              <w:t>Municipal</w:t>
            </w:r>
            <w:r>
              <w:rPr>
                <w:b/>
                <w:spacing w:val="11"/>
                <w:sz w:val="24"/>
              </w:rPr>
              <w:t xml:space="preserve"> </w:t>
            </w:r>
            <w:r>
              <w:rPr>
                <w:b/>
                <w:sz w:val="24"/>
              </w:rPr>
              <w:t>de</w:t>
            </w:r>
            <w:r>
              <w:rPr>
                <w:b/>
                <w:spacing w:val="11"/>
                <w:sz w:val="24"/>
              </w:rPr>
              <w:t xml:space="preserve"> </w:t>
            </w:r>
            <w:r>
              <w:rPr>
                <w:b/>
                <w:sz w:val="24"/>
              </w:rPr>
              <w:t>Agricultura</w:t>
            </w:r>
            <w:r>
              <w:rPr>
                <w:b/>
                <w:spacing w:val="11"/>
                <w:sz w:val="24"/>
              </w:rPr>
              <w:t xml:space="preserve"> </w:t>
            </w:r>
            <w:r>
              <w:rPr>
                <w:b/>
                <w:sz w:val="24"/>
              </w:rPr>
              <w:t>e</w:t>
            </w:r>
            <w:r>
              <w:rPr>
                <w:b/>
                <w:spacing w:val="11"/>
                <w:sz w:val="24"/>
              </w:rPr>
              <w:t xml:space="preserve"> </w:t>
            </w:r>
            <w:r>
              <w:rPr>
                <w:b/>
                <w:sz w:val="24"/>
              </w:rPr>
              <w:t>Meio</w:t>
            </w:r>
            <w:r>
              <w:rPr>
                <w:b/>
                <w:spacing w:val="11"/>
                <w:sz w:val="24"/>
              </w:rPr>
              <w:t xml:space="preserve"> </w:t>
            </w:r>
            <w:r>
              <w:rPr>
                <w:b/>
                <w:sz w:val="24"/>
              </w:rPr>
              <w:t>Ambiente</w:t>
            </w:r>
            <w:r>
              <w:rPr>
                <w:b/>
                <w:spacing w:val="11"/>
                <w:sz w:val="24"/>
              </w:rPr>
              <w:t xml:space="preserve"> </w:t>
            </w:r>
            <w:r>
              <w:rPr>
                <w:b/>
                <w:sz w:val="24"/>
              </w:rPr>
              <w:t>–</w:t>
            </w:r>
            <w:r>
              <w:rPr>
                <w:b/>
                <w:spacing w:val="11"/>
                <w:sz w:val="24"/>
              </w:rPr>
              <w:t xml:space="preserve"> </w:t>
            </w:r>
            <w:r>
              <w:rPr>
                <w:b/>
                <w:sz w:val="24"/>
              </w:rPr>
              <w:t>SEMAM</w:t>
            </w:r>
            <w:r>
              <w:rPr>
                <w:sz w:val="24"/>
              </w:rPr>
              <w:t>,</w:t>
            </w:r>
            <w:r>
              <w:rPr>
                <w:spacing w:val="11"/>
                <w:sz w:val="24"/>
              </w:rPr>
              <w:t xml:space="preserve"> </w:t>
            </w:r>
            <w:r>
              <w:rPr>
                <w:spacing w:val="-2"/>
                <w:sz w:val="24"/>
              </w:rPr>
              <w:t>conforme</w:t>
            </w:r>
          </w:p>
          <w:p w14:paraId="456A34F7" w14:textId="77777777" w:rsidR="00E02AE4" w:rsidRDefault="006F6F53">
            <w:pPr>
              <w:pStyle w:val="TableParagraph"/>
              <w:spacing w:line="239" w:lineRule="exact"/>
              <w:ind w:left="115"/>
              <w:jc w:val="both"/>
              <w:rPr>
                <w:sz w:val="24"/>
              </w:rPr>
            </w:pPr>
            <w:r>
              <w:rPr>
                <w:sz w:val="24"/>
              </w:rPr>
              <w:t>condições,</w:t>
            </w:r>
            <w:r>
              <w:rPr>
                <w:spacing w:val="-6"/>
                <w:sz w:val="24"/>
              </w:rPr>
              <w:t xml:space="preserve"> </w:t>
            </w:r>
            <w:r>
              <w:rPr>
                <w:sz w:val="24"/>
              </w:rPr>
              <w:t>especificações</w:t>
            </w:r>
            <w:r>
              <w:rPr>
                <w:spacing w:val="-6"/>
                <w:sz w:val="24"/>
              </w:rPr>
              <w:t xml:space="preserve"> </w:t>
            </w:r>
            <w:r>
              <w:rPr>
                <w:sz w:val="24"/>
              </w:rPr>
              <w:t>e</w:t>
            </w:r>
            <w:r>
              <w:rPr>
                <w:spacing w:val="-5"/>
                <w:sz w:val="24"/>
              </w:rPr>
              <w:t xml:space="preserve"> </w:t>
            </w:r>
            <w:r>
              <w:rPr>
                <w:sz w:val="24"/>
              </w:rPr>
              <w:t>quantitativos</w:t>
            </w:r>
            <w:r>
              <w:rPr>
                <w:spacing w:val="-6"/>
                <w:sz w:val="24"/>
              </w:rPr>
              <w:t xml:space="preserve"> </w:t>
            </w:r>
            <w:r>
              <w:rPr>
                <w:sz w:val="24"/>
              </w:rPr>
              <w:t>constantes</w:t>
            </w:r>
            <w:r>
              <w:rPr>
                <w:spacing w:val="-6"/>
                <w:sz w:val="24"/>
              </w:rPr>
              <w:t xml:space="preserve"> </w:t>
            </w:r>
            <w:r>
              <w:rPr>
                <w:sz w:val="24"/>
              </w:rPr>
              <w:t>neste</w:t>
            </w:r>
            <w:r>
              <w:rPr>
                <w:spacing w:val="-5"/>
                <w:sz w:val="24"/>
              </w:rPr>
              <w:t xml:space="preserve"> </w:t>
            </w:r>
            <w:r>
              <w:rPr>
                <w:sz w:val="24"/>
              </w:rPr>
              <w:t>edital</w:t>
            </w:r>
            <w:r>
              <w:rPr>
                <w:spacing w:val="-6"/>
                <w:sz w:val="24"/>
              </w:rPr>
              <w:t xml:space="preserve"> </w:t>
            </w:r>
            <w:r>
              <w:rPr>
                <w:sz w:val="24"/>
              </w:rPr>
              <w:t>e</w:t>
            </w:r>
            <w:r>
              <w:rPr>
                <w:spacing w:val="-6"/>
                <w:sz w:val="24"/>
              </w:rPr>
              <w:t xml:space="preserve"> </w:t>
            </w:r>
            <w:r>
              <w:rPr>
                <w:sz w:val="24"/>
              </w:rPr>
              <w:t>seus</w:t>
            </w:r>
            <w:r>
              <w:rPr>
                <w:spacing w:val="-5"/>
                <w:sz w:val="24"/>
              </w:rPr>
              <w:t xml:space="preserve"> </w:t>
            </w:r>
            <w:r>
              <w:rPr>
                <w:spacing w:val="-2"/>
                <w:sz w:val="24"/>
              </w:rPr>
              <w:t>anexos.</w:t>
            </w:r>
          </w:p>
        </w:tc>
      </w:tr>
      <w:tr w:rsidR="00E02AE4" w14:paraId="3A6CD14F" w14:textId="77777777">
        <w:trPr>
          <w:trHeight w:val="284"/>
        </w:trPr>
        <w:tc>
          <w:tcPr>
            <w:tcW w:w="10485" w:type="dxa"/>
            <w:gridSpan w:val="4"/>
          </w:tcPr>
          <w:p w14:paraId="19645DBD" w14:textId="77777777" w:rsidR="00E02AE4" w:rsidRDefault="006F6F53">
            <w:pPr>
              <w:pStyle w:val="TableParagraph"/>
              <w:spacing w:line="265" w:lineRule="exact"/>
              <w:ind w:left="115"/>
              <w:rPr>
                <w:b/>
                <w:sz w:val="24"/>
              </w:rPr>
            </w:pPr>
            <w:r>
              <w:rPr>
                <w:b/>
                <w:spacing w:val="-2"/>
                <w:sz w:val="24"/>
              </w:rPr>
              <w:t>Valor</w:t>
            </w:r>
            <w:r>
              <w:rPr>
                <w:b/>
                <w:spacing w:val="-9"/>
                <w:sz w:val="24"/>
              </w:rPr>
              <w:t xml:space="preserve"> </w:t>
            </w:r>
            <w:r>
              <w:rPr>
                <w:b/>
                <w:spacing w:val="-2"/>
                <w:sz w:val="24"/>
              </w:rPr>
              <w:t>Total</w:t>
            </w:r>
            <w:r>
              <w:rPr>
                <w:b/>
                <w:spacing w:val="-9"/>
                <w:sz w:val="24"/>
              </w:rPr>
              <w:t xml:space="preserve"> </w:t>
            </w:r>
            <w:r>
              <w:rPr>
                <w:b/>
                <w:spacing w:val="-2"/>
                <w:sz w:val="24"/>
              </w:rPr>
              <w:t>Estimado</w:t>
            </w:r>
          </w:p>
        </w:tc>
      </w:tr>
      <w:tr w:rsidR="00E02AE4" w14:paraId="4247052F" w14:textId="77777777">
        <w:trPr>
          <w:trHeight w:val="284"/>
        </w:trPr>
        <w:tc>
          <w:tcPr>
            <w:tcW w:w="10485" w:type="dxa"/>
            <w:gridSpan w:val="4"/>
          </w:tcPr>
          <w:p w14:paraId="7BA69FA2" w14:textId="77777777" w:rsidR="00E02AE4" w:rsidRDefault="006F6F53">
            <w:pPr>
              <w:pStyle w:val="TableParagraph"/>
              <w:spacing w:line="265" w:lineRule="exact"/>
              <w:ind w:left="115"/>
              <w:rPr>
                <w:b/>
                <w:sz w:val="24"/>
              </w:rPr>
            </w:pPr>
            <w:r>
              <w:rPr>
                <w:b/>
                <w:sz w:val="24"/>
              </w:rPr>
              <w:t>R$</w:t>
            </w:r>
            <w:r>
              <w:rPr>
                <w:b/>
                <w:spacing w:val="-3"/>
                <w:sz w:val="24"/>
              </w:rPr>
              <w:t xml:space="preserve"> </w:t>
            </w:r>
            <w:r>
              <w:rPr>
                <w:b/>
                <w:sz w:val="24"/>
              </w:rPr>
              <w:t>181.359,01</w:t>
            </w:r>
            <w:r>
              <w:rPr>
                <w:b/>
                <w:spacing w:val="-3"/>
                <w:sz w:val="24"/>
              </w:rPr>
              <w:t xml:space="preserve"> </w:t>
            </w:r>
            <w:r>
              <w:rPr>
                <w:b/>
                <w:sz w:val="24"/>
              </w:rPr>
              <w:t>(cento</w:t>
            </w:r>
            <w:r>
              <w:rPr>
                <w:b/>
                <w:spacing w:val="-3"/>
                <w:sz w:val="24"/>
              </w:rPr>
              <w:t xml:space="preserve"> </w:t>
            </w:r>
            <w:r>
              <w:rPr>
                <w:b/>
                <w:sz w:val="24"/>
              </w:rPr>
              <w:t>e</w:t>
            </w:r>
            <w:r>
              <w:rPr>
                <w:b/>
                <w:spacing w:val="-3"/>
                <w:sz w:val="24"/>
              </w:rPr>
              <w:t xml:space="preserve"> </w:t>
            </w:r>
            <w:r>
              <w:rPr>
                <w:b/>
                <w:sz w:val="24"/>
              </w:rPr>
              <w:t>oitenta</w:t>
            </w:r>
            <w:r>
              <w:rPr>
                <w:b/>
                <w:spacing w:val="-3"/>
                <w:sz w:val="24"/>
              </w:rPr>
              <w:t xml:space="preserve"> </w:t>
            </w:r>
            <w:r>
              <w:rPr>
                <w:b/>
                <w:sz w:val="24"/>
              </w:rPr>
              <w:t>e</w:t>
            </w:r>
            <w:r>
              <w:rPr>
                <w:b/>
                <w:spacing w:val="-2"/>
                <w:sz w:val="24"/>
              </w:rPr>
              <w:t xml:space="preserve"> </w:t>
            </w:r>
            <w:r>
              <w:rPr>
                <w:b/>
                <w:sz w:val="24"/>
              </w:rPr>
              <w:t>um</w:t>
            </w:r>
            <w:r>
              <w:rPr>
                <w:b/>
                <w:spacing w:val="-3"/>
                <w:sz w:val="24"/>
              </w:rPr>
              <w:t xml:space="preserve"> </w:t>
            </w:r>
            <w:r>
              <w:rPr>
                <w:b/>
                <w:sz w:val="24"/>
              </w:rPr>
              <w:t>mil,</w:t>
            </w:r>
            <w:r>
              <w:rPr>
                <w:b/>
                <w:spacing w:val="-3"/>
                <w:sz w:val="24"/>
              </w:rPr>
              <w:t xml:space="preserve"> </w:t>
            </w:r>
            <w:r>
              <w:rPr>
                <w:b/>
                <w:sz w:val="24"/>
              </w:rPr>
              <w:t>trezentos</w:t>
            </w:r>
            <w:r>
              <w:rPr>
                <w:b/>
                <w:spacing w:val="-3"/>
                <w:sz w:val="24"/>
              </w:rPr>
              <w:t xml:space="preserve"> </w:t>
            </w:r>
            <w:r>
              <w:rPr>
                <w:b/>
                <w:sz w:val="24"/>
              </w:rPr>
              <w:t>e</w:t>
            </w:r>
            <w:r>
              <w:rPr>
                <w:b/>
                <w:spacing w:val="-3"/>
                <w:sz w:val="24"/>
              </w:rPr>
              <w:t xml:space="preserve"> </w:t>
            </w:r>
            <w:r>
              <w:rPr>
                <w:b/>
                <w:sz w:val="24"/>
              </w:rPr>
              <w:t>cinquenta</w:t>
            </w:r>
            <w:r>
              <w:rPr>
                <w:b/>
                <w:spacing w:val="-2"/>
                <w:sz w:val="24"/>
              </w:rPr>
              <w:t xml:space="preserve"> </w:t>
            </w:r>
            <w:r>
              <w:rPr>
                <w:b/>
                <w:sz w:val="24"/>
              </w:rPr>
              <w:t>e</w:t>
            </w:r>
            <w:r>
              <w:rPr>
                <w:b/>
                <w:spacing w:val="-3"/>
                <w:sz w:val="24"/>
              </w:rPr>
              <w:t xml:space="preserve"> </w:t>
            </w:r>
            <w:r>
              <w:rPr>
                <w:b/>
                <w:sz w:val="24"/>
              </w:rPr>
              <w:t>nove</w:t>
            </w:r>
            <w:r>
              <w:rPr>
                <w:b/>
                <w:spacing w:val="-3"/>
                <w:sz w:val="24"/>
              </w:rPr>
              <w:t xml:space="preserve"> </w:t>
            </w:r>
            <w:r>
              <w:rPr>
                <w:b/>
                <w:sz w:val="24"/>
              </w:rPr>
              <w:t>reais</w:t>
            </w:r>
            <w:r>
              <w:rPr>
                <w:b/>
                <w:spacing w:val="-3"/>
                <w:sz w:val="24"/>
              </w:rPr>
              <w:t xml:space="preserve"> </w:t>
            </w:r>
            <w:r>
              <w:rPr>
                <w:b/>
                <w:sz w:val="24"/>
              </w:rPr>
              <w:t>e</w:t>
            </w:r>
            <w:r>
              <w:rPr>
                <w:b/>
                <w:spacing w:val="-3"/>
                <w:sz w:val="24"/>
              </w:rPr>
              <w:t xml:space="preserve"> </w:t>
            </w:r>
            <w:r>
              <w:rPr>
                <w:b/>
                <w:sz w:val="24"/>
              </w:rPr>
              <w:t>um</w:t>
            </w:r>
            <w:r>
              <w:rPr>
                <w:b/>
                <w:spacing w:val="-2"/>
                <w:sz w:val="24"/>
              </w:rPr>
              <w:t xml:space="preserve"> centavo)</w:t>
            </w:r>
          </w:p>
        </w:tc>
      </w:tr>
      <w:tr w:rsidR="00E02AE4" w14:paraId="189EA4B8" w14:textId="77777777">
        <w:trPr>
          <w:trHeight w:val="284"/>
        </w:trPr>
        <w:tc>
          <w:tcPr>
            <w:tcW w:w="10485" w:type="dxa"/>
            <w:gridSpan w:val="4"/>
          </w:tcPr>
          <w:p w14:paraId="399EB551" w14:textId="77777777" w:rsidR="00E02AE4" w:rsidRDefault="006F6F53">
            <w:pPr>
              <w:pStyle w:val="TableParagraph"/>
              <w:spacing w:line="265" w:lineRule="exact"/>
              <w:ind w:left="115"/>
              <w:rPr>
                <w:b/>
                <w:sz w:val="24"/>
              </w:rPr>
            </w:pPr>
            <w:r>
              <w:rPr>
                <w:b/>
                <w:sz w:val="24"/>
              </w:rPr>
              <w:t>Dotação</w:t>
            </w:r>
            <w:r>
              <w:rPr>
                <w:b/>
                <w:spacing w:val="-5"/>
                <w:sz w:val="24"/>
              </w:rPr>
              <w:t xml:space="preserve"> </w:t>
            </w:r>
            <w:r>
              <w:rPr>
                <w:b/>
                <w:spacing w:val="-2"/>
                <w:sz w:val="24"/>
              </w:rPr>
              <w:t>Orçamentária</w:t>
            </w:r>
          </w:p>
        </w:tc>
      </w:tr>
      <w:tr w:rsidR="00E02AE4" w14:paraId="425841FD" w14:textId="77777777">
        <w:trPr>
          <w:trHeight w:val="3749"/>
        </w:trPr>
        <w:tc>
          <w:tcPr>
            <w:tcW w:w="10485" w:type="dxa"/>
            <w:gridSpan w:val="4"/>
          </w:tcPr>
          <w:p w14:paraId="1921D47A" w14:textId="77777777" w:rsidR="00E02AE4" w:rsidRDefault="006F6F53">
            <w:pPr>
              <w:pStyle w:val="TableParagraph"/>
              <w:spacing w:before="11" w:line="208" w:lineRule="auto"/>
              <w:ind w:left="115" w:right="98"/>
              <w:jc w:val="both"/>
              <w:rPr>
                <w:sz w:val="24"/>
              </w:rPr>
            </w:pPr>
            <w:r>
              <w:rPr>
                <w:sz w:val="24"/>
              </w:rPr>
              <w:t>As</w:t>
            </w:r>
            <w:r>
              <w:rPr>
                <w:spacing w:val="-4"/>
                <w:sz w:val="24"/>
              </w:rPr>
              <w:t xml:space="preserve"> </w:t>
            </w:r>
            <w:r>
              <w:rPr>
                <w:sz w:val="24"/>
              </w:rPr>
              <w:t>despesas</w:t>
            </w:r>
            <w:r>
              <w:rPr>
                <w:spacing w:val="-4"/>
                <w:sz w:val="24"/>
              </w:rPr>
              <w:t xml:space="preserve"> </w:t>
            </w:r>
            <w:r>
              <w:rPr>
                <w:sz w:val="24"/>
              </w:rPr>
              <w:t>ocorrerão</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a</w:t>
            </w:r>
            <w:r>
              <w:rPr>
                <w:spacing w:val="-4"/>
                <w:sz w:val="24"/>
              </w:rPr>
              <w:t xml:space="preserve"> </w:t>
            </w:r>
            <w:r>
              <w:rPr>
                <w:sz w:val="24"/>
              </w:rPr>
              <w:t>dotação</w:t>
            </w:r>
            <w:r>
              <w:rPr>
                <w:spacing w:val="-4"/>
                <w:sz w:val="24"/>
              </w:rPr>
              <w:t xml:space="preserve"> </w:t>
            </w:r>
            <w:r>
              <w:rPr>
                <w:sz w:val="24"/>
              </w:rPr>
              <w:t>orçamentária</w:t>
            </w:r>
            <w:r>
              <w:rPr>
                <w:spacing w:val="-4"/>
                <w:sz w:val="24"/>
              </w:rPr>
              <w:t xml:space="preserve"> </w:t>
            </w:r>
            <w:r>
              <w:rPr>
                <w:sz w:val="24"/>
              </w:rPr>
              <w:t>da</w:t>
            </w:r>
            <w:r>
              <w:rPr>
                <w:spacing w:val="-4"/>
                <w:sz w:val="24"/>
              </w:rPr>
              <w:t xml:space="preserve"> </w:t>
            </w:r>
            <w:r>
              <w:rPr>
                <w:sz w:val="24"/>
              </w:rPr>
              <w:t>Secretaria</w:t>
            </w:r>
            <w:r>
              <w:rPr>
                <w:spacing w:val="-4"/>
                <w:sz w:val="24"/>
              </w:rPr>
              <w:t xml:space="preserve"> </w:t>
            </w:r>
            <w:r>
              <w:rPr>
                <w:sz w:val="24"/>
              </w:rPr>
              <w:t>e</w:t>
            </w:r>
            <w:r>
              <w:rPr>
                <w:spacing w:val="-4"/>
                <w:sz w:val="24"/>
              </w:rPr>
              <w:t xml:space="preserve"> </w:t>
            </w:r>
            <w:r>
              <w:rPr>
                <w:sz w:val="24"/>
              </w:rPr>
              <w:t>divulgada</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 xml:space="preserve">o disposto nos Decretos; </w:t>
            </w:r>
            <w:proofErr w:type="gramStart"/>
            <w:r>
              <w:rPr>
                <w:sz w:val="24"/>
              </w:rPr>
              <w:t>Municipal</w:t>
            </w:r>
            <w:proofErr w:type="gramEnd"/>
            <w:r>
              <w:rPr>
                <w:sz w:val="24"/>
              </w:rPr>
              <w:t xml:space="preserve"> n°. </w:t>
            </w:r>
            <w:hyperlink r:id="rId10">
              <w:r>
                <w:rPr>
                  <w:color w:val="0000ED"/>
                  <w:sz w:val="24"/>
                  <w:u w:val="single" w:color="0000ED"/>
                </w:rPr>
                <w:t>207/2023</w:t>
              </w:r>
            </w:hyperlink>
            <w:r>
              <w:rPr>
                <w:sz w:val="24"/>
              </w:rPr>
              <w:t xml:space="preserve">, </w:t>
            </w:r>
            <w:proofErr w:type="spellStart"/>
            <w:r>
              <w:rPr>
                <w:sz w:val="24"/>
              </w:rPr>
              <w:t>art</w:t>
            </w:r>
            <w:proofErr w:type="spellEnd"/>
            <w:r>
              <w:rPr>
                <w:sz w:val="24"/>
              </w:rPr>
              <w:t xml:space="preserve">. 13 e </w:t>
            </w:r>
            <w:hyperlink r:id="rId11">
              <w:r>
                <w:rPr>
                  <w:color w:val="0000ED"/>
                  <w:sz w:val="24"/>
                  <w:u w:val="single" w:color="0000ED"/>
                </w:rPr>
                <w:t>Federal Nº 11.462/2023</w:t>
              </w:r>
            </w:hyperlink>
            <w:r>
              <w:rPr>
                <w:sz w:val="24"/>
              </w:rPr>
              <w:t xml:space="preserve">, </w:t>
            </w:r>
            <w:proofErr w:type="spellStart"/>
            <w:r>
              <w:rPr>
                <w:sz w:val="24"/>
              </w:rPr>
              <w:t>art</w:t>
            </w:r>
            <w:proofErr w:type="spellEnd"/>
            <w:r>
              <w:rPr>
                <w:sz w:val="24"/>
              </w:rPr>
              <w:t>. 17:</w:t>
            </w:r>
          </w:p>
          <w:p w14:paraId="41E1178C" w14:textId="77777777" w:rsidR="00E02AE4" w:rsidRDefault="006F6F53">
            <w:pPr>
              <w:pStyle w:val="TableParagraph"/>
              <w:spacing w:line="245" w:lineRule="exact"/>
              <w:ind w:left="3115"/>
              <w:jc w:val="both"/>
              <w:rPr>
                <w:b/>
                <w:sz w:val="24"/>
              </w:rPr>
            </w:pPr>
            <w:r>
              <w:rPr>
                <w:b/>
                <w:sz w:val="24"/>
              </w:rPr>
              <w:t>Decreto</w:t>
            </w:r>
            <w:r>
              <w:rPr>
                <w:b/>
                <w:spacing w:val="-4"/>
                <w:sz w:val="24"/>
              </w:rPr>
              <w:t xml:space="preserve"> </w:t>
            </w:r>
            <w:r>
              <w:rPr>
                <w:b/>
                <w:sz w:val="24"/>
              </w:rPr>
              <w:t>Municipal</w:t>
            </w:r>
            <w:hyperlink r:id="rId12">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73513DC8" w14:textId="77777777" w:rsidR="00E02AE4" w:rsidRDefault="006F6F53">
            <w:pPr>
              <w:pStyle w:val="TableParagraph"/>
              <w:spacing w:before="11" w:line="208" w:lineRule="auto"/>
              <w:ind w:left="3115" w:right="98"/>
              <w:jc w:val="both"/>
              <w:rPr>
                <w:sz w:val="24"/>
              </w:rPr>
            </w:pPr>
            <w:proofErr w:type="spellStart"/>
            <w:r>
              <w:rPr>
                <w:sz w:val="24"/>
              </w:rPr>
              <w:t>Art</w:t>
            </w:r>
            <w:proofErr w:type="spellEnd"/>
            <w:r>
              <w:rPr>
                <w:sz w:val="24"/>
              </w:rPr>
              <w:t xml:space="preserve">. 13º - Na licitação para </w:t>
            </w:r>
            <w:proofErr w:type="gramStart"/>
            <w:r>
              <w:rPr>
                <w:sz w:val="24"/>
              </w:rPr>
              <w:t>registro</w:t>
            </w:r>
            <w:proofErr w:type="gramEnd"/>
            <w:r>
              <w:rPr>
                <w:sz w:val="24"/>
              </w:rPr>
              <w:t xml:space="preserve"> de preços não é necessário indicar a dotação orçamentária ou qualquer outra informação da origem dos recursos orçamentários, que somente serão exigidas para a formalização do contrato ou outro instrumento hábil.</w:t>
            </w:r>
          </w:p>
          <w:p w14:paraId="0EBC1F64" w14:textId="77777777" w:rsidR="00E02AE4" w:rsidRDefault="006F6F53">
            <w:pPr>
              <w:pStyle w:val="TableParagraph"/>
              <w:spacing w:line="252" w:lineRule="exact"/>
              <w:ind w:left="3115"/>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3">
              <w:r>
                <w:rPr>
                  <w:b/>
                  <w:color w:val="0000ED"/>
                  <w:spacing w:val="-2"/>
                  <w:sz w:val="24"/>
                  <w:u w:val="single" w:color="0000ED"/>
                </w:rPr>
                <w:t>11.462/23</w:t>
              </w:r>
            </w:hyperlink>
            <w:r>
              <w:rPr>
                <w:b/>
                <w:spacing w:val="-2"/>
                <w:sz w:val="24"/>
              </w:rPr>
              <w:t>:</w:t>
            </w:r>
          </w:p>
          <w:p w14:paraId="620CEB02" w14:textId="77777777" w:rsidR="00E02AE4" w:rsidRDefault="006F6F53">
            <w:pPr>
              <w:pStyle w:val="TableParagraph"/>
              <w:spacing w:line="232" w:lineRule="auto"/>
              <w:ind w:left="3115" w:right="98"/>
              <w:jc w:val="both"/>
              <w:rPr>
                <w:sz w:val="24"/>
              </w:rPr>
            </w:pPr>
            <w:r>
              <w:rPr>
                <w:sz w:val="24"/>
              </w:rPr>
              <w:t>Art.17º - A indicação da disponibilidade de créditos orçamentários somente será exigida para a formalização do contrato ou de outro instrumento hábil.</w:t>
            </w:r>
          </w:p>
          <w:p w14:paraId="24A0A7F6" w14:textId="77777777" w:rsidR="00E02AE4" w:rsidRDefault="006F6F53">
            <w:pPr>
              <w:pStyle w:val="TableParagraph"/>
              <w:spacing w:before="276"/>
              <w:ind w:left="115"/>
              <w:jc w:val="both"/>
              <w:rPr>
                <w:sz w:val="24"/>
              </w:rPr>
            </w:pPr>
            <w:r>
              <w:rPr>
                <w:sz w:val="24"/>
              </w:rPr>
              <w:t>Demais</w:t>
            </w:r>
            <w:r>
              <w:rPr>
                <w:spacing w:val="-4"/>
                <w:sz w:val="24"/>
              </w:rPr>
              <w:t xml:space="preserve"> </w:t>
            </w:r>
            <w:r>
              <w:rPr>
                <w:sz w:val="24"/>
              </w:rPr>
              <w:t>regulamentação</w:t>
            </w:r>
            <w:r>
              <w:rPr>
                <w:spacing w:val="-2"/>
                <w:sz w:val="24"/>
              </w:rPr>
              <w:t xml:space="preserve"> </w:t>
            </w:r>
            <w:r>
              <w:rPr>
                <w:sz w:val="24"/>
              </w:rPr>
              <w:t>Municipal</w:t>
            </w:r>
            <w:r>
              <w:rPr>
                <w:spacing w:val="-2"/>
                <w:sz w:val="24"/>
              </w:rPr>
              <w:t xml:space="preserve"> </w:t>
            </w:r>
            <w:r>
              <w:rPr>
                <w:sz w:val="24"/>
              </w:rPr>
              <w:t>da</w:t>
            </w:r>
            <w:r>
              <w:rPr>
                <w:spacing w:val="-1"/>
                <w:sz w:val="24"/>
              </w:rPr>
              <w:t xml:space="preserve"> </w:t>
            </w:r>
            <w:r>
              <w:rPr>
                <w:sz w:val="24"/>
              </w:rPr>
              <w:t>Lei</w:t>
            </w:r>
            <w:r>
              <w:rPr>
                <w:spacing w:val="-2"/>
                <w:sz w:val="24"/>
              </w:rPr>
              <w:t xml:space="preserve"> </w:t>
            </w:r>
            <w:r>
              <w:rPr>
                <w:sz w:val="24"/>
              </w:rPr>
              <w:t>14.133/21</w:t>
            </w:r>
            <w:r>
              <w:rPr>
                <w:spacing w:val="-2"/>
                <w:sz w:val="24"/>
              </w:rPr>
              <w:t xml:space="preserve"> </w:t>
            </w:r>
            <w:r>
              <w:rPr>
                <w:sz w:val="24"/>
              </w:rPr>
              <w:t>-</w:t>
            </w:r>
            <w:r>
              <w:rPr>
                <w:spacing w:val="-1"/>
                <w:sz w:val="24"/>
              </w:rPr>
              <w:t xml:space="preserve"> </w:t>
            </w:r>
            <w:hyperlink r:id="rId14">
              <w:r>
                <w:rPr>
                  <w:color w:val="0000ED"/>
                  <w:spacing w:val="-2"/>
                  <w:sz w:val="24"/>
                  <w:u w:val="single" w:color="0000ED"/>
                </w:rPr>
                <w:t>bit.ly/DECRETOS14133V2</w:t>
              </w:r>
            </w:hyperlink>
          </w:p>
        </w:tc>
      </w:tr>
      <w:tr w:rsidR="00E02AE4" w14:paraId="4A8F6A4D" w14:textId="77777777">
        <w:trPr>
          <w:trHeight w:val="284"/>
        </w:trPr>
        <w:tc>
          <w:tcPr>
            <w:tcW w:w="2445" w:type="dxa"/>
          </w:tcPr>
          <w:p w14:paraId="4EE85489" w14:textId="77777777" w:rsidR="00E02AE4" w:rsidRDefault="006F6F53">
            <w:pPr>
              <w:pStyle w:val="TableParagraph"/>
              <w:spacing w:line="265" w:lineRule="exact"/>
              <w:ind w:left="19"/>
              <w:jc w:val="center"/>
              <w:rPr>
                <w:b/>
                <w:sz w:val="24"/>
              </w:rPr>
            </w:pPr>
            <w:proofErr w:type="gramStart"/>
            <w:r>
              <w:rPr>
                <w:b/>
                <w:sz w:val="24"/>
              </w:rPr>
              <w:t>Registro</w:t>
            </w:r>
            <w:proofErr w:type="gramEnd"/>
            <w:r>
              <w:rPr>
                <w:b/>
                <w:spacing w:val="-5"/>
                <w:sz w:val="24"/>
              </w:rPr>
              <w:t xml:space="preserve"> </w:t>
            </w:r>
            <w:r>
              <w:rPr>
                <w:b/>
                <w:sz w:val="24"/>
              </w:rPr>
              <w:t>de</w:t>
            </w:r>
            <w:r>
              <w:rPr>
                <w:b/>
                <w:spacing w:val="-5"/>
                <w:sz w:val="24"/>
              </w:rPr>
              <w:t xml:space="preserve"> </w:t>
            </w:r>
            <w:r>
              <w:rPr>
                <w:b/>
                <w:spacing w:val="-2"/>
                <w:sz w:val="24"/>
              </w:rPr>
              <w:t>Preços?</w:t>
            </w:r>
          </w:p>
        </w:tc>
        <w:tc>
          <w:tcPr>
            <w:tcW w:w="1995" w:type="dxa"/>
          </w:tcPr>
          <w:p w14:paraId="41FFEC81" w14:textId="77777777" w:rsidR="00E02AE4" w:rsidRDefault="006F6F53">
            <w:pPr>
              <w:pStyle w:val="TableParagraph"/>
              <w:spacing w:line="265" w:lineRule="exact"/>
              <w:ind w:left="20"/>
              <w:jc w:val="center"/>
              <w:rPr>
                <w:b/>
                <w:sz w:val="24"/>
              </w:rPr>
            </w:pPr>
            <w:r>
              <w:rPr>
                <w:b/>
                <w:spacing w:val="-2"/>
                <w:sz w:val="24"/>
              </w:rPr>
              <w:t>Vistoria/Amostra</w:t>
            </w:r>
          </w:p>
        </w:tc>
        <w:tc>
          <w:tcPr>
            <w:tcW w:w="2940" w:type="dxa"/>
          </w:tcPr>
          <w:p w14:paraId="1220D773" w14:textId="77777777" w:rsidR="00E02AE4" w:rsidRDefault="006F6F53">
            <w:pPr>
              <w:pStyle w:val="TableParagraph"/>
              <w:spacing w:line="265" w:lineRule="exact"/>
              <w:ind w:left="10"/>
              <w:jc w:val="center"/>
              <w:rPr>
                <w:b/>
                <w:sz w:val="24"/>
              </w:rPr>
            </w:pPr>
            <w:r>
              <w:rPr>
                <w:b/>
                <w:sz w:val="24"/>
              </w:rPr>
              <w:t>Instrumento</w:t>
            </w:r>
            <w:r>
              <w:rPr>
                <w:b/>
                <w:spacing w:val="-9"/>
                <w:sz w:val="24"/>
              </w:rPr>
              <w:t xml:space="preserve"> </w:t>
            </w:r>
            <w:r>
              <w:rPr>
                <w:b/>
                <w:spacing w:val="-2"/>
                <w:sz w:val="24"/>
              </w:rPr>
              <w:t>Contratual</w:t>
            </w:r>
          </w:p>
        </w:tc>
        <w:tc>
          <w:tcPr>
            <w:tcW w:w="3105" w:type="dxa"/>
          </w:tcPr>
          <w:p w14:paraId="10F60E4D" w14:textId="77777777" w:rsidR="00E02AE4" w:rsidRDefault="006F6F53">
            <w:pPr>
              <w:pStyle w:val="TableParagraph"/>
              <w:spacing w:line="265" w:lineRule="exact"/>
              <w:ind w:right="433"/>
              <w:jc w:val="right"/>
              <w:rPr>
                <w:b/>
                <w:sz w:val="24"/>
              </w:rPr>
            </w:pPr>
            <w:r>
              <w:rPr>
                <w:b/>
                <w:sz w:val="24"/>
              </w:rPr>
              <w:t>Forma</w:t>
            </w:r>
            <w:r>
              <w:rPr>
                <w:b/>
                <w:spacing w:val="-2"/>
                <w:sz w:val="24"/>
              </w:rPr>
              <w:t xml:space="preserve"> </w:t>
            </w:r>
            <w:r>
              <w:rPr>
                <w:b/>
                <w:sz w:val="24"/>
              </w:rPr>
              <w:t>de</w:t>
            </w:r>
            <w:r>
              <w:rPr>
                <w:b/>
                <w:spacing w:val="-1"/>
                <w:sz w:val="24"/>
              </w:rPr>
              <w:t xml:space="preserve"> </w:t>
            </w:r>
            <w:r>
              <w:rPr>
                <w:b/>
                <w:spacing w:val="-2"/>
                <w:sz w:val="24"/>
              </w:rPr>
              <w:t>Adjudicação</w:t>
            </w:r>
          </w:p>
        </w:tc>
      </w:tr>
      <w:tr w:rsidR="00E02AE4" w14:paraId="2EE134B7" w14:textId="77777777">
        <w:trPr>
          <w:trHeight w:val="284"/>
        </w:trPr>
        <w:tc>
          <w:tcPr>
            <w:tcW w:w="2445" w:type="dxa"/>
          </w:tcPr>
          <w:p w14:paraId="7AEDED00" w14:textId="77777777" w:rsidR="00E02AE4" w:rsidRDefault="006F6F53">
            <w:pPr>
              <w:pStyle w:val="TableParagraph"/>
              <w:spacing w:line="265" w:lineRule="exact"/>
              <w:ind w:left="19"/>
              <w:jc w:val="center"/>
              <w:rPr>
                <w:sz w:val="24"/>
              </w:rPr>
            </w:pPr>
            <w:r>
              <w:rPr>
                <w:spacing w:val="-5"/>
                <w:sz w:val="24"/>
              </w:rPr>
              <w:t>SIM</w:t>
            </w:r>
          </w:p>
        </w:tc>
        <w:tc>
          <w:tcPr>
            <w:tcW w:w="1995" w:type="dxa"/>
          </w:tcPr>
          <w:p w14:paraId="14AA21D2" w14:textId="77777777" w:rsidR="00E02AE4" w:rsidRDefault="006F6F53">
            <w:pPr>
              <w:pStyle w:val="TableParagraph"/>
              <w:spacing w:line="265" w:lineRule="exact"/>
              <w:ind w:left="20"/>
              <w:jc w:val="center"/>
              <w:rPr>
                <w:sz w:val="24"/>
              </w:rPr>
            </w:pPr>
            <w:r>
              <w:rPr>
                <w:spacing w:val="-5"/>
                <w:sz w:val="24"/>
              </w:rPr>
              <w:t>NÃO</w:t>
            </w:r>
          </w:p>
        </w:tc>
        <w:tc>
          <w:tcPr>
            <w:tcW w:w="2940" w:type="dxa"/>
          </w:tcPr>
          <w:p w14:paraId="5DE042D7" w14:textId="77777777" w:rsidR="00E02AE4" w:rsidRDefault="006F6F53">
            <w:pPr>
              <w:pStyle w:val="TableParagraph"/>
              <w:spacing w:line="265" w:lineRule="exact"/>
              <w:ind w:left="10"/>
              <w:jc w:val="center"/>
              <w:rPr>
                <w:sz w:val="24"/>
              </w:rPr>
            </w:pPr>
            <w:r>
              <w:rPr>
                <w:spacing w:val="-5"/>
                <w:sz w:val="24"/>
              </w:rPr>
              <w:t>SIM</w:t>
            </w:r>
          </w:p>
        </w:tc>
        <w:tc>
          <w:tcPr>
            <w:tcW w:w="3105" w:type="dxa"/>
          </w:tcPr>
          <w:p w14:paraId="7F710BDE" w14:textId="77777777" w:rsidR="00E02AE4" w:rsidRDefault="006F6F53">
            <w:pPr>
              <w:pStyle w:val="TableParagraph"/>
              <w:spacing w:line="265" w:lineRule="exact"/>
              <w:ind w:right="482"/>
              <w:jc w:val="right"/>
              <w:rPr>
                <w:sz w:val="24"/>
              </w:rPr>
            </w:pPr>
            <w:r>
              <w:rPr>
                <w:sz w:val="24"/>
              </w:rPr>
              <w:t>MENOR</w:t>
            </w:r>
            <w:r>
              <w:rPr>
                <w:spacing w:val="-4"/>
                <w:sz w:val="24"/>
              </w:rPr>
              <w:t xml:space="preserve"> </w:t>
            </w:r>
            <w:r>
              <w:rPr>
                <w:sz w:val="24"/>
              </w:rPr>
              <w:t>PREÇO</w:t>
            </w:r>
            <w:r>
              <w:rPr>
                <w:spacing w:val="-2"/>
                <w:sz w:val="24"/>
              </w:rPr>
              <w:t xml:space="preserve"> </w:t>
            </w:r>
            <w:r>
              <w:rPr>
                <w:sz w:val="24"/>
              </w:rPr>
              <w:t>POR</w:t>
            </w:r>
            <w:r>
              <w:rPr>
                <w:spacing w:val="-2"/>
                <w:sz w:val="24"/>
              </w:rPr>
              <w:t xml:space="preserve"> </w:t>
            </w:r>
            <w:r>
              <w:rPr>
                <w:spacing w:val="-4"/>
                <w:sz w:val="24"/>
              </w:rPr>
              <w:t>ITEM</w:t>
            </w:r>
          </w:p>
        </w:tc>
      </w:tr>
    </w:tbl>
    <w:p w14:paraId="10B02E12" w14:textId="77777777" w:rsidR="00E02AE4" w:rsidRDefault="00E02AE4">
      <w:pPr>
        <w:pStyle w:val="Corpodetexto"/>
        <w:spacing w:before="48"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0"/>
        <w:gridCol w:w="2265"/>
        <w:gridCol w:w="360"/>
        <w:gridCol w:w="2730"/>
        <w:gridCol w:w="2160"/>
      </w:tblGrid>
      <w:tr w:rsidR="00E02AE4" w14:paraId="693C6C3D" w14:textId="77777777">
        <w:trPr>
          <w:trHeight w:val="569"/>
        </w:trPr>
        <w:tc>
          <w:tcPr>
            <w:tcW w:w="2970" w:type="dxa"/>
          </w:tcPr>
          <w:p w14:paraId="51E416FE" w14:textId="77777777" w:rsidR="00E02AE4" w:rsidRDefault="006F6F53">
            <w:pPr>
              <w:pStyle w:val="TableParagraph"/>
              <w:spacing w:line="289" w:lineRule="exact"/>
              <w:ind w:left="435"/>
              <w:rPr>
                <w:b/>
                <w:sz w:val="24"/>
              </w:rPr>
            </w:pPr>
            <w:r>
              <w:rPr>
                <w:b/>
                <w:sz w:val="24"/>
              </w:rPr>
              <w:t>Preferência</w:t>
            </w:r>
            <w:r>
              <w:rPr>
                <w:b/>
                <w:spacing w:val="-13"/>
                <w:sz w:val="24"/>
              </w:rPr>
              <w:t xml:space="preserve"> </w:t>
            </w:r>
            <w:r>
              <w:rPr>
                <w:b/>
                <w:spacing w:val="-2"/>
                <w:sz w:val="24"/>
              </w:rPr>
              <w:t>ME/EPP?</w:t>
            </w:r>
          </w:p>
        </w:tc>
        <w:tc>
          <w:tcPr>
            <w:tcW w:w="2625" w:type="dxa"/>
            <w:gridSpan w:val="2"/>
          </w:tcPr>
          <w:p w14:paraId="3652FFCA" w14:textId="77777777" w:rsidR="00E02AE4" w:rsidRDefault="006F6F53">
            <w:pPr>
              <w:pStyle w:val="TableParagraph"/>
              <w:spacing w:before="146"/>
              <w:ind w:left="190"/>
              <w:rPr>
                <w:b/>
                <w:sz w:val="24"/>
              </w:rPr>
            </w:pPr>
            <w:r>
              <w:rPr>
                <w:b/>
                <w:sz w:val="24"/>
              </w:rPr>
              <w:t>Lic.</w:t>
            </w:r>
            <w:r>
              <w:rPr>
                <w:b/>
                <w:spacing w:val="-5"/>
                <w:sz w:val="24"/>
              </w:rPr>
              <w:t xml:space="preserve"> </w:t>
            </w:r>
            <w:r>
              <w:rPr>
                <w:b/>
                <w:sz w:val="24"/>
              </w:rPr>
              <w:t>Exclusiva</w:t>
            </w:r>
            <w:r>
              <w:rPr>
                <w:b/>
                <w:spacing w:val="-5"/>
                <w:sz w:val="24"/>
              </w:rPr>
              <w:t xml:space="preserve"> </w:t>
            </w:r>
            <w:r>
              <w:rPr>
                <w:b/>
                <w:spacing w:val="-2"/>
                <w:sz w:val="24"/>
              </w:rPr>
              <w:t>ME/EPP?</w:t>
            </w:r>
          </w:p>
        </w:tc>
        <w:tc>
          <w:tcPr>
            <w:tcW w:w="2730" w:type="dxa"/>
          </w:tcPr>
          <w:p w14:paraId="292BC957" w14:textId="77777777" w:rsidR="00E02AE4" w:rsidRDefault="006F6F53">
            <w:pPr>
              <w:pStyle w:val="TableParagraph"/>
              <w:spacing w:before="146"/>
              <w:ind w:left="4"/>
              <w:jc w:val="center"/>
              <w:rPr>
                <w:b/>
                <w:sz w:val="24"/>
              </w:rPr>
            </w:pPr>
            <w:proofErr w:type="spellStart"/>
            <w:r>
              <w:rPr>
                <w:b/>
                <w:sz w:val="24"/>
              </w:rPr>
              <w:t>Reserv</w:t>
            </w:r>
            <w:proofErr w:type="spellEnd"/>
            <w:r>
              <w:rPr>
                <w:b/>
                <w:sz w:val="24"/>
              </w:rPr>
              <w:t>.</w:t>
            </w:r>
            <w:r>
              <w:rPr>
                <w:b/>
                <w:spacing w:val="-13"/>
                <w:sz w:val="24"/>
              </w:rPr>
              <w:t xml:space="preserve"> </w:t>
            </w:r>
            <w:r>
              <w:rPr>
                <w:b/>
                <w:sz w:val="24"/>
              </w:rPr>
              <w:t>Cota</w:t>
            </w:r>
            <w:r>
              <w:rPr>
                <w:b/>
                <w:spacing w:val="-11"/>
                <w:sz w:val="24"/>
              </w:rPr>
              <w:t xml:space="preserve"> </w:t>
            </w:r>
            <w:r>
              <w:rPr>
                <w:b/>
                <w:spacing w:val="-2"/>
                <w:sz w:val="24"/>
              </w:rPr>
              <w:t>ME/EPP?</w:t>
            </w:r>
          </w:p>
        </w:tc>
        <w:tc>
          <w:tcPr>
            <w:tcW w:w="2160" w:type="dxa"/>
          </w:tcPr>
          <w:p w14:paraId="0FD7EA19" w14:textId="77777777" w:rsidR="00E02AE4" w:rsidRDefault="006F6F53">
            <w:pPr>
              <w:pStyle w:val="TableParagraph"/>
              <w:spacing w:before="146"/>
              <w:ind w:left="161"/>
              <w:rPr>
                <w:b/>
                <w:sz w:val="24"/>
              </w:rPr>
            </w:pPr>
            <w:r>
              <w:rPr>
                <w:b/>
                <w:sz w:val="24"/>
              </w:rPr>
              <w:t>Decreto</w:t>
            </w:r>
            <w:r>
              <w:rPr>
                <w:b/>
                <w:spacing w:val="-8"/>
                <w:sz w:val="24"/>
              </w:rPr>
              <w:t xml:space="preserve"> </w:t>
            </w:r>
            <w:r>
              <w:rPr>
                <w:b/>
                <w:spacing w:val="-2"/>
                <w:sz w:val="24"/>
              </w:rPr>
              <w:t>Municipal</w:t>
            </w:r>
          </w:p>
        </w:tc>
      </w:tr>
      <w:tr w:rsidR="00E02AE4" w14:paraId="53C7DEC7" w14:textId="77777777">
        <w:trPr>
          <w:trHeight w:val="284"/>
        </w:trPr>
        <w:tc>
          <w:tcPr>
            <w:tcW w:w="2970" w:type="dxa"/>
          </w:tcPr>
          <w:p w14:paraId="4E1151FA" w14:textId="77777777" w:rsidR="00E02AE4" w:rsidRDefault="006F6F53">
            <w:pPr>
              <w:pStyle w:val="TableParagraph"/>
              <w:tabs>
                <w:tab w:val="left" w:pos="1249"/>
              </w:tabs>
              <w:spacing w:line="265" w:lineRule="exact"/>
              <w:ind w:left="115"/>
              <w:rPr>
                <w:sz w:val="24"/>
              </w:rPr>
            </w:pPr>
            <w:proofErr w:type="gramStart"/>
            <w:r>
              <w:rPr>
                <w:sz w:val="24"/>
              </w:rPr>
              <w:t>( X</w:t>
            </w:r>
            <w:proofErr w:type="gramEnd"/>
            <w:r>
              <w:rPr>
                <w:sz w:val="24"/>
              </w:rPr>
              <w:t xml:space="preserve"> ) </w:t>
            </w:r>
            <w:r>
              <w:rPr>
                <w:spacing w:val="-5"/>
                <w:sz w:val="24"/>
              </w:rPr>
              <w:t>SIM</w:t>
            </w:r>
            <w:proofErr w:type="gramStart"/>
            <w:r>
              <w:rPr>
                <w:sz w:val="24"/>
              </w:rPr>
              <w:tab/>
              <w:t>(</w:t>
            </w:r>
            <w:r>
              <w:rPr>
                <w:spacing w:val="27"/>
                <w:sz w:val="24"/>
              </w:rPr>
              <w:t xml:space="preserve">  </w:t>
            </w:r>
            <w:proofErr w:type="gramEnd"/>
            <w:r>
              <w:rPr>
                <w:sz w:val="24"/>
              </w:rPr>
              <w:t xml:space="preserve">) </w:t>
            </w:r>
            <w:r>
              <w:rPr>
                <w:spacing w:val="-5"/>
                <w:sz w:val="24"/>
              </w:rPr>
              <w:t>NÃO</w:t>
            </w:r>
          </w:p>
        </w:tc>
        <w:tc>
          <w:tcPr>
            <w:tcW w:w="2625" w:type="dxa"/>
            <w:gridSpan w:val="2"/>
          </w:tcPr>
          <w:p w14:paraId="0982BA4B" w14:textId="77777777" w:rsidR="00E02AE4" w:rsidRDefault="006F6F53">
            <w:pPr>
              <w:pStyle w:val="TableParagraph"/>
              <w:spacing w:line="265" w:lineRule="exact"/>
              <w:ind w:left="10"/>
              <w:jc w:val="center"/>
              <w:rPr>
                <w:sz w:val="24"/>
              </w:rPr>
            </w:pPr>
            <w:r>
              <w:rPr>
                <w:spacing w:val="-5"/>
                <w:sz w:val="24"/>
              </w:rPr>
              <w:t>NÃO</w:t>
            </w:r>
          </w:p>
        </w:tc>
        <w:tc>
          <w:tcPr>
            <w:tcW w:w="2730" w:type="dxa"/>
          </w:tcPr>
          <w:p w14:paraId="773173E2" w14:textId="77777777" w:rsidR="00E02AE4" w:rsidRDefault="006F6F53">
            <w:pPr>
              <w:pStyle w:val="TableParagraph"/>
              <w:spacing w:line="265" w:lineRule="exact"/>
              <w:ind w:left="4"/>
              <w:jc w:val="center"/>
              <w:rPr>
                <w:sz w:val="24"/>
              </w:rPr>
            </w:pPr>
            <w:r>
              <w:rPr>
                <w:spacing w:val="-5"/>
                <w:sz w:val="24"/>
              </w:rPr>
              <w:t>NÃO</w:t>
            </w:r>
          </w:p>
        </w:tc>
        <w:tc>
          <w:tcPr>
            <w:tcW w:w="2160" w:type="dxa"/>
          </w:tcPr>
          <w:p w14:paraId="3F379E7C" w14:textId="77777777" w:rsidR="00E02AE4" w:rsidRDefault="006F6F53">
            <w:pPr>
              <w:pStyle w:val="TableParagraph"/>
              <w:spacing w:line="265" w:lineRule="exact"/>
              <w:ind w:left="109"/>
              <w:rPr>
                <w:sz w:val="24"/>
              </w:rPr>
            </w:pPr>
            <w:hyperlink r:id="rId15">
              <w:r>
                <w:rPr>
                  <w:color w:val="0000ED"/>
                  <w:sz w:val="24"/>
                  <w:u w:val="single" w:color="0000ED"/>
                </w:rPr>
                <w:t>205/23</w:t>
              </w:r>
            </w:hyperlink>
            <w:r>
              <w:rPr>
                <w:color w:val="0000ED"/>
                <w:sz w:val="24"/>
              </w:rPr>
              <w:t xml:space="preserve"> </w:t>
            </w:r>
            <w:r>
              <w:rPr>
                <w:sz w:val="24"/>
              </w:rPr>
              <w:t xml:space="preserve">e </w:t>
            </w:r>
            <w:hyperlink r:id="rId16">
              <w:r>
                <w:rPr>
                  <w:color w:val="0000ED"/>
                  <w:spacing w:val="-2"/>
                  <w:sz w:val="24"/>
                  <w:u w:val="single" w:color="0000ED"/>
                </w:rPr>
                <w:t>207/23</w:t>
              </w:r>
            </w:hyperlink>
          </w:p>
        </w:tc>
      </w:tr>
      <w:tr w:rsidR="00E02AE4" w14:paraId="4691E3AC" w14:textId="77777777">
        <w:trPr>
          <w:trHeight w:val="284"/>
        </w:trPr>
        <w:tc>
          <w:tcPr>
            <w:tcW w:w="10485" w:type="dxa"/>
            <w:gridSpan w:val="5"/>
          </w:tcPr>
          <w:p w14:paraId="35BA4911" w14:textId="77777777" w:rsidR="00E02AE4" w:rsidRDefault="006F6F53">
            <w:pPr>
              <w:pStyle w:val="TableParagraph"/>
              <w:spacing w:line="265" w:lineRule="exact"/>
              <w:ind w:left="115"/>
              <w:rPr>
                <w:b/>
                <w:sz w:val="24"/>
              </w:rPr>
            </w:pPr>
            <w:r>
              <w:rPr>
                <w:b/>
                <w:sz w:val="24"/>
              </w:rPr>
              <w:t>Prazo</w:t>
            </w:r>
            <w:r>
              <w:rPr>
                <w:b/>
                <w:spacing w:val="-5"/>
                <w:sz w:val="24"/>
              </w:rPr>
              <w:t xml:space="preserve"> </w:t>
            </w:r>
            <w:r>
              <w:rPr>
                <w:b/>
                <w:sz w:val="24"/>
              </w:rPr>
              <w:t>para</w:t>
            </w:r>
            <w:r>
              <w:rPr>
                <w:b/>
                <w:spacing w:val="-4"/>
                <w:sz w:val="24"/>
              </w:rPr>
              <w:t xml:space="preserve"> </w:t>
            </w:r>
            <w:r>
              <w:rPr>
                <w:b/>
                <w:sz w:val="24"/>
              </w:rPr>
              <w:t>envio</w:t>
            </w:r>
            <w:r>
              <w:rPr>
                <w:b/>
                <w:spacing w:val="-5"/>
                <w:sz w:val="24"/>
              </w:rPr>
              <w:t xml:space="preserve"> </w:t>
            </w:r>
            <w:r>
              <w:rPr>
                <w:b/>
                <w:sz w:val="24"/>
              </w:rPr>
              <w:t>da</w:t>
            </w:r>
            <w:r>
              <w:rPr>
                <w:b/>
                <w:spacing w:val="-4"/>
                <w:sz w:val="24"/>
              </w:rPr>
              <w:t xml:space="preserve"> </w:t>
            </w:r>
            <w:r>
              <w:rPr>
                <w:b/>
                <w:sz w:val="24"/>
              </w:rPr>
              <w:t>proposta</w:t>
            </w:r>
            <w:r>
              <w:rPr>
                <w:b/>
                <w:spacing w:val="-5"/>
                <w:sz w:val="24"/>
              </w:rPr>
              <w:t xml:space="preserve"> </w:t>
            </w:r>
            <w:r>
              <w:rPr>
                <w:b/>
                <w:sz w:val="24"/>
              </w:rPr>
              <w:t>final</w:t>
            </w:r>
            <w:r>
              <w:rPr>
                <w:b/>
                <w:spacing w:val="-4"/>
                <w:sz w:val="24"/>
              </w:rPr>
              <w:t xml:space="preserve"> </w:t>
            </w:r>
            <w:r>
              <w:rPr>
                <w:b/>
                <w:sz w:val="24"/>
              </w:rPr>
              <w:t>e</w:t>
            </w:r>
            <w:r>
              <w:rPr>
                <w:b/>
                <w:spacing w:val="-5"/>
                <w:sz w:val="24"/>
              </w:rPr>
              <w:t xml:space="preserve"> </w:t>
            </w:r>
            <w:r>
              <w:rPr>
                <w:b/>
                <w:sz w:val="24"/>
              </w:rPr>
              <w:t>dos</w:t>
            </w:r>
            <w:r>
              <w:rPr>
                <w:b/>
                <w:spacing w:val="-4"/>
                <w:sz w:val="24"/>
              </w:rPr>
              <w:t xml:space="preserve"> </w:t>
            </w:r>
            <w:r>
              <w:rPr>
                <w:b/>
                <w:sz w:val="24"/>
              </w:rPr>
              <w:t>documentos</w:t>
            </w:r>
            <w:r>
              <w:rPr>
                <w:b/>
                <w:spacing w:val="-5"/>
                <w:sz w:val="24"/>
              </w:rPr>
              <w:t xml:space="preserve"> </w:t>
            </w:r>
            <w:r>
              <w:rPr>
                <w:b/>
                <w:sz w:val="24"/>
              </w:rPr>
              <w:t>para</w:t>
            </w:r>
            <w:r>
              <w:rPr>
                <w:b/>
                <w:spacing w:val="-4"/>
                <w:sz w:val="24"/>
              </w:rPr>
              <w:t xml:space="preserve"> </w:t>
            </w:r>
            <w:r>
              <w:rPr>
                <w:b/>
                <w:spacing w:val="-2"/>
                <w:sz w:val="24"/>
              </w:rPr>
              <w:t>habilitação</w:t>
            </w:r>
          </w:p>
        </w:tc>
      </w:tr>
      <w:tr w:rsidR="00E02AE4" w14:paraId="2DEF7DBB" w14:textId="77777777">
        <w:trPr>
          <w:trHeight w:val="284"/>
        </w:trPr>
        <w:tc>
          <w:tcPr>
            <w:tcW w:w="10485" w:type="dxa"/>
            <w:gridSpan w:val="5"/>
          </w:tcPr>
          <w:p w14:paraId="65D816CC" w14:textId="77777777" w:rsidR="00E02AE4" w:rsidRDefault="006F6F53">
            <w:pPr>
              <w:pStyle w:val="TableParagraph"/>
              <w:spacing w:line="265" w:lineRule="exact"/>
              <w:ind w:left="115"/>
              <w:rPr>
                <w:sz w:val="24"/>
              </w:rPr>
            </w:pPr>
            <w:r>
              <w:rPr>
                <w:sz w:val="24"/>
              </w:rPr>
              <w:t>Até</w:t>
            </w:r>
            <w:r>
              <w:rPr>
                <w:spacing w:val="-7"/>
                <w:sz w:val="24"/>
              </w:rPr>
              <w:t xml:space="preserve"> </w:t>
            </w:r>
            <w:r>
              <w:rPr>
                <w:sz w:val="24"/>
              </w:rPr>
              <w:t>02</w:t>
            </w:r>
            <w:r>
              <w:rPr>
                <w:spacing w:val="-4"/>
                <w:sz w:val="24"/>
              </w:rPr>
              <w:t xml:space="preserve"> </w:t>
            </w:r>
            <w:r>
              <w:rPr>
                <w:sz w:val="24"/>
              </w:rPr>
              <w:t>horas</w:t>
            </w:r>
            <w:r>
              <w:rPr>
                <w:spacing w:val="-5"/>
                <w:sz w:val="24"/>
              </w:rPr>
              <w:t xml:space="preserve"> </w:t>
            </w:r>
            <w:r>
              <w:rPr>
                <w:sz w:val="24"/>
              </w:rPr>
              <w:t>após</w:t>
            </w:r>
            <w:r>
              <w:rPr>
                <w:spacing w:val="-4"/>
                <w:sz w:val="24"/>
              </w:rPr>
              <w:t xml:space="preserve"> </w:t>
            </w:r>
            <w:r>
              <w:rPr>
                <w:sz w:val="24"/>
              </w:rPr>
              <w:t>a</w:t>
            </w:r>
            <w:r>
              <w:rPr>
                <w:spacing w:val="-5"/>
                <w:sz w:val="24"/>
              </w:rPr>
              <w:t xml:space="preserve"> </w:t>
            </w:r>
            <w:r>
              <w:rPr>
                <w:sz w:val="24"/>
              </w:rPr>
              <w:t>convocação</w:t>
            </w:r>
            <w:r>
              <w:rPr>
                <w:spacing w:val="-4"/>
                <w:sz w:val="24"/>
              </w:rPr>
              <w:t xml:space="preserve"> </w:t>
            </w:r>
            <w:r>
              <w:rPr>
                <w:sz w:val="24"/>
              </w:rPr>
              <w:t>realizada</w:t>
            </w:r>
            <w:r>
              <w:rPr>
                <w:spacing w:val="-5"/>
                <w:sz w:val="24"/>
              </w:rPr>
              <w:t xml:space="preserve"> </w:t>
            </w:r>
            <w:r>
              <w:rPr>
                <w:sz w:val="24"/>
              </w:rPr>
              <w:t>pelo</w:t>
            </w:r>
            <w:r>
              <w:rPr>
                <w:spacing w:val="-4"/>
                <w:sz w:val="24"/>
              </w:rPr>
              <w:t xml:space="preserve"> </w:t>
            </w:r>
            <w:r>
              <w:rPr>
                <w:spacing w:val="-2"/>
                <w:sz w:val="24"/>
              </w:rPr>
              <w:t>Pregoeiro</w:t>
            </w:r>
          </w:p>
        </w:tc>
      </w:tr>
      <w:tr w:rsidR="00E02AE4" w14:paraId="649BDAE0" w14:textId="77777777">
        <w:trPr>
          <w:trHeight w:val="284"/>
        </w:trPr>
        <w:tc>
          <w:tcPr>
            <w:tcW w:w="5235" w:type="dxa"/>
            <w:gridSpan w:val="2"/>
          </w:tcPr>
          <w:p w14:paraId="57B73ECE" w14:textId="77777777" w:rsidR="00E02AE4" w:rsidRDefault="006F6F53">
            <w:pPr>
              <w:pStyle w:val="TableParagraph"/>
              <w:spacing w:line="265" w:lineRule="exact"/>
              <w:ind w:left="115"/>
              <w:rPr>
                <w:b/>
                <w:sz w:val="24"/>
              </w:rPr>
            </w:pPr>
            <w:r>
              <w:rPr>
                <w:b/>
                <w:sz w:val="24"/>
              </w:rPr>
              <w:t>Pedidos</w:t>
            </w:r>
            <w:r>
              <w:rPr>
                <w:b/>
                <w:spacing w:val="-2"/>
                <w:sz w:val="24"/>
              </w:rPr>
              <w:t xml:space="preserve"> </w:t>
            </w:r>
            <w:r>
              <w:rPr>
                <w:b/>
                <w:sz w:val="24"/>
              </w:rPr>
              <w:t>de</w:t>
            </w:r>
            <w:r>
              <w:rPr>
                <w:b/>
                <w:spacing w:val="-2"/>
                <w:sz w:val="24"/>
              </w:rPr>
              <w:t xml:space="preserve"> Esclarecimentos</w:t>
            </w:r>
          </w:p>
        </w:tc>
        <w:tc>
          <w:tcPr>
            <w:tcW w:w="5250" w:type="dxa"/>
            <w:gridSpan w:val="3"/>
          </w:tcPr>
          <w:p w14:paraId="2BF156CE" w14:textId="77777777" w:rsidR="00E02AE4" w:rsidRDefault="006F6F53">
            <w:pPr>
              <w:pStyle w:val="TableParagraph"/>
              <w:spacing w:line="265" w:lineRule="exact"/>
              <w:ind w:left="112"/>
              <w:rPr>
                <w:b/>
                <w:sz w:val="24"/>
              </w:rPr>
            </w:pPr>
            <w:r>
              <w:rPr>
                <w:b/>
                <w:spacing w:val="-2"/>
                <w:sz w:val="24"/>
              </w:rPr>
              <w:t>Impugnações</w:t>
            </w:r>
          </w:p>
        </w:tc>
      </w:tr>
    </w:tbl>
    <w:p w14:paraId="4A28AC80" w14:textId="77777777" w:rsidR="00E02AE4" w:rsidRDefault="00E02AE4">
      <w:pPr>
        <w:spacing w:line="265" w:lineRule="exact"/>
        <w:rPr>
          <w:sz w:val="24"/>
        </w:rPr>
        <w:sectPr w:rsidR="00E02AE4">
          <w:footerReference w:type="default" r:id="rId17"/>
          <w:type w:val="continuous"/>
          <w:pgSz w:w="11900" w:h="16840"/>
          <w:pgMar w:top="540" w:right="660" w:bottom="715" w:left="520" w:header="0" w:footer="154" w:gutter="0"/>
          <w:pgNumType w:start="1"/>
          <w:cols w:space="720"/>
        </w:sectPr>
      </w:pPr>
    </w:p>
    <w:tbl>
      <w:tblPr>
        <w:tblStyle w:val="TableNormal"/>
        <w:tblW w:w="0" w:type="auto"/>
        <w:tblInd w:w="129" w:type="dxa"/>
        <w:tblLayout w:type="fixed"/>
        <w:tblLook w:val="01E0" w:firstRow="1" w:lastRow="1" w:firstColumn="1" w:lastColumn="1" w:noHBand="0" w:noVBand="0"/>
      </w:tblPr>
      <w:tblGrid>
        <w:gridCol w:w="1309"/>
        <w:gridCol w:w="572"/>
        <w:gridCol w:w="654"/>
        <w:gridCol w:w="712"/>
        <w:gridCol w:w="423"/>
        <w:gridCol w:w="1026"/>
        <w:gridCol w:w="544"/>
        <w:gridCol w:w="1313"/>
        <w:gridCol w:w="574"/>
        <w:gridCol w:w="656"/>
        <w:gridCol w:w="714"/>
        <w:gridCol w:w="425"/>
        <w:gridCol w:w="1028"/>
        <w:gridCol w:w="542"/>
      </w:tblGrid>
      <w:tr w:rsidR="00E02AE4" w14:paraId="4E948421" w14:textId="77777777">
        <w:trPr>
          <w:trHeight w:val="307"/>
        </w:trPr>
        <w:tc>
          <w:tcPr>
            <w:tcW w:w="1309" w:type="dxa"/>
            <w:tcBorders>
              <w:top w:val="single" w:sz="6" w:space="0" w:color="000000"/>
              <w:left w:val="single" w:sz="6" w:space="0" w:color="000000"/>
            </w:tcBorders>
          </w:tcPr>
          <w:p w14:paraId="156E7E46" w14:textId="77777777" w:rsidR="00E02AE4" w:rsidRDefault="006F6F53">
            <w:pPr>
              <w:pStyle w:val="TableParagraph"/>
              <w:spacing w:line="288" w:lineRule="exact"/>
              <w:ind w:left="76" w:right="45"/>
              <w:jc w:val="center"/>
              <w:rPr>
                <w:sz w:val="24"/>
              </w:rPr>
            </w:pPr>
            <w:proofErr w:type="gramStart"/>
            <w:r>
              <w:rPr>
                <w:sz w:val="24"/>
              </w:rPr>
              <w:lastRenderedPageBreak/>
              <w:t>Em</w:t>
            </w:r>
            <w:r>
              <w:rPr>
                <w:spacing w:val="34"/>
                <w:sz w:val="24"/>
              </w:rPr>
              <w:t xml:space="preserve">  </w:t>
            </w:r>
            <w:r>
              <w:rPr>
                <w:sz w:val="24"/>
              </w:rPr>
              <w:t>até</w:t>
            </w:r>
            <w:proofErr w:type="gramEnd"/>
            <w:r>
              <w:rPr>
                <w:spacing w:val="34"/>
                <w:sz w:val="24"/>
              </w:rPr>
              <w:t xml:space="preserve">  </w:t>
            </w:r>
            <w:r>
              <w:rPr>
                <w:spacing w:val="-10"/>
                <w:sz w:val="24"/>
              </w:rPr>
              <w:t>3</w:t>
            </w:r>
          </w:p>
        </w:tc>
        <w:tc>
          <w:tcPr>
            <w:tcW w:w="572" w:type="dxa"/>
            <w:tcBorders>
              <w:top w:val="single" w:sz="6" w:space="0" w:color="000000"/>
            </w:tcBorders>
          </w:tcPr>
          <w:p w14:paraId="4AEEF9C1" w14:textId="77777777" w:rsidR="00E02AE4" w:rsidRDefault="006F6F53">
            <w:pPr>
              <w:pStyle w:val="TableParagraph"/>
              <w:spacing w:line="288" w:lineRule="exact"/>
              <w:ind w:left="97"/>
              <w:rPr>
                <w:sz w:val="24"/>
              </w:rPr>
            </w:pPr>
            <w:r>
              <w:rPr>
                <w:spacing w:val="-4"/>
                <w:sz w:val="24"/>
              </w:rPr>
              <w:t>dias</w:t>
            </w:r>
          </w:p>
        </w:tc>
        <w:tc>
          <w:tcPr>
            <w:tcW w:w="654" w:type="dxa"/>
            <w:tcBorders>
              <w:top w:val="single" w:sz="6" w:space="0" w:color="000000"/>
            </w:tcBorders>
          </w:tcPr>
          <w:p w14:paraId="4CF02F0A" w14:textId="77777777" w:rsidR="00E02AE4" w:rsidRDefault="006F6F53">
            <w:pPr>
              <w:pStyle w:val="TableParagraph"/>
              <w:spacing w:line="288" w:lineRule="exact"/>
              <w:ind w:left="96"/>
              <w:rPr>
                <w:sz w:val="24"/>
              </w:rPr>
            </w:pPr>
            <w:r>
              <w:rPr>
                <w:spacing w:val="-2"/>
                <w:sz w:val="24"/>
              </w:rPr>
              <w:t>úteis</w:t>
            </w:r>
          </w:p>
        </w:tc>
        <w:tc>
          <w:tcPr>
            <w:tcW w:w="712" w:type="dxa"/>
            <w:tcBorders>
              <w:top w:val="single" w:sz="6" w:space="0" w:color="000000"/>
            </w:tcBorders>
          </w:tcPr>
          <w:p w14:paraId="354968E0" w14:textId="77777777" w:rsidR="00E02AE4" w:rsidRDefault="006F6F53">
            <w:pPr>
              <w:pStyle w:val="TableParagraph"/>
              <w:spacing w:line="288" w:lineRule="exact"/>
              <w:ind w:left="96"/>
              <w:rPr>
                <w:sz w:val="24"/>
              </w:rPr>
            </w:pPr>
            <w:r>
              <w:rPr>
                <w:spacing w:val="-2"/>
                <w:sz w:val="24"/>
              </w:rPr>
              <w:t>antes</w:t>
            </w:r>
          </w:p>
        </w:tc>
        <w:tc>
          <w:tcPr>
            <w:tcW w:w="423" w:type="dxa"/>
            <w:tcBorders>
              <w:top w:val="single" w:sz="6" w:space="0" w:color="000000"/>
            </w:tcBorders>
          </w:tcPr>
          <w:p w14:paraId="5C4935D6" w14:textId="77777777" w:rsidR="00E02AE4" w:rsidRDefault="006F6F53">
            <w:pPr>
              <w:pStyle w:val="TableParagraph"/>
              <w:spacing w:line="288" w:lineRule="exact"/>
              <w:ind w:left="95"/>
              <w:rPr>
                <w:sz w:val="24"/>
              </w:rPr>
            </w:pPr>
            <w:r>
              <w:rPr>
                <w:spacing w:val="-5"/>
                <w:sz w:val="24"/>
              </w:rPr>
              <w:t>da</w:t>
            </w:r>
          </w:p>
        </w:tc>
        <w:tc>
          <w:tcPr>
            <w:tcW w:w="1026" w:type="dxa"/>
            <w:tcBorders>
              <w:top w:val="single" w:sz="6" w:space="0" w:color="000000"/>
            </w:tcBorders>
          </w:tcPr>
          <w:p w14:paraId="7FA3321F" w14:textId="77777777" w:rsidR="00E02AE4" w:rsidRDefault="006F6F53">
            <w:pPr>
              <w:pStyle w:val="TableParagraph"/>
              <w:spacing w:line="288" w:lineRule="exact"/>
              <w:ind w:left="94"/>
              <w:rPr>
                <w:sz w:val="24"/>
              </w:rPr>
            </w:pPr>
            <w:r>
              <w:rPr>
                <w:spacing w:val="-2"/>
                <w:sz w:val="24"/>
              </w:rPr>
              <w:t>abertura</w:t>
            </w:r>
          </w:p>
        </w:tc>
        <w:tc>
          <w:tcPr>
            <w:tcW w:w="544" w:type="dxa"/>
            <w:tcBorders>
              <w:top w:val="single" w:sz="6" w:space="0" w:color="000000"/>
              <w:right w:val="single" w:sz="6" w:space="0" w:color="000000"/>
            </w:tcBorders>
          </w:tcPr>
          <w:p w14:paraId="32C6D83B" w14:textId="77777777" w:rsidR="00E02AE4" w:rsidRDefault="006F6F53">
            <w:pPr>
              <w:pStyle w:val="TableParagraph"/>
              <w:spacing w:line="288" w:lineRule="exact"/>
              <w:ind w:left="93"/>
              <w:rPr>
                <w:sz w:val="24"/>
              </w:rPr>
            </w:pPr>
            <w:r>
              <w:rPr>
                <w:spacing w:val="-5"/>
                <w:sz w:val="24"/>
              </w:rPr>
              <w:t>das</w:t>
            </w:r>
          </w:p>
        </w:tc>
        <w:tc>
          <w:tcPr>
            <w:tcW w:w="1313" w:type="dxa"/>
            <w:tcBorders>
              <w:top w:val="single" w:sz="6" w:space="0" w:color="000000"/>
              <w:left w:val="single" w:sz="6" w:space="0" w:color="000000"/>
            </w:tcBorders>
          </w:tcPr>
          <w:p w14:paraId="11622AC6" w14:textId="77777777" w:rsidR="00E02AE4" w:rsidRDefault="006F6F53">
            <w:pPr>
              <w:pStyle w:val="TableParagraph"/>
              <w:spacing w:line="288" w:lineRule="exact"/>
              <w:ind w:left="81" w:right="64"/>
              <w:jc w:val="center"/>
              <w:rPr>
                <w:sz w:val="24"/>
              </w:rPr>
            </w:pPr>
            <w:proofErr w:type="gramStart"/>
            <w:r>
              <w:rPr>
                <w:sz w:val="24"/>
              </w:rPr>
              <w:t>Em</w:t>
            </w:r>
            <w:r>
              <w:rPr>
                <w:spacing w:val="35"/>
                <w:sz w:val="24"/>
              </w:rPr>
              <w:t xml:space="preserve">  </w:t>
            </w:r>
            <w:r>
              <w:rPr>
                <w:sz w:val="24"/>
              </w:rPr>
              <w:t>até</w:t>
            </w:r>
            <w:proofErr w:type="gramEnd"/>
            <w:r>
              <w:rPr>
                <w:spacing w:val="35"/>
                <w:sz w:val="24"/>
              </w:rPr>
              <w:t xml:space="preserve">  </w:t>
            </w:r>
            <w:r>
              <w:rPr>
                <w:spacing w:val="-10"/>
                <w:sz w:val="24"/>
              </w:rPr>
              <w:t>3</w:t>
            </w:r>
          </w:p>
        </w:tc>
        <w:tc>
          <w:tcPr>
            <w:tcW w:w="574" w:type="dxa"/>
            <w:tcBorders>
              <w:top w:val="single" w:sz="6" w:space="0" w:color="000000"/>
            </w:tcBorders>
          </w:tcPr>
          <w:p w14:paraId="7E0FB183" w14:textId="77777777" w:rsidR="00E02AE4" w:rsidRDefault="006F6F53">
            <w:pPr>
              <w:pStyle w:val="TableParagraph"/>
              <w:spacing w:line="288" w:lineRule="exact"/>
              <w:ind w:left="93"/>
              <w:rPr>
                <w:sz w:val="24"/>
              </w:rPr>
            </w:pPr>
            <w:r>
              <w:rPr>
                <w:spacing w:val="-4"/>
                <w:sz w:val="24"/>
              </w:rPr>
              <w:t>dias</w:t>
            </w:r>
          </w:p>
        </w:tc>
        <w:tc>
          <w:tcPr>
            <w:tcW w:w="656" w:type="dxa"/>
            <w:tcBorders>
              <w:top w:val="single" w:sz="6" w:space="0" w:color="000000"/>
            </w:tcBorders>
          </w:tcPr>
          <w:p w14:paraId="3B19E8A6" w14:textId="77777777" w:rsidR="00E02AE4" w:rsidRDefault="006F6F53">
            <w:pPr>
              <w:pStyle w:val="TableParagraph"/>
              <w:spacing w:line="288" w:lineRule="exact"/>
              <w:ind w:left="93"/>
              <w:rPr>
                <w:sz w:val="24"/>
              </w:rPr>
            </w:pPr>
            <w:r>
              <w:rPr>
                <w:spacing w:val="-2"/>
                <w:sz w:val="24"/>
              </w:rPr>
              <w:t>úteis</w:t>
            </w:r>
          </w:p>
        </w:tc>
        <w:tc>
          <w:tcPr>
            <w:tcW w:w="714" w:type="dxa"/>
            <w:tcBorders>
              <w:top w:val="single" w:sz="6" w:space="0" w:color="000000"/>
            </w:tcBorders>
          </w:tcPr>
          <w:p w14:paraId="6BFEFE18" w14:textId="77777777" w:rsidR="00E02AE4" w:rsidRDefault="006F6F53">
            <w:pPr>
              <w:pStyle w:val="TableParagraph"/>
              <w:spacing w:line="288" w:lineRule="exact"/>
              <w:ind w:left="93"/>
              <w:rPr>
                <w:sz w:val="24"/>
              </w:rPr>
            </w:pPr>
            <w:r>
              <w:rPr>
                <w:spacing w:val="-2"/>
                <w:sz w:val="24"/>
              </w:rPr>
              <w:t>antes</w:t>
            </w:r>
          </w:p>
        </w:tc>
        <w:tc>
          <w:tcPr>
            <w:tcW w:w="425" w:type="dxa"/>
            <w:tcBorders>
              <w:top w:val="single" w:sz="6" w:space="0" w:color="000000"/>
            </w:tcBorders>
          </w:tcPr>
          <w:p w14:paraId="3066DE19" w14:textId="77777777" w:rsidR="00E02AE4" w:rsidRDefault="006F6F53">
            <w:pPr>
              <w:pStyle w:val="TableParagraph"/>
              <w:spacing w:line="288" w:lineRule="exact"/>
              <w:ind w:left="92"/>
              <w:rPr>
                <w:sz w:val="24"/>
              </w:rPr>
            </w:pPr>
            <w:r>
              <w:rPr>
                <w:spacing w:val="-5"/>
                <w:sz w:val="24"/>
              </w:rPr>
              <w:t>da</w:t>
            </w:r>
          </w:p>
        </w:tc>
        <w:tc>
          <w:tcPr>
            <w:tcW w:w="1028" w:type="dxa"/>
            <w:tcBorders>
              <w:top w:val="single" w:sz="6" w:space="0" w:color="000000"/>
            </w:tcBorders>
          </w:tcPr>
          <w:p w14:paraId="756336D3" w14:textId="77777777" w:rsidR="00E02AE4" w:rsidRDefault="006F6F53">
            <w:pPr>
              <w:pStyle w:val="TableParagraph"/>
              <w:spacing w:line="288" w:lineRule="exact"/>
              <w:ind w:left="92"/>
              <w:rPr>
                <w:sz w:val="24"/>
              </w:rPr>
            </w:pPr>
            <w:r>
              <w:rPr>
                <w:spacing w:val="-2"/>
                <w:sz w:val="24"/>
              </w:rPr>
              <w:t>abertura</w:t>
            </w:r>
          </w:p>
        </w:tc>
        <w:tc>
          <w:tcPr>
            <w:tcW w:w="542" w:type="dxa"/>
            <w:tcBorders>
              <w:top w:val="single" w:sz="6" w:space="0" w:color="000000"/>
              <w:right w:val="single" w:sz="6" w:space="0" w:color="000000"/>
            </w:tcBorders>
          </w:tcPr>
          <w:p w14:paraId="7A3B435F" w14:textId="77777777" w:rsidR="00E02AE4" w:rsidRDefault="006F6F53">
            <w:pPr>
              <w:pStyle w:val="TableParagraph"/>
              <w:spacing w:line="288" w:lineRule="exact"/>
              <w:ind w:left="92"/>
              <w:rPr>
                <w:sz w:val="24"/>
              </w:rPr>
            </w:pPr>
            <w:r>
              <w:rPr>
                <w:spacing w:val="-5"/>
                <w:sz w:val="24"/>
              </w:rPr>
              <w:t>das</w:t>
            </w:r>
          </w:p>
        </w:tc>
      </w:tr>
      <w:tr w:rsidR="00E02AE4" w14:paraId="05ACFE34" w14:textId="77777777">
        <w:trPr>
          <w:trHeight w:val="262"/>
        </w:trPr>
        <w:tc>
          <w:tcPr>
            <w:tcW w:w="1309" w:type="dxa"/>
            <w:tcBorders>
              <w:left w:val="single" w:sz="6" w:space="0" w:color="000000"/>
              <w:bottom w:val="single" w:sz="6" w:space="0" w:color="000000"/>
            </w:tcBorders>
          </w:tcPr>
          <w:p w14:paraId="329DC021" w14:textId="77777777" w:rsidR="00E02AE4" w:rsidRDefault="006F6F53">
            <w:pPr>
              <w:pStyle w:val="TableParagraph"/>
              <w:spacing w:line="242" w:lineRule="exact"/>
              <w:ind w:right="45"/>
              <w:jc w:val="center"/>
              <w:rPr>
                <w:sz w:val="24"/>
              </w:rPr>
            </w:pPr>
            <w:r>
              <w:rPr>
                <w:spacing w:val="-2"/>
                <w:sz w:val="24"/>
              </w:rPr>
              <w:t>propostas.</w:t>
            </w:r>
          </w:p>
        </w:tc>
        <w:tc>
          <w:tcPr>
            <w:tcW w:w="572" w:type="dxa"/>
            <w:tcBorders>
              <w:bottom w:val="single" w:sz="6" w:space="0" w:color="000000"/>
            </w:tcBorders>
          </w:tcPr>
          <w:p w14:paraId="68E0792B" w14:textId="77777777" w:rsidR="00E02AE4" w:rsidRDefault="00E02AE4">
            <w:pPr>
              <w:pStyle w:val="TableParagraph"/>
              <w:rPr>
                <w:rFonts w:ascii="Times New Roman"/>
                <w:sz w:val="18"/>
              </w:rPr>
            </w:pPr>
          </w:p>
        </w:tc>
        <w:tc>
          <w:tcPr>
            <w:tcW w:w="654" w:type="dxa"/>
            <w:tcBorders>
              <w:bottom w:val="single" w:sz="6" w:space="0" w:color="000000"/>
            </w:tcBorders>
          </w:tcPr>
          <w:p w14:paraId="069555E5" w14:textId="77777777" w:rsidR="00E02AE4" w:rsidRDefault="00E02AE4">
            <w:pPr>
              <w:pStyle w:val="TableParagraph"/>
              <w:rPr>
                <w:rFonts w:ascii="Times New Roman"/>
                <w:sz w:val="18"/>
              </w:rPr>
            </w:pPr>
          </w:p>
        </w:tc>
        <w:tc>
          <w:tcPr>
            <w:tcW w:w="712" w:type="dxa"/>
            <w:tcBorders>
              <w:bottom w:val="single" w:sz="6" w:space="0" w:color="000000"/>
            </w:tcBorders>
          </w:tcPr>
          <w:p w14:paraId="2A0CDB8E" w14:textId="77777777" w:rsidR="00E02AE4" w:rsidRDefault="00E02AE4">
            <w:pPr>
              <w:pStyle w:val="TableParagraph"/>
              <w:rPr>
                <w:rFonts w:ascii="Times New Roman"/>
                <w:sz w:val="18"/>
              </w:rPr>
            </w:pPr>
          </w:p>
        </w:tc>
        <w:tc>
          <w:tcPr>
            <w:tcW w:w="423" w:type="dxa"/>
            <w:tcBorders>
              <w:bottom w:val="single" w:sz="6" w:space="0" w:color="000000"/>
            </w:tcBorders>
          </w:tcPr>
          <w:p w14:paraId="4A4F9440" w14:textId="77777777" w:rsidR="00E02AE4" w:rsidRDefault="00E02AE4">
            <w:pPr>
              <w:pStyle w:val="TableParagraph"/>
              <w:rPr>
                <w:rFonts w:ascii="Times New Roman"/>
                <w:sz w:val="18"/>
              </w:rPr>
            </w:pPr>
          </w:p>
        </w:tc>
        <w:tc>
          <w:tcPr>
            <w:tcW w:w="1026" w:type="dxa"/>
            <w:tcBorders>
              <w:bottom w:val="single" w:sz="6" w:space="0" w:color="000000"/>
            </w:tcBorders>
          </w:tcPr>
          <w:p w14:paraId="69F747E5" w14:textId="77777777" w:rsidR="00E02AE4" w:rsidRDefault="00E02AE4">
            <w:pPr>
              <w:pStyle w:val="TableParagraph"/>
              <w:rPr>
                <w:rFonts w:ascii="Times New Roman"/>
                <w:sz w:val="18"/>
              </w:rPr>
            </w:pPr>
          </w:p>
        </w:tc>
        <w:tc>
          <w:tcPr>
            <w:tcW w:w="544" w:type="dxa"/>
            <w:tcBorders>
              <w:bottom w:val="single" w:sz="6" w:space="0" w:color="000000"/>
              <w:right w:val="single" w:sz="6" w:space="0" w:color="000000"/>
            </w:tcBorders>
          </w:tcPr>
          <w:p w14:paraId="4E8E0491" w14:textId="77777777" w:rsidR="00E02AE4" w:rsidRDefault="00E02AE4">
            <w:pPr>
              <w:pStyle w:val="TableParagraph"/>
              <w:rPr>
                <w:rFonts w:ascii="Times New Roman"/>
                <w:sz w:val="18"/>
              </w:rPr>
            </w:pPr>
          </w:p>
        </w:tc>
        <w:tc>
          <w:tcPr>
            <w:tcW w:w="1313" w:type="dxa"/>
            <w:tcBorders>
              <w:left w:val="single" w:sz="6" w:space="0" w:color="000000"/>
              <w:bottom w:val="single" w:sz="6" w:space="0" w:color="000000"/>
            </w:tcBorders>
          </w:tcPr>
          <w:p w14:paraId="3952097D" w14:textId="77777777" w:rsidR="00E02AE4" w:rsidRDefault="006F6F53">
            <w:pPr>
              <w:pStyle w:val="TableParagraph"/>
              <w:spacing w:line="242" w:lineRule="exact"/>
              <w:ind w:right="64"/>
              <w:jc w:val="center"/>
              <w:rPr>
                <w:sz w:val="24"/>
              </w:rPr>
            </w:pPr>
            <w:r>
              <w:rPr>
                <w:spacing w:val="-2"/>
                <w:sz w:val="24"/>
              </w:rPr>
              <w:t>propostas.</w:t>
            </w:r>
          </w:p>
        </w:tc>
        <w:tc>
          <w:tcPr>
            <w:tcW w:w="574" w:type="dxa"/>
            <w:tcBorders>
              <w:bottom w:val="single" w:sz="6" w:space="0" w:color="000000"/>
            </w:tcBorders>
          </w:tcPr>
          <w:p w14:paraId="1B42DFF2" w14:textId="77777777" w:rsidR="00E02AE4" w:rsidRDefault="00E02AE4">
            <w:pPr>
              <w:pStyle w:val="TableParagraph"/>
              <w:rPr>
                <w:rFonts w:ascii="Times New Roman"/>
                <w:sz w:val="18"/>
              </w:rPr>
            </w:pPr>
          </w:p>
        </w:tc>
        <w:tc>
          <w:tcPr>
            <w:tcW w:w="656" w:type="dxa"/>
            <w:tcBorders>
              <w:bottom w:val="single" w:sz="6" w:space="0" w:color="000000"/>
            </w:tcBorders>
          </w:tcPr>
          <w:p w14:paraId="6F961117" w14:textId="77777777" w:rsidR="00E02AE4" w:rsidRDefault="00E02AE4">
            <w:pPr>
              <w:pStyle w:val="TableParagraph"/>
              <w:rPr>
                <w:rFonts w:ascii="Times New Roman"/>
                <w:sz w:val="18"/>
              </w:rPr>
            </w:pPr>
          </w:p>
        </w:tc>
        <w:tc>
          <w:tcPr>
            <w:tcW w:w="714" w:type="dxa"/>
            <w:tcBorders>
              <w:bottom w:val="single" w:sz="6" w:space="0" w:color="000000"/>
            </w:tcBorders>
          </w:tcPr>
          <w:p w14:paraId="6B1A98D0" w14:textId="77777777" w:rsidR="00E02AE4" w:rsidRDefault="00E02AE4">
            <w:pPr>
              <w:pStyle w:val="TableParagraph"/>
              <w:rPr>
                <w:rFonts w:ascii="Times New Roman"/>
                <w:sz w:val="18"/>
              </w:rPr>
            </w:pPr>
          </w:p>
        </w:tc>
        <w:tc>
          <w:tcPr>
            <w:tcW w:w="425" w:type="dxa"/>
            <w:tcBorders>
              <w:bottom w:val="single" w:sz="6" w:space="0" w:color="000000"/>
            </w:tcBorders>
          </w:tcPr>
          <w:p w14:paraId="76654E55" w14:textId="77777777" w:rsidR="00E02AE4" w:rsidRDefault="00E02AE4">
            <w:pPr>
              <w:pStyle w:val="TableParagraph"/>
              <w:rPr>
                <w:rFonts w:ascii="Times New Roman"/>
                <w:sz w:val="18"/>
              </w:rPr>
            </w:pPr>
          </w:p>
        </w:tc>
        <w:tc>
          <w:tcPr>
            <w:tcW w:w="1028" w:type="dxa"/>
            <w:tcBorders>
              <w:bottom w:val="single" w:sz="6" w:space="0" w:color="000000"/>
            </w:tcBorders>
          </w:tcPr>
          <w:p w14:paraId="277B0CF0" w14:textId="77777777" w:rsidR="00E02AE4" w:rsidRDefault="00E02AE4">
            <w:pPr>
              <w:pStyle w:val="TableParagraph"/>
              <w:rPr>
                <w:rFonts w:ascii="Times New Roman"/>
                <w:sz w:val="18"/>
              </w:rPr>
            </w:pPr>
          </w:p>
        </w:tc>
        <w:tc>
          <w:tcPr>
            <w:tcW w:w="542" w:type="dxa"/>
            <w:tcBorders>
              <w:bottom w:val="single" w:sz="6" w:space="0" w:color="000000"/>
              <w:right w:val="single" w:sz="6" w:space="0" w:color="000000"/>
            </w:tcBorders>
          </w:tcPr>
          <w:p w14:paraId="36AC28FB" w14:textId="77777777" w:rsidR="00E02AE4" w:rsidRDefault="00E02AE4">
            <w:pPr>
              <w:pStyle w:val="TableParagraph"/>
              <w:rPr>
                <w:rFonts w:ascii="Times New Roman"/>
                <w:sz w:val="18"/>
              </w:rPr>
            </w:pPr>
          </w:p>
        </w:tc>
      </w:tr>
    </w:tbl>
    <w:p w14:paraId="58A0BC46" w14:textId="77777777" w:rsidR="00E02AE4" w:rsidRDefault="006F6F53">
      <w:pPr>
        <w:pStyle w:val="Corpodetexto"/>
        <w:spacing w:before="38"/>
        <w:ind w:left="0" w:right="0"/>
        <w:jc w:val="left"/>
        <w:rPr>
          <w:sz w:val="20"/>
        </w:rPr>
      </w:pPr>
      <w:r>
        <w:rPr>
          <w:noProof/>
        </w:rPr>
        <mc:AlternateContent>
          <mc:Choice Requires="wpg">
            <w:drawing>
              <wp:anchor distT="0" distB="0" distL="0" distR="0" simplePos="0" relativeHeight="487588864" behindDoc="1" locked="0" layoutInCell="1" allowOverlap="1" wp14:anchorId="5759F7C4" wp14:editId="31830A39">
                <wp:simplePos x="0" y="0"/>
                <wp:positionH relativeFrom="page">
                  <wp:posOffset>403224</wp:posOffset>
                </wp:positionH>
                <wp:positionV relativeFrom="paragraph">
                  <wp:posOffset>195325</wp:posOffset>
                </wp:positionV>
                <wp:extent cx="6667500" cy="129540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1295400"/>
                          <a:chOff x="0" y="0"/>
                          <a:chExt cx="6667500" cy="1295400"/>
                        </a:xfrm>
                      </wpg:grpSpPr>
                      <wps:wsp>
                        <wps:cNvPr id="12" name="Textbox 12"/>
                        <wps:cNvSpPr txBox="1"/>
                        <wps:spPr>
                          <a:xfrm>
                            <a:off x="4762" y="195262"/>
                            <a:ext cx="6657975" cy="1095375"/>
                          </a:xfrm>
                          <a:prstGeom prst="rect">
                            <a:avLst/>
                          </a:prstGeom>
                          <a:ln w="9524">
                            <a:solidFill>
                              <a:srgbClr val="000000"/>
                            </a:solidFill>
                            <a:prstDash val="solid"/>
                          </a:ln>
                        </wps:spPr>
                        <wps:txbx>
                          <w:txbxContent>
                            <w:p w14:paraId="7DE5338B" w14:textId="77777777" w:rsidR="00E02AE4" w:rsidRDefault="006F6F53">
                              <w:pPr>
                                <w:numPr>
                                  <w:ilvl w:val="0"/>
                                  <w:numId w:val="61"/>
                                </w:numPr>
                                <w:tabs>
                                  <w:tab w:val="left" w:pos="283"/>
                                </w:tabs>
                                <w:spacing w:before="3" w:line="232" w:lineRule="auto"/>
                                <w:ind w:right="105" w:firstLine="0"/>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5CF75F38" w14:textId="77777777" w:rsidR="00E02AE4" w:rsidRDefault="006F6F53">
                              <w:pPr>
                                <w:numPr>
                                  <w:ilvl w:val="0"/>
                                  <w:numId w:val="61"/>
                                </w:numPr>
                                <w:tabs>
                                  <w:tab w:val="left" w:pos="343"/>
                                </w:tabs>
                                <w:spacing w:before="2" w:line="232" w:lineRule="auto"/>
                                <w:ind w:right="105" w:firstLine="0"/>
                                <w:rPr>
                                  <w:sz w:val="24"/>
                                </w:rPr>
                              </w:pPr>
                              <w:r>
                                <w:rPr>
                                  <w:sz w:val="24"/>
                                </w:rPr>
                                <w:t>-</w:t>
                              </w:r>
                              <w:r>
                                <w:rPr>
                                  <w:spacing w:val="40"/>
                                  <w:sz w:val="24"/>
                                </w:rPr>
                                <w:t xml:space="preserve"> </w:t>
                              </w:r>
                              <w:r>
                                <w:rPr>
                                  <w:sz w:val="24"/>
                                </w:rPr>
                                <w:t>Textos</w:t>
                              </w:r>
                              <w:r>
                                <w:rPr>
                                  <w:spacing w:val="40"/>
                                  <w:sz w:val="24"/>
                                </w:rPr>
                                <w:t xml:space="preserve"> </w:t>
                              </w:r>
                              <w:r>
                                <w:rPr>
                                  <w:sz w:val="24"/>
                                </w:rPr>
                                <w:t>tachados</w:t>
                              </w:r>
                              <w:r>
                                <w:rPr>
                                  <w:spacing w:val="40"/>
                                  <w:sz w:val="24"/>
                                </w:rPr>
                                <w:t xml:space="preserve"> </w:t>
                              </w:r>
                              <w:r>
                                <w:rPr>
                                  <w:sz w:val="24"/>
                                </w:rPr>
                                <w:t>(</w:t>
                              </w:r>
                              <w:r>
                                <w:rPr>
                                  <w:strike/>
                                  <w:sz w:val="24"/>
                                </w:rPr>
                                <w:t>abc</w:t>
                              </w:r>
                              <w:r>
                                <w:rPr>
                                  <w:sz w:val="24"/>
                                </w:rPr>
                                <w:t>)</w:t>
                              </w:r>
                              <w:r>
                                <w:rPr>
                                  <w:spacing w:val="40"/>
                                  <w:sz w:val="24"/>
                                </w:rPr>
                                <w:t xml:space="preserve"> </w:t>
                              </w:r>
                              <w:r>
                                <w:rPr>
                                  <w:sz w:val="24"/>
                                </w:rPr>
                                <w:t>devem</w:t>
                              </w:r>
                              <w:r>
                                <w:rPr>
                                  <w:spacing w:val="40"/>
                                  <w:sz w:val="24"/>
                                </w:rPr>
                                <w:t xml:space="preserve"> </w:t>
                              </w:r>
                              <w:r>
                                <w:rPr>
                                  <w:sz w:val="24"/>
                                </w:rPr>
                                <w:t>ser</w:t>
                              </w:r>
                              <w:r>
                                <w:rPr>
                                  <w:spacing w:val="40"/>
                                  <w:sz w:val="24"/>
                                </w:rPr>
                                <w:t xml:space="preserve"> </w:t>
                              </w:r>
                              <w:r>
                                <w:rPr>
                                  <w:sz w:val="24"/>
                                </w:rPr>
                                <w:t>desconsiderados,</w:t>
                              </w:r>
                              <w:r>
                                <w:rPr>
                                  <w:spacing w:val="40"/>
                                  <w:sz w:val="24"/>
                                </w:rPr>
                                <w:t xml:space="preserve"> </w:t>
                              </w:r>
                              <w:r>
                                <w:rPr>
                                  <w:sz w:val="24"/>
                                </w:rPr>
                                <w:t>pela</w:t>
                              </w:r>
                              <w:r>
                                <w:rPr>
                                  <w:spacing w:val="40"/>
                                  <w:sz w:val="24"/>
                                </w:rPr>
                                <w:t xml:space="preserve"> </w:t>
                              </w:r>
                              <w:r>
                                <w:rPr>
                                  <w:sz w:val="24"/>
                                </w:rPr>
                                <w:t>incompatibilidade</w:t>
                              </w:r>
                              <w:r>
                                <w:rPr>
                                  <w:spacing w:val="40"/>
                                  <w:sz w:val="24"/>
                                </w:rPr>
                                <w:t xml:space="preserve"> </w:t>
                              </w:r>
                              <w:r>
                                <w:rPr>
                                  <w:sz w:val="24"/>
                                </w:rPr>
                                <w:t>e/ou</w:t>
                              </w:r>
                              <w:r>
                                <w:rPr>
                                  <w:spacing w:val="40"/>
                                  <w:sz w:val="24"/>
                                </w:rPr>
                                <w:t xml:space="preserve"> </w:t>
                              </w:r>
                              <w:r>
                                <w:rPr>
                                  <w:sz w:val="24"/>
                                </w:rPr>
                                <w:t>não</w:t>
                              </w:r>
                              <w:r>
                                <w:rPr>
                                  <w:spacing w:val="40"/>
                                  <w:sz w:val="24"/>
                                </w:rPr>
                                <w:t xml:space="preserve"> </w:t>
                              </w:r>
                              <w:r>
                                <w:rPr>
                                  <w:sz w:val="24"/>
                                </w:rPr>
                                <w:t>exigido</w:t>
                              </w:r>
                              <w:r>
                                <w:rPr>
                                  <w:spacing w:val="40"/>
                                  <w:sz w:val="24"/>
                                </w:rPr>
                                <w:t xml:space="preserve"> </w:t>
                              </w:r>
                              <w:r>
                                <w:rPr>
                                  <w:sz w:val="24"/>
                                </w:rPr>
                                <w:t>no presente certame.</w:t>
                              </w:r>
                            </w:p>
                            <w:p w14:paraId="190CCDC6" w14:textId="77777777" w:rsidR="00E02AE4" w:rsidRDefault="006F6F53">
                              <w:pPr>
                                <w:numPr>
                                  <w:ilvl w:val="0"/>
                                  <w:numId w:val="61"/>
                                </w:numPr>
                                <w:tabs>
                                  <w:tab w:val="left" w:pos="291"/>
                                </w:tabs>
                                <w:spacing w:line="232" w:lineRule="auto"/>
                                <w:ind w:right="105" w:firstLine="0"/>
                                <w:rPr>
                                  <w:sz w:val="24"/>
                                </w:rPr>
                              </w:pPr>
                              <w:r>
                                <w:rPr>
                                  <w:sz w:val="24"/>
                                </w:rPr>
                                <w:t>- Os produtos deverão ser entregues no Pátio da Secretaria Municipal de Agricultura, rua Minas Gerais s/n°, LT 25, Chácara Ouro Verde, Setor Chacareiro, Denominado Viveiro Municipal.</w:t>
                              </w:r>
                            </w:p>
                          </w:txbxContent>
                        </wps:txbx>
                        <wps:bodyPr wrap="square" lIns="0" tIns="0" rIns="0" bIns="0" rtlCol="0">
                          <a:noAutofit/>
                        </wps:bodyPr>
                      </wps:wsp>
                      <wps:wsp>
                        <wps:cNvPr id="13" name="Textbox 13"/>
                        <wps:cNvSpPr txBox="1"/>
                        <wps:spPr>
                          <a:xfrm>
                            <a:off x="4762" y="4762"/>
                            <a:ext cx="6657975" cy="190500"/>
                          </a:xfrm>
                          <a:prstGeom prst="rect">
                            <a:avLst/>
                          </a:prstGeom>
                          <a:ln w="9524">
                            <a:solidFill>
                              <a:srgbClr val="000000"/>
                            </a:solidFill>
                            <a:prstDash val="solid"/>
                          </a:ln>
                        </wps:spPr>
                        <wps:txbx>
                          <w:txbxContent>
                            <w:p w14:paraId="56BE6B68" w14:textId="77777777" w:rsidR="00E02AE4" w:rsidRDefault="006F6F53">
                              <w:pPr>
                                <w:spacing w:line="285" w:lineRule="exact"/>
                                <w:ind w:left="107"/>
                                <w:rPr>
                                  <w:b/>
                                  <w:sz w:val="24"/>
                                </w:rPr>
                              </w:pPr>
                              <w:r>
                                <w:rPr>
                                  <w:b/>
                                  <w:sz w:val="24"/>
                                </w:rPr>
                                <w:t>Observações</w:t>
                              </w:r>
                              <w:r>
                                <w:rPr>
                                  <w:b/>
                                  <w:spacing w:val="-8"/>
                                  <w:sz w:val="24"/>
                                </w:rPr>
                                <w:t xml:space="preserve"> </w:t>
                              </w:r>
                              <w:r>
                                <w:rPr>
                                  <w:b/>
                                  <w:spacing w:val="-2"/>
                                  <w:sz w:val="24"/>
                                </w:rPr>
                                <w:t>Gerais</w:t>
                              </w:r>
                            </w:p>
                          </w:txbxContent>
                        </wps:txbx>
                        <wps:bodyPr wrap="square" lIns="0" tIns="0" rIns="0" bIns="0" rtlCol="0">
                          <a:noAutofit/>
                        </wps:bodyPr>
                      </wps:wsp>
                    </wpg:wgp>
                  </a:graphicData>
                </a:graphic>
              </wp:anchor>
            </w:drawing>
          </mc:Choice>
          <mc:Fallback>
            <w:pict>
              <v:group w14:anchorId="5759F7C4" id="Group 11" o:spid="_x0000_s1029" style="position:absolute;margin-left:31.75pt;margin-top:15.4pt;width:525pt;height:102pt;z-index:-15727616;mso-wrap-distance-left:0;mso-wrap-distance-right:0;mso-position-horizontal-relative:page" coordsize="66675,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8Y/VwIAANAGAAAOAAAAZHJzL2Uyb0RvYy54bWzUlduO2yAQhu8r9R0Q942dg5PGirNqN92o&#10;0qpdabcPgDE+qBgokNh5+w74kG0itdKuWqm5sAZmGGY+fsjmpq05OjJtKikSPJ2EGDFBZVaJIsHf&#10;nu7evcfIWCIywqVgCT4xg2+2b99sGhWzmSwlz5hGkESYuFEJLq1VcRAYWrKamIlUTIAzl7omFoa6&#10;CDJNGshe82AWhsugkTpTWlJmDMzuOife+vx5zqj9mueGWcQTDLVZ/9X+m7pvsN2QuNBElRXtyyAv&#10;qKImlYBNx1Q7Ygk66OoqVV1RLY3M7YTKOpB5XlHme4BupuFFN3stD8r3UsRNoUZMgPaC04vT0i/H&#10;vVaP6kF31YN5L+l3A1yCRhXxc78bF+fgNte1WwRNoNYTPY1EWWsRhcnlcrmKQgBPwTedraMFDDxz&#10;WsLBXK2j5ac/rAxI3G3syxvLaRTox5wRmdcheiyJYp68cQgeNKoy1wBGgtQg4ydoMJUtghnoxm0O&#10;UY4isu1HCY1Ph3nTo72gtVgtIZmDso5mYHomZ2rRar2KemrhOprDwJ3I0DuJlTZ2z2SNnJFgDUL3&#10;+iPHe2O70CHEnREXqEkwbLXwUUbyKrurOHc+o4v0lmt0JO6O+F+/2S9hLt2OmLKL864+jAsvFhN3&#10;vToatk1bj2zkk8rsBHgauGoJNj8ORDOM+GcBB+Xu5WDowUgHQ1t+K/3tdcUK+eFgZV75Ht1OXd6+&#10;AFBAdxp/XwrzKynMHY7XSMFr4jdCWIfuKv2fOhjh/Dsd+AcCnk1/b/on3r3Lz8deN+c/ou1PAAAA&#10;//8DAFBLAwQUAAYACAAAACEAxPlqj98AAAAKAQAADwAAAGRycy9kb3ducmV2LnhtbEyPQWvCQBCF&#10;74X+h2WE3uomporETESk7UkK1ULpbc2OSTA7G7JrEv99N6f2OO893nwv246mET11rraMEM8jEMSF&#10;1TWXCF+nt+c1COcVa9VYJoQ7Odjmjw+ZSrUd+JP6oy9FKGGXKoTK+zaV0hUVGeXmtiUO3sV2Rvlw&#10;dqXUnRpCuWnkIopW0qiaw4dKtbSvqLgebwbhfVDDLolf+8P1sr//nJYf34eYEJ9m424DwtPo/8Iw&#10;4Qd0yAPT2d5YO9EgrJJlSCIkUVgw+XE8KWeERfKyBpln8v+E/BcAAP//AwBQSwECLQAUAAYACAAA&#10;ACEAtoM4kv4AAADhAQAAEwAAAAAAAAAAAAAAAAAAAAAAW0NvbnRlbnRfVHlwZXNdLnhtbFBLAQIt&#10;ABQABgAIAAAAIQA4/SH/1gAAAJQBAAALAAAAAAAAAAAAAAAAAC8BAABfcmVscy8ucmVsc1BLAQIt&#10;ABQABgAIAAAAIQCLl8Y/VwIAANAGAAAOAAAAAAAAAAAAAAAAAC4CAABkcnMvZTJvRG9jLnhtbFBL&#10;AQItABQABgAIAAAAIQDE+WqP3wAAAAoBAAAPAAAAAAAAAAAAAAAAALEEAABkcnMvZG93bnJldi54&#10;bWxQSwUGAAAAAAQABADzAAAAvQUAAAAA&#10;">
                <v:shape id="Textbox 12" o:spid="_x0000_s1030" type="#_x0000_t202" style="position:absolute;left:47;top:1952;width:66580;height:10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V7vwAAANsAAAAPAAAAZHJzL2Rvd25yZXYueG1sRE9Ni8Iw&#10;EL0v+B/CCN7W1B5EqmkRUdiLB7ui17EZ22ozKU3W1n9vFgRv83ifs8oG04gHda62rGA2jUAQF1bX&#10;XCo4/u6+FyCcR9bYWCYFT3KQpaOvFSba9nygR+5LEULYJaig8r5NpHRFRQbd1LbEgbvazqAPsCul&#10;7rAP4aaRcRTNpcGaQ0OFLW0qKu75n1Fgt21zuxSLjd5f/HlL61Pe32OlJuNhvQThafAf8dv9o8P8&#10;GP5/CQfI9AUAAP//AwBQSwECLQAUAAYACAAAACEA2+H2y+4AAACFAQAAEwAAAAAAAAAAAAAAAAAA&#10;AAAAW0NvbnRlbnRfVHlwZXNdLnhtbFBLAQItABQABgAIAAAAIQBa9CxbvwAAABUBAAALAAAAAAAA&#10;AAAAAAAAAB8BAABfcmVscy8ucmVsc1BLAQItABQABgAIAAAAIQBtG5V7vwAAANsAAAAPAAAAAAAA&#10;AAAAAAAAAAcCAABkcnMvZG93bnJldi54bWxQSwUGAAAAAAMAAwC3AAAA8wIAAAAA&#10;" filled="f" strokeweight=".26456mm">
                  <v:textbox inset="0,0,0,0">
                    <w:txbxContent>
                      <w:p w14:paraId="7DE5338B" w14:textId="77777777" w:rsidR="00E02AE4" w:rsidRDefault="006F6F53">
                        <w:pPr>
                          <w:numPr>
                            <w:ilvl w:val="0"/>
                            <w:numId w:val="61"/>
                          </w:numPr>
                          <w:tabs>
                            <w:tab w:val="left" w:pos="283"/>
                          </w:tabs>
                          <w:spacing w:before="3" w:line="232" w:lineRule="auto"/>
                          <w:ind w:right="105" w:firstLine="0"/>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5CF75F38" w14:textId="77777777" w:rsidR="00E02AE4" w:rsidRDefault="006F6F53">
                        <w:pPr>
                          <w:numPr>
                            <w:ilvl w:val="0"/>
                            <w:numId w:val="61"/>
                          </w:numPr>
                          <w:tabs>
                            <w:tab w:val="left" w:pos="343"/>
                          </w:tabs>
                          <w:spacing w:before="2" w:line="232" w:lineRule="auto"/>
                          <w:ind w:right="105" w:firstLine="0"/>
                          <w:rPr>
                            <w:sz w:val="24"/>
                          </w:rPr>
                        </w:pPr>
                        <w:r>
                          <w:rPr>
                            <w:sz w:val="24"/>
                          </w:rPr>
                          <w:t>-</w:t>
                        </w:r>
                        <w:r>
                          <w:rPr>
                            <w:spacing w:val="40"/>
                            <w:sz w:val="24"/>
                          </w:rPr>
                          <w:t xml:space="preserve"> </w:t>
                        </w:r>
                        <w:r>
                          <w:rPr>
                            <w:sz w:val="24"/>
                          </w:rPr>
                          <w:t>Textos</w:t>
                        </w:r>
                        <w:r>
                          <w:rPr>
                            <w:spacing w:val="40"/>
                            <w:sz w:val="24"/>
                          </w:rPr>
                          <w:t xml:space="preserve"> </w:t>
                        </w:r>
                        <w:r>
                          <w:rPr>
                            <w:sz w:val="24"/>
                          </w:rPr>
                          <w:t>tachados</w:t>
                        </w:r>
                        <w:r>
                          <w:rPr>
                            <w:spacing w:val="40"/>
                            <w:sz w:val="24"/>
                          </w:rPr>
                          <w:t xml:space="preserve"> </w:t>
                        </w:r>
                        <w:r>
                          <w:rPr>
                            <w:sz w:val="24"/>
                          </w:rPr>
                          <w:t>(</w:t>
                        </w:r>
                        <w:r>
                          <w:rPr>
                            <w:strike/>
                            <w:sz w:val="24"/>
                          </w:rPr>
                          <w:t>abc</w:t>
                        </w:r>
                        <w:r>
                          <w:rPr>
                            <w:sz w:val="24"/>
                          </w:rPr>
                          <w:t>)</w:t>
                        </w:r>
                        <w:r>
                          <w:rPr>
                            <w:spacing w:val="40"/>
                            <w:sz w:val="24"/>
                          </w:rPr>
                          <w:t xml:space="preserve"> </w:t>
                        </w:r>
                        <w:r>
                          <w:rPr>
                            <w:sz w:val="24"/>
                          </w:rPr>
                          <w:t>devem</w:t>
                        </w:r>
                        <w:r>
                          <w:rPr>
                            <w:spacing w:val="40"/>
                            <w:sz w:val="24"/>
                          </w:rPr>
                          <w:t xml:space="preserve"> </w:t>
                        </w:r>
                        <w:r>
                          <w:rPr>
                            <w:sz w:val="24"/>
                          </w:rPr>
                          <w:t>ser</w:t>
                        </w:r>
                        <w:r>
                          <w:rPr>
                            <w:spacing w:val="40"/>
                            <w:sz w:val="24"/>
                          </w:rPr>
                          <w:t xml:space="preserve"> </w:t>
                        </w:r>
                        <w:r>
                          <w:rPr>
                            <w:sz w:val="24"/>
                          </w:rPr>
                          <w:t>desconsiderados,</w:t>
                        </w:r>
                        <w:r>
                          <w:rPr>
                            <w:spacing w:val="40"/>
                            <w:sz w:val="24"/>
                          </w:rPr>
                          <w:t xml:space="preserve"> </w:t>
                        </w:r>
                        <w:r>
                          <w:rPr>
                            <w:sz w:val="24"/>
                          </w:rPr>
                          <w:t>pela</w:t>
                        </w:r>
                        <w:r>
                          <w:rPr>
                            <w:spacing w:val="40"/>
                            <w:sz w:val="24"/>
                          </w:rPr>
                          <w:t xml:space="preserve"> </w:t>
                        </w:r>
                        <w:r>
                          <w:rPr>
                            <w:sz w:val="24"/>
                          </w:rPr>
                          <w:t>incompatibilidade</w:t>
                        </w:r>
                        <w:r>
                          <w:rPr>
                            <w:spacing w:val="40"/>
                            <w:sz w:val="24"/>
                          </w:rPr>
                          <w:t xml:space="preserve"> </w:t>
                        </w:r>
                        <w:r>
                          <w:rPr>
                            <w:sz w:val="24"/>
                          </w:rPr>
                          <w:t>e/ou</w:t>
                        </w:r>
                        <w:r>
                          <w:rPr>
                            <w:spacing w:val="40"/>
                            <w:sz w:val="24"/>
                          </w:rPr>
                          <w:t xml:space="preserve"> </w:t>
                        </w:r>
                        <w:r>
                          <w:rPr>
                            <w:sz w:val="24"/>
                          </w:rPr>
                          <w:t>não</w:t>
                        </w:r>
                        <w:r>
                          <w:rPr>
                            <w:spacing w:val="40"/>
                            <w:sz w:val="24"/>
                          </w:rPr>
                          <w:t xml:space="preserve"> </w:t>
                        </w:r>
                        <w:r>
                          <w:rPr>
                            <w:sz w:val="24"/>
                          </w:rPr>
                          <w:t>exigido</w:t>
                        </w:r>
                        <w:r>
                          <w:rPr>
                            <w:spacing w:val="40"/>
                            <w:sz w:val="24"/>
                          </w:rPr>
                          <w:t xml:space="preserve"> </w:t>
                        </w:r>
                        <w:r>
                          <w:rPr>
                            <w:sz w:val="24"/>
                          </w:rPr>
                          <w:t>no presente certame.</w:t>
                        </w:r>
                      </w:p>
                      <w:p w14:paraId="190CCDC6" w14:textId="77777777" w:rsidR="00E02AE4" w:rsidRDefault="006F6F53">
                        <w:pPr>
                          <w:numPr>
                            <w:ilvl w:val="0"/>
                            <w:numId w:val="61"/>
                          </w:numPr>
                          <w:tabs>
                            <w:tab w:val="left" w:pos="291"/>
                          </w:tabs>
                          <w:spacing w:line="232" w:lineRule="auto"/>
                          <w:ind w:right="105" w:firstLine="0"/>
                          <w:rPr>
                            <w:sz w:val="24"/>
                          </w:rPr>
                        </w:pPr>
                        <w:r>
                          <w:rPr>
                            <w:sz w:val="24"/>
                          </w:rPr>
                          <w:t>- Os produtos deverão ser entregues no Pátio da Secretaria Municipal de Agricultura, rua Minas Gerais s/n°, LT 25, Chácara Ouro Verde, Setor Chacareiro, Denominado Viveiro Municipal.</w:t>
                        </w:r>
                      </w:p>
                    </w:txbxContent>
                  </v:textbox>
                </v:shape>
                <v:shape id="Textbox 13" o:spid="_x0000_s1031" type="#_x0000_t202" style="position:absolute;left:47;top:47;width:6658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DgwQAAANsAAAAPAAAAZHJzL2Rvd25yZXYueG1sRE9Na4NA&#10;EL0X+h+WCeTWrEmgBJNVRCz0kkNsSa4Td6pWd1bcbTT/Plso9DaP9zmHdDa9uNHoWssK1qsIBHFl&#10;dcu1gs+Pt5cdCOeRNfaWScGdHKTJ89MBY20nPtGt9LUIIexiVNB4P8RSuqohg25lB+LAfdnRoA9w&#10;rKUecQrhppebKHqVBlsODQ0OlDdUdeWPUWCLof++VrtcH6/+UlB2Lqduo9RyMWd7EJ5m/y/+c7/r&#10;MH8Lv7+EA2TyAAAA//8DAFBLAQItABQABgAIAAAAIQDb4fbL7gAAAIUBAAATAAAAAAAAAAAAAAAA&#10;AAAAAABbQ29udGVudF9UeXBlc10ueG1sUEsBAi0AFAAGAAgAAAAhAFr0LFu/AAAAFQEAAAsAAAAA&#10;AAAAAAAAAAAAHwEAAF9yZWxzLy5yZWxzUEsBAi0AFAAGAAgAAAAhAAJXMODBAAAA2wAAAA8AAAAA&#10;AAAAAAAAAAAABwIAAGRycy9kb3ducmV2LnhtbFBLBQYAAAAAAwADALcAAAD1AgAAAAA=&#10;" filled="f" strokeweight=".26456mm">
                  <v:textbox inset="0,0,0,0">
                    <w:txbxContent>
                      <w:p w14:paraId="56BE6B68" w14:textId="77777777" w:rsidR="00E02AE4" w:rsidRDefault="006F6F53">
                        <w:pPr>
                          <w:spacing w:line="285" w:lineRule="exact"/>
                          <w:ind w:left="107"/>
                          <w:rPr>
                            <w:b/>
                            <w:sz w:val="24"/>
                          </w:rPr>
                        </w:pPr>
                        <w:r>
                          <w:rPr>
                            <w:b/>
                            <w:sz w:val="24"/>
                          </w:rPr>
                          <w:t>Observações</w:t>
                        </w:r>
                        <w:r>
                          <w:rPr>
                            <w:b/>
                            <w:spacing w:val="-8"/>
                            <w:sz w:val="24"/>
                          </w:rPr>
                          <w:t xml:space="preserve"> </w:t>
                        </w:r>
                        <w:r>
                          <w:rPr>
                            <w:b/>
                            <w:spacing w:val="-2"/>
                            <w:sz w:val="24"/>
                          </w:rPr>
                          <w:t>Gerais</w:t>
                        </w:r>
                      </w:p>
                    </w:txbxContent>
                  </v:textbox>
                </v:shape>
                <w10:wrap type="topAndBottom" anchorx="page"/>
              </v:group>
            </w:pict>
          </mc:Fallback>
        </mc:AlternateContent>
      </w:r>
    </w:p>
    <w:p w14:paraId="2963A9CA" w14:textId="77777777" w:rsidR="00E02AE4" w:rsidRDefault="006F6F53">
      <w:pPr>
        <w:pStyle w:val="Ttulo"/>
        <w:spacing w:before="238" w:line="2100" w:lineRule="atLeast"/>
      </w:pPr>
      <w:r>
        <w:rPr>
          <w:spacing w:val="-2"/>
        </w:rPr>
        <w:t>PREFEITURA</w:t>
      </w:r>
      <w:r>
        <w:rPr>
          <w:spacing w:val="-39"/>
        </w:rPr>
        <w:t xml:space="preserve"> </w:t>
      </w:r>
      <w:r>
        <w:rPr>
          <w:spacing w:val="-2"/>
        </w:rPr>
        <w:t xml:space="preserve">MUNICIPAL </w:t>
      </w:r>
      <w:r>
        <w:rPr>
          <w:spacing w:val="-6"/>
        </w:rPr>
        <w:t>DE</w:t>
      </w:r>
    </w:p>
    <w:p w14:paraId="6F75747C" w14:textId="77777777" w:rsidR="00E02AE4" w:rsidRDefault="00E02AE4">
      <w:pPr>
        <w:pStyle w:val="Corpodetexto"/>
        <w:spacing w:before="12"/>
        <w:ind w:left="0" w:right="0"/>
        <w:jc w:val="left"/>
        <w:rPr>
          <w:b/>
          <w:sz w:val="72"/>
        </w:rPr>
      </w:pPr>
    </w:p>
    <w:p w14:paraId="0802AB8B" w14:textId="77777777" w:rsidR="00E02AE4" w:rsidRDefault="006F6F53">
      <w:pPr>
        <w:pStyle w:val="Ttulo"/>
        <w:ind w:right="1364"/>
      </w:pPr>
      <w:r>
        <w:rPr>
          <w:spacing w:val="-2"/>
        </w:rPr>
        <w:t>CORUMBIARA/RO</w:t>
      </w:r>
    </w:p>
    <w:p w14:paraId="697B9596" w14:textId="77777777" w:rsidR="00E02AE4" w:rsidRDefault="00E02AE4">
      <w:pPr>
        <w:pStyle w:val="Corpodetexto"/>
        <w:ind w:left="0" w:right="0"/>
        <w:jc w:val="left"/>
        <w:rPr>
          <w:b/>
          <w:sz w:val="20"/>
        </w:rPr>
      </w:pPr>
    </w:p>
    <w:p w14:paraId="45268E22" w14:textId="77777777" w:rsidR="00E02AE4" w:rsidRDefault="006F6F53">
      <w:pPr>
        <w:pStyle w:val="Corpodetexto"/>
        <w:spacing w:before="59"/>
        <w:ind w:left="0" w:right="0"/>
        <w:jc w:val="left"/>
        <w:rPr>
          <w:b/>
          <w:sz w:val="20"/>
        </w:rPr>
      </w:pPr>
      <w:r>
        <w:rPr>
          <w:noProof/>
        </w:rPr>
        <mc:AlternateContent>
          <mc:Choice Requires="wps">
            <w:drawing>
              <wp:anchor distT="0" distB="0" distL="0" distR="0" simplePos="0" relativeHeight="487589376" behindDoc="1" locked="0" layoutInCell="1" allowOverlap="1" wp14:anchorId="0B2BF564" wp14:editId="3071B826">
                <wp:simplePos x="0" y="0"/>
                <wp:positionH relativeFrom="page">
                  <wp:posOffset>417512</wp:posOffset>
                </wp:positionH>
                <wp:positionV relativeFrom="paragraph">
                  <wp:posOffset>222596</wp:posOffset>
                </wp:positionV>
                <wp:extent cx="6638925" cy="91440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8925" cy="914400"/>
                        </a:xfrm>
                        <a:prstGeom prst="rect">
                          <a:avLst/>
                        </a:prstGeom>
                        <a:ln w="28574">
                          <a:solidFill>
                            <a:srgbClr val="000000"/>
                          </a:solidFill>
                          <a:prstDash val="solid"/>
                        </a:ln>
                      </wps:spPr>
                      <wps:txbx>
                        <w:txbxContent>
                          <w:p w14:paraId="34654510" w14:textId="77777777" w:rsidR="00E02AE4" w:rsidRDefault="006F6F53">
                            <w:pPr>
                              <w:spacing w:line="263" w:lineRule="exact"/>
                              <w:ind w:left="107"/>
                              <w:rPr>
                                <w:b/>
                                <w:sz w:val="24"/>
                              </w:rPr>
                            </w:pPr>
                            <w:r>
                              <w:rPr>
                                <w:b/>
                                <w:spacing w:val="-2"/>
                                <w:sz w:val="24"/>
                                <w:u w:val="single"/>
                              </w:rPr>
                              <w:t>AVISO</w:t>
                            </w:r>
                          </w:p>
                          <w:p w14:paraId="2C1739CD" w14:textId="77777777" w:rsidR="00E02AE4" w:rsidRDefault="006F6F53">
                            <w:pPr>
                              <w:spacing w:line="232"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12112FCA" w14:textId="77777777" w:rsidR="00E02AE4" w:rsidRDefault="006F6F53">
                            <w:pPr>
                              <w:pStyle w:val="Corpodetexto"/>
                              <w:spacing w:line="274" w:lineRule="exact"/>
                              <w:ind w:left="107" w:right="0"/>
                            </w:pPr>
                            <w:r>
                              <w:t xml:space="preserve">Dúvidas: </w:t>
                            </w:r>
                            <w:r>
                              <w:rPr>
                                <w:rFonts w:ascii="Times New Roman" w:hAnsi="Times New Roman"/>
                                <w:color w:val="0000ED"/>
                                <w:spacing w:val="-60"/>
                                <w:u w:val="single" w:color="0000ED"/>
                              </w:rPr>
                              <w:t xml:space="preserve"> </w:t>
                            </w:r>
                            <w:hyperlink r:id="rId18">
                              <w:r>
                                <w:rPr>
                                  <w:color w:val="0000ED"/>
                                </w:rPr>
                                <w:t>(</w:t>
                              </w:r>
                              <w:r>
                                <w:rPr>
                                  <w:color w:val="0000ED"/>
                                  <w:u w:val="single" w:color="0000ED"/>
                                </w:rPr>
                                <w:t>69) 3343 2192</w:t>
                              </w:r>
                            </w:hyperlink>
                            <w:r>
                              <w:t xml:space="preserve">; </w:t>
                            </w:r>
                            <w:hyperlink r:id="rId19">
                              <w:r>
                                <w:rPr>
                                  <w:spacing w:val="-2"/>
                                </w:rPr>
                                <w:t>cpl@corumbiara.ro.gov.br</w:t>
                              </w:r>
                            </w:hyperlink>
                          </w:p>
                        </w:txbxContent>
                      </wps:txbx>
                      <wps:bodyPr wrap="square" lIns="0" tIns="0" rIns="0" bIns="0" rtlCol="0">
                        <a:noAutofit/>
                      </wps:bodyPr>
                    </wps:wsp>
                  </a:graphicData>
                </a:graphic>
              </wp:anchor>
            </w:drawing>
          </mc:Choice>
          <mc:Fallback>
            <w:pict>
              <v:shape w14:anchorId="0B2BF564" id="Textbox 14" o:spid="_x0000_s1032" type="#_x0000_t202" style="position:absolute;margin-left:32.85pt;margin-top:17.55pt;width:522.75pt;height:1in;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waezAEAAIYDAAAOAAAAZHJzL2Uyb0RvYy54bWysU8Fu2zAMvQ/YPwi6L06yNEuNOMXWoMOA&#10;Yh3Q9QNkWYqFyaImKrHz96MUJym2WzEfZFp8euJ7pNd3Q2fZQQU04Co+m0w5U05CY9yu4i8/Hz6s&#10;OMMoXCMsOFXxo0J+t3n/bt37Us2hBduowIjEYdn7ircx+rIoULaqEzgBrxwlNYRORPoMu6IJoif2&#10;zhbz6XRZ9BAaH0AqRNrdnpJ8k/m1VjI+aY0qMltxqi3mNeS1TmuxWYtyF4RvjRzLEG+oohPG0aUX&#10;qq2Igu2D+YeqMzIAgo4TCV0BWhupsgZSM5v+pea5FV5lLWQO+otN+P9o5ffDs/8RWBy+wEANzCLQ&#10;P4L8heRN0XssR0zyFEskdBI66NClN0lgdJC8PV78VENkkjaXy4+r2/kNZ5Jyt7PFYpoNL66nfcD4&#10;VUHHUlDxQP3KFYjDI8Z0vyjPkHSZdayv+Hx182lxKhSsaR6MtSmJYVff28AOIvU6P6m9RIGvYYlv&#10;K7A94XJqhFk3Cj5pTGrjUA/MNBVfJEzaqaE5kl89jUzF8fdeBMWZ/eaoJ2m+zkE4B/U5CNHeQ57C&#10;VKyDz/sI2mSRV96xAGp2LnwczDRNr78z6vr7bP4AAAD//wMAUEsDBBQABgAIAAAAIQDBUGss3gAA&#10;AAoBAAAPAAAAZHJzL2Rvd25yZXYueG1sTI9BT8MwDIXvSPyHyEjcWNqhbVCaTggYSLtt7LDd3Ma0&#10;FY1TJdkW/j3ZCXyy9Z6ev1cuoxnEiZzvLSvIJxkI4sbqnlsFu8/V3QMIH5A1DpZJwQ95WFbXVyUW&#10;2p55Q6dtaEUKYV+ggi6EsZDSNx0Z9BM7EiftyzqDIZ2uldrhOYWbQU6zbC4N9pw+dDjSS0fN9/Zo&#10;FGSHt01k/qgPq0bvo17ju3tdK3V7E5+fQASK4c8MF/yEDlViqu2RtReDgvlskZwK7mc5iIueZgqi&#10;TtviMQdZlfJ/heoXAAD//wMAUEsBAi0AFAAGAAgAAAAhALaDOJL+AAAA4QEAABMAAAAAAAAAAAAA&#10;AAAAAAAAAFtDb250ZW50X1R5cGVzXS54bWxQSwECLQAUAAYACAAAACEAOP0h/9YAAACUAQAACwAA&#10;AAAAAAAAAAAAAAAvAQAAX3JlbHMvLnJlbHNQSwECLQAUAAYACAAAACEAGY8GnswBAACGAwAADgAA&#10;AAAAAAAAAAAAAAAuAgAAZHJzL2Uyb0RvYy54bWxQSwECLQAUAAYACAAAACEAwVBrLN4AAAAKAQAA&#10;DwAAAAAAAAAAAAAAAAAmBAAAZHJzL2Rvd25yZXYueG1sUEsFBgAAAAAEAAQA8wAAADEFAAAAAA==&#10;" filled="f" strokeweight=".79372mm">
                <v:path arrowok="t"/>
                <v:textbox inset="0,0,0,0">
                  <w:txbxContent>
                    <w:p w14:paraId="34654510" w14:textId="77777777" w:rsidR="00E02AE4" w:rsidRDefault="006F6F53">
                      <w:pPr>
                        <w:spacing w:line="263" w:lineRule="exact"/>
                        <w:ind w:left="107"/>
                        <w:rPr>
                          <w:b/>
                          <w:sz w:val="24"/>
                        </w:rPr>
                      </w:pPr>
                      <w:r>
                        <w:rPr>
                          <w:b/>
                          <w:spacing w:val="-2"/>
                          <w:sz w:val="24"/>
                          <w:u w:val="single"/>
                        </w:rPr>
                        <w:t>AVISO</w:t>
                      </w:r>
                    </w:p>
                    <w:p w14:paraId="2C1739CD" w14:textId="77777777" w:rsidR="00E02AE4" w:rsidRDefault="006F6F53">
                      <w:pPr>
                        <w:spacing w:line="232"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12112FCA" w14:textId="77777777" w:rsidR="00E02AE4" w:rsidRDefault="006F6F53">
                      <w:pPr>
                        <w:pStyle w:val="Corpodetexto"/>
                        <w:spacing w:line="274" w:lineRule="exact"/>
                        <w:ind w:left="107" w:right="0"/>
                      </w:pPr>
                      <w:r>
                        <w:t xml:space="preserve">Dúvidas: </w:t>
                      </w:r>
                      <w:r>
                        <w:rPr>
                          <w:rFonts w:ascii="Times New Roman" w:hAnsi="Times New Roman"/>
                          <w:color w:val="0000ED"/>
                          <w:spacing w:val="-60"/>
                          <w:u w:val="single" w:color="0000ED"/>
                        </w:rPr>
                        <w:t xml:space="preserve"> </w:t>
                      </w:r>
                      <w:hyperlink r:id="rId20">
                        <w:r>
                          <w:rPr>
                            <w:color w:val="0000ED"/>
                          </w:rPr>
                          <w:t>(</w:t>
                        </w:r>
                        <w:r>
                          <w:rPr>
                            <w:color w:val="0000ED"/>
                            <w:u w:val="single" w:color="0000ED"/>
                          </w:rPr>
                          <w:t>69) 3343 2192</w:t>
                        </w:r>
                      </w:hyperlink>
                      <w:r>
                        <w:t xml:space="preserve">; </w:t>
                      </w:r>
                      <w:hyperlink r:id="rId21">
                        <w:r>
                          <w:rPr>
                            <w:spacing w:val="-2"/>
                          </w:rPr>
                          <w:t>cpl@corumbiara.ro.gov.br</w:t>
                        </w:r>
                      </w:hyperlink>
                    </w:p>
                  </w:txbxContent>
                </v:textbox>
                <w10:wrap type="topAndBottom" anchorx="page"/>
              </v:shape>
            </w:pict>
          </mc:Fallback>
        </mc:AlternateContent>
      </w:r>
    </w:p>
    <w:p w14:paraId="732784BE" w14:textId="77777777" w:rsidR="00E02AE4" w:rsidRDefault="00E02AE4">
      <w:pPr>
        <w:pStyle w:val="Corpodetexto"/>
        <w:ind w:left="0" w:right="0"/>
        <w:jc w:val="left"/>
        <w:rPr>
          <w:b/>
        </w:rPr>
      </w:pPr>
    </w:p>
    <w:p w14:paraId="4E1C576C" w14:textId="77777777" w:rsidR="00E02AE4" w:rsidRDefault="00E02AE4">
      <w:pPr>
        <w:pStyle w:val="Corpodetexto"/>
        <w:ind w:left="0" w:right="0"/>
        <w:jc w:val="left"/>
        <w:rPr>
          <w:b/>
        </w:rPr>
      </w:pPr>
    </w:p>
    <w:p w14:paraId="3052A161" w14:textId="77777777" w:rsidR="00E02AE4" w:rsidRDefault="00E02AE4">
      <w:pPr>
        <w:pStyle w:val="Corpodetexto"/>
        <w:ind w:left="0" w:right="0"/>
        <w:jc w:val="left"/>
        <w:rPr>
          <w:b/>
        </w:rPr>
      </w:pPr>
    </w:p>
    <w:p w14:paraId="6D05C33A" w14:textId="77777777" w:rsidR="00E02AE4" w:rsidRDefault="00E02AE4">
      <w:pPr>
        <w:pStyle w:val="Corpodetexto"/>
        <w:ind w:left="0" w:right="0"/>
        <w:jc w:val="left"/>
        <w:rPr>
          <w:b/>
        </w:rPr>
      </w:pPr>
    </w:p>
    <w:p w14:paraId="111F82BB" w14:textId="77777777" w:rsidR="00E02AE4" w:rsidRDefault="00E02AE4">
      <w:pPr>
        <w:pStyle w:val="Corpodetexto"/>
        <w:ind w:left="0" w:right="0"/>
        <w:jc w:val="left"/>
        <w:rPr>
          <w:b/>
        </w:rPr>
      </w:pPr>
    </w:p>
    <w:p w14:paraId="00E700C0" w14:textId="77777777" w:rsidR="00E02AE4" w:rsidRDefault="00E02AE4">
      <w:pPr>
        <w:pStyle w:val="Corpodetexto"/>
        <w:ind w:left="0" w:right="0"/>
        <w:jc w:val="left"/>
        <w:rPr>
          <w:b/>
        </w:rPr>
      </w:pPr>
    </w:p>
    <w:p w14:paraId="39147DCC" w14:textId="77777777" w:rsidR="00E02AE4" w:rsidRDefault="00E02AE4">
      <w:pPr>
        <w:pStyle w:val="Corpodetexto"/>
        <w:ind w:left="0" w:right="0"/>
        <w:jc w:val="left"/>
        <w:rPr>
          <w:b/>
        </w:rPr>
      </w:pPr>
    </w:p>
    <w:p w14:paraId="622ACFDA" w14:textId="77777777" w:rsidR="00E02AE4" w:rsidRDefault="00E02AE4">
      <w:pPr>
        <w:pStyle w:val="Corpodetexto"/>
        <w:spacing w:before="243"/>
        <w:ind w:left="0" w:right="0"/>
        <w:jc w:val="left"/>
        <w:rPr>
          <w:b/>
        </w:rPr>
      </w:pPr>
    </w:p>
    <w:p w14:paraId="1F74D436" w14:textId="77777777" w:rsidR="00E02AE4" w:rsidRDefault="006F6F53">
      <w:pPr>
        <w:pStyle w:val="Ttulo1"/>
        <w:spacing w:line="220" w:lineRule="auto"/>
        <w:ind w:left="4165" w:right="4152" w:firstLine="54"/>
        <w:jc w:val="center"/>
      </w:pPr>
      <w:r>
        <w:t>MINUTA DO EDITAL AMPLA</w:t>
      </w:r>
      <w:r>
        <w:rPr>
          <w:spacing w:val="-14"/>
        </w:rPr>
        <w:t xml:space="preserve"> </w:t>
      </w:r>
      <w:r>
        <w:t>CONCORRÊNCIA</w:t>
      </w:r>
    </w:p>
    <w:p w14:paraId="5FFDD250" w14:textId="77777777" w:rsidR="00E02AE4" w:rsidRDefault="006F6F53">
      <w:pPr>
        <w:spacing w:line="279"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061/2026</w:t>
      </w:r>
    </w:p>
    <w:p w14:paraId="277A37D5" w14:textId="77777777" w:rsidR="00E02AE4" w:rsidRDefault="006F6F53">
      <w:pPr>
        <w:spacing w:line="281" w:lineRule="exact"/>
        <w:ind w:left="1374" w:right="1364"/>
        <w:jc w:val="center"/>
        <w:rPr>
          <w:b/>
          <w:sz w:val="24"/>
        </w:rPr>
      </w:pPr>
      <w:r>
        <w:rPr>
          <w:b/>
          <w:sz w:val="24"/>
        </w:rPr>
        <w:t>PROCESSO</w:t>
      </w:r>
      <w:r>
        <w:rPr>
          <w:b/>
          <w:spacing w:val="-11"/>
          <w:sz w:val="24"/>
        </w:rPr>
        <w:t xml:space="preserve"> </w:t>
      </w:r>
      <w:r>
        <w:rPr>
          <w:b/>
          <w:sz w:val="24"/>
        </w:rPr>
        <w:t>ADMINISTRATIVO</w:t>
      </w:r>
      <w:r>
        <w:rPr>
          <w:b/>
          <w:spacing w:val="-11"/>
          <w:sz w:val="24"/>
        </w:rPr>
        <w:t xml:space="preserve"> </w:t>
      </w:r>
      <w:r>
        <w:rPr>
          <w:b/>
          <w:sz w:val="24"/>
        </w:rPr>
        <w:t>nº</w:t>
      </w:r>
      <w:r>
        <w:rPr>
          <w:b/>
          <w:spacing w:val="-11"/>
          <w:sz w:val="24"/>
        </w:rPr>
        <w:t xml:space="preserve"> </w:t>
      </w:r>
      <w:r>
        <w:rPr>
          <w:b/>
          <w:spacing w:val="-2"/>
          <w:sz w:val="24"/>
        </w:rPr>
        <w:t>514/2026/SEMAM</w:t>
      </w:r>
    </w:p>
    <w:p w14:paraId="16BCA805" w14:textId="77777777" w:rsidR="00E02AE4" w:rsidRDefault="006F6F53">
      <w:pPr>
        <w:pStyle w:val="Corpodetexto"/>
        <w:spacing w:before="284" w:line="232" w:lineRule="auto"/>
        <w:ind w:hanging="1"/>
        <w:jc w:val="center"/>
      </w:pPr>
      <w:r>
        <w:rPr>
          <w:b/>
        </w:rPr>
        <w:t>O</w:t>
      </w:r>
      <w:r>
        <w:rPr>
          <w:b/>
          <w:spacing w:val="40"/>
        </w:rPr>
        <w:t xml:space="preserve"> </w:t>
      </w:r>
      <w:r>
        <w:rPr>
          <w:b/>
        </w:rPr>
        <w:t>MUNICÍPIO</w:t>
      </w:r>
      <w:r>
        <w:rPr>
          <w:b/>
          <w:spacing w:val="40"/>
        </w:rPr>
        <w:t xml:space="preserve"> </w:t>
      </w:r>
      <w:r>
        <w:rPr>
          <w:b/>
        </w:rPr>
        <w:t>DE</w:t>
      </w:r>
      <w:r>
        <w:rPr>
          <w:b/>
          <w:spacing w:val="40"/>
        </w:rPr>
        <w:t xml:space="preserve"> </w:t>
      </w:r>
      <w:r>
        <w:rPr>
          <w:b/>
        </w:rPr>
        <w:t>CORUMBIARA/RO</w:t>
      </w:r>
      <w:r>
        <w:t>,</w:t>
      </w:r>
      <w:r>
        <w:rPr>
          <w:spacing w:val="40"/>
        </w:rPr>
        <w:t xml:space="preserve"> </w:t>
      </w:r>
      <w:r>
        <w:t>através</w:t>
      </w:r>
      <w:r>
        <w:rPr>
          <w:spacing w:val="40"/>
        </w:rPr>
        <w:t xml:space="preserve"> </w:t>
      </w:r>
      <w:r>
        <w:t>da</w:t>
      </w:r>
      <w:r>
        <w:rPr>
          <w:spacing w:val="40"/>
        </w:rPr>
        <w:t xml:space="preserve"> </w:t>
      </w:r>
      <w:r>
        <w:t>Secretaria</w:t>
      </w:r>
      <w:r>
        <w:rPr>
          <w:spacing w:val="40"/>
        </w:rPr>
        <w:t xml:space="preserve"> </w:t>
      </w:r>
      <w:r>
        <w:t>Municipal</w:t>
      </w:r>
      <w:r>
        <w:rPr>
          <w:spacing w:val="40"/>
        </w:rPr>
        <w:t xml:space="preserve"> </w:t>
      </w:r>
      <w:r>
        <w:t>Agricultura</w:t>
      </w:r>
      <w:r>
        <w:rPr>
          <w:spacing w:val="40"/>
        </w:rPr>
        <w:t xml:space="preserve"> </w:t>
      </w:r>
      <w:r>
        <w:t>e</w:t>
      </w:r>
      <w:r>
        <w:rPr>
          <w:spacing w:val="40"/>
        </w:rPr>
        <w:t xml:space="preserve"> </w:t>
      </w:r>
      <w:r>
        <w:t>Meio</w:t>
      </w:r>
      <w:r>
        <w:rPr>
          <w:spacing w:val="40"/>
        </w:rPr>
        <w:t xml:space="preserve"> </w:t>
      </w:r>
      <w:r>
        <w:t>Ambiente</w:t>
      </w:r>
      <w:r>
        <w:rPr>
          <w:spacing w:val="40"/>
        </w:rPr>
        <w:t xml:space="preserve"> </w:t>
      </w:r>
      <w:r>
        <w:t>-</w:t>
      </w:r>
      <w:r>
        <w:rPr>
          <w:spacing w:val="80"/>
        </w:rPr>
        <w:t xml:space="preserve"> </w:t>
      </w:r>
      <w:r>
        <w:t>SEMAM,</w:t>
      </w:r>
      <w:r>
        <w:rPr>
          <w:spacing w:val="42"/>
        </w:rPr>
        <w:t xml:space="preserve"> </w:t>
      </w:r>
      <w:r>
        <w:t>por</w:t>
      </w:r>
      <w:r>
        <w:rPr>
          <w:spacing w:val="43"/>
        </w:rPr>
        <w:t xml:space="preserve"> </w:t>
      </w:r>
      <w:r>
        <w:t>meio</w:t>
      </w:r>
      <w:r>
        <w:rPr>
          <w:spacing w:val="42"/>
        </w:rPr>
        <w:t xml:space="preserve"> </w:t>
      </w:r>
      <w:r>
        <w:t>de</w:t>
      </w:r>
      <w:r>
        <w:rPr>
          <w:spacing w:val="43"/>
        </w:rPr>
        <w:t xml:space="preserve"> </w:t>
      </w:r>
      <w:r>
        <w:t>seu</w:t>
      </w:r>
      <w:r>
        <w:rPr>
          <w:spacing w:val="42"/>
        </w:rPr>
        <w:t xml:space="preserve"> </w:t>
      </w:r>
      <w:r>
        <w:t>Secretário</w:t>
      </w:r>
      <w:r>
        <w:rPr>
          <w:spacing w:val="43"/>
        </w:rPr>
        <w:t xml:space="preserve"> </w:t>
      </w:r>
      <w:proofErr w:type="spellStart"/>
      <w:r>
        <w:t>Sr</w:t>
      </w:r>
      <w:proofErr w:type="spellEnd"/>
      <w:r>
        <w:t>°</w:t>
      </w:r>
      <w:r>
        <w:rPr>
          <w:spacing w:val="42"/>
        </w:rPr>
        <w:t xml:space="preserve"> </w:t>
      </w:r>
      <w:r>
        <w:t>Geraldo</w:t>
      </w:r>
      <w:r>
        <w:rPr>
          <w:spacing w:val="43"/>
        </w:rPr>
        <w:t xml:space="preserve"> </w:t>
      </w:r>
      <w:r>
        <w:t>Ferreira</w:t>
      </w:r>
      <w:r>
        <w:rPr>
          <w:spacing w:val="43"/>
        </w:rPr>
        <w:t xml:space="preserve"> </w:t>
      </w:r>
      <w:r>
        <w:t>Alves,</w:t>
      </w:r>
      <w:r>
        <w:rPr>
          <w:spacing w:val="42"/>
        </w:rPr>
        <w:t xml:space="preserve"> </w:t>
      </w:r>
      <w:hyperlink r:id="rId22">
        <w:r>
          <w:rPr>
            <w:color w:val="2100FF"/>
            <w:u w:val="single" w:color="0000ED"/>
          </w:rPr>
          <w:t>Decreto</w:t>
        </w:r>
        <w:r>
          <w:rPr>
            <w:color w:val="2100FF"/>
            <w:spacing w:val="43"/>
            <w:u w:val="single" w:color="0000ED"/>
          </w:rPr>
          <w:t xml:space="preserve"> </w:t>
        </w:r>
        <w:r>
          <w:rPr>
            <w:color w:val="2100FF"/>
            <w:u w:val="single" w:color="0000ED"/>
          </w:rPr>
          <w:t>nº</w:t>
        </w:r>
        <w:r>
          <w:rPr>
            <w:color w:val="2100FF"/>
            <w:spacing w:val="42"/>
            <w:u w:val="single" w:color="0000ED"/>
          </w:rPr>
          <w:t xml:space="preserve"> </w:t>
        </w:r>
        <w:r>
          <w:rPr>
            <w:color w:val="2100FF"/>
            <w:u w:val="single" w:color="0000ED"/>
          </w:rPr>
          <w:t>006/2026</w:t>
        </w:r>
      </w:hyperlink>
      <w:r>
        <w:t>,</w:t>
      </w:r>
      <w:r>
        <w:rPr>
          <w:spacing w:val="43"/>
        </w:rPr>
        <w:t xml:space="preserve"> </w:t>
      </w:r>
      <w:r>
        <w:t>no</w:t>
      </w:r>
      <w:r>
        <w:rPr>
          <w:spacing w:val="42"/>
        </w:rPr>
        <w:t xml:space="preserve"> </w:t>
      </w:r>
      <w:r>
        <w:t>uso</w:t>
      </w:r>
      <w:r>
        <w:rPr>
          <w:spacing w:val="43"/>
        </w:rPr>
        <w:t xml:space="preserve"> </w:t>
      </w:r>
      <w:r>
        <w:t>de</w:t>
      </w:r>
      <w:r>
        <w:rPr>
          <w:spacing w:val="43"/>
        </w:rPr>
        <w:t xml:space="preserve"> </w:t>
      </w:r>
      <w:r>
        <w:rPr>
          <w:spacing w:val="-4"/>
        </w:rPr>
        <w:t>suas</w:t>
      </w:r>
    </w:p>
    <w:p w14:paraId="5E867FC9" w14:textId="77777777" w:rsidR="00E02AE4" w:rsidRDefault="00E02AE4">
      <w:pPr>
        <w:spacing w:line="232" w:lineRule="auto"/>
        <w:jc w:val="center"/>
        <w:sectPr w:rsidR="00E02AE4">
          <w:type w:val="continuous"/>
          <w:pgSz w:w="11900" w:h="16840"/>
          <w:pgMar w:top="520" w:right="660" w:bottom="360" w:left="520" w:header="0" w:footer="154" w:gutter="0"/>
          <w:cols w:space="720"/>
        </w:sectPr>
      </w:pPr>
    </w:p>
    <w:p w14:paraId="68E13628" w14:textId="77777777" w:rsidR="00E02AE4" w:rsidRDefault="006F6F53">
      <w:pPr>
        <w:spacing w:before="47" w:line="230" w:lineRule="auto"/>
        <w:ind w:left="114" w:right="102"/>
        <w:jc w:val="both"/>
        <w:rPr>
          <w:b/>
          <w:sz w:val="24"/>
        </w:rPr>
      </w:pPr>
      <w:r>
        <w:rPr>
          <w:sz w:val="24"/>
        </w:rPr>
        <w:lastRenderedPageBreak/>
        <w:t xml:space="preserve">atribuições, torna público para conhecimento dos interessados que, na data, horário e local indicado, realizará Licitação na modalidade </w:t>
      </w:r>
      <w:r>
        <w:rPr>
          <w:b/>
          <w:sz w:val="24"/>
        </w:rPr>
        <w:t>PREGÃO ELETRÔNICO</w:t>
      </w:r>
      <w:r>
        <w:rPr>
          <w:sz w:val="24"/>
        </w:rPr>
        <w:t xml:space="preserve">, do tipo </w:t>
      </w:r>
      <w:r>
        <w:rPr>
          <w:b/>
          <w:sz w:val="24"/>
        </w:rPr>
        <w:t>MENOR PREÇO POR ITEM</w:t>
      </w:r>
      <w:r>
        <w:rPr>
          <w:sz w:val="24"/>
        </w:rPr>
        <w:t xml:space="preserve">, com modo de disputa </w:t>
      </w:r>
      <w:r>
        <w:rPr>
          <w:b/>
          <w:sz w:val="24"/>
        </w:rPr>
        <w:t xml:space="preserve">ABERTO </w:t>
      </w:r>
      <w:r>
        <w:rPr>
          <w:sz w:val="24"/>
        </w:rPr>
        <w:t xml:space="preserve">destinada a; </w:t>
      </w:r>
      <w:r>
        <w:rPr>
          <w:b/>
          <w:sz w:val="24"/>
        </w:rPr>
        <w:t>FORMAÇÃO DE ATA DE REGISTRO DE PREÇOS PARA FUTURA E EVENTUAL AQUISIÇÃO</w:t>
      </w:r>
      <w:r>
        <w:rPr>
          <w:b/>
          <w:spacing w:val="72"/>
          <w:sz w:val="24"/>
        </w:rPr>
        <w:t xml:space="preserve"> </w:t>
      </w:r>
      <w:r>
        <w:rPr>
          <w:b/>
          <w:sz w:val="24"/>
        </w:rPr>
        <w:t>DE</w:t>
      </w:r>
      <w:r>
        <w:rPr>
          <w:b/>
          <w:spacing w:val="73"/>
          <w:sz w:val="24"/>
        </w:rPr>
        <w:t xml:space="preserve"> </w:t>
      </w:r>
      <w:r>
        <w:rPr>
          <w:b/>
          <w:sz w:val="24"/>
        </w:rPr>
        <w:t>MATERIAIS</w:t>
      </w:r>
      <w:r>
        <w:rPr>
          <w:b/>
          <w:spacing w:val="72"/>
          <w:sz w:val="24"/>
        </w:rPr>
        <w:t xml:space="preserve"> </w:t>
      </w:r>
      <w:r>
        <w:rPr>
          <w:b/>
          <w:sz w:val="24"/>
        </w:rPr>
        <w:t>DIVERSOS</w:t>
      </w:r>
      <w:r>
        <w:rPr>
          <w:b/>
          <w:spacing w:val="73"/>
          <w:sz w:val="24"/>
        </w:rPr>
        <w:t xml:space="preserve"> </w:t>
      </w:r>
      <w:r>
        <w:rPr>
          <w:b/>
          <w:sz w:val="24"/>
        </w:rPr>
        <w:t>DESTINADOS</w:t>
      </w:r>
      <w:r>
        <w:rPr>
          <w:b/>
          <w:spacing w:val="73"/>
          <w:sz w:val="24"/>
        </w:rPr>
        <w:t xml:space="preserve"> </w:t>
      </w:r>
      <w:r>
        <w:rPr>
          <w:b/>
          <w:sz w:val="24"/>
        </w:rPr>
        <w:t>À</w:t>
      </w:r>
      <w:r>
        <w:rPr>
          <w:b/>
          <w:spacing w:val="72"/>
          <w:sz w:val="24"/>
        </w:rPr>
        <w:t xml:space="preserve"> </w:t>
      </w:r>
      <w:r>
        <w:rPr>
          <w:b/>
          <w:sz w:val="24"/>
        </w:rPr>
        <w:t>MANUTENÇÃO</w:t>
      </w:r>
      <w:r>
        <w:rPr>
          <w:b/>
          <w:spacing w:val="73"/>
          <w:sz w:val="24"/>
        </w:rPr>
        <w:t xml:space="preserve"> </w:t>
      </w:r>
      <w:r>
        <w:rPr>
          <w:b/>
          <w:sz w:val="24"/>
        </w:rPr>
        <w:t>DAS</w:t>
      </w:r>
      <w:r>
        <w:rPr>
          <w:b/>
          <w:spacing w:val="72"/>
          <w:sz w:val="24"/>
        </w:rPr>
        <w:t xml:space="preserve"> </w:t>
      </w:r>
      <w:r>
        <w:rPr>
          <w:b/>
          <w:sz w:val="24"/>
        </w:rPr>
        <w:t>ATIVIDADES</w:t>
      </w:r>
      <w:r>
        <w:rPr>
          <w:b/>
          <w:spacing w:val="73"/>
          <w:sz w:val="24"/>
        </w:rPr>
        <w:t xml:space="preserve"> </w:t>
      </w:r>
      <w:r>
        <w:rPr>
          <w:b/>
          <w:sz w:val="24"/>
        </w:rPr>
        <w:t>DO</w:t>
      </w:r>
      <w:r>
        <w:rPr>
          <w:b/>
          <w:spacing w:val="73"/>
          <w:sz w:val="24"/>
        </w:rPr>
        <w:t xml:space="preserve"> </w:t>
      </w:r>
      <w:r>
        <w:rPr>
          <w:b/>
          <w:spacing w:val="-2"/>
          <w:sz w:val="24"/>
        </w:rPr>
        <w:t>VIVEIRO</w:t>
      </w:r>
    </w:p>
    <w:p w14:paraId="22E78B34" w14:textId="77777777" w:rsidR="00E02AE4" w:rsidRDefault="006F6F53">
      <w:pPr>
        <w:spacing w:line="208" w:lineRule="auto"/>
        <w:ind w:left="114" w:right="102"/>
        <w:jc w:val="both"/>
        <w:rPr>
          <w:sz w:val="24"/>
        </w:rPr>
      </w:pPr>
      <w:r>
        <w:rPr>
          <w:b/>
          <w:sz w:val="24"/>
        </w:rPr>
        <w:t>MUNICIPAL DE CORUMBIARA/RO</w:t>
      </w:r>
      <w:r>
        <w:rPr>
          <w:sz w:val="24"/>
        </w:rPr>
        <w:t>, compreendendo: insumos e substratos para produção de mudas; materiais de irrigação; materiais de piscicultura; embalagens e recipientes para mudas; ferramentas e equipamentos; materiais de proteção e segurança do trabalho; e demais insumos de apoio operacional, destinados</w:t>
      </w:r>
      <w:r>
        <w:rPr>
          <w:spacing w:val="9"/>
          <w:sz w:val="24"/>
        </w:rPr>
        <w:t xml:space="preserve"> </w:t>
      </w:r>
      <w:r>
        <w:rPr>
          <w:sz w:val="24"/>
        </w:rPr>
        <w:t>a</w:t>
      </w:r>
      <w:r>
        <w:rPr>
          <w:spacing w:val="10"/>
          <w:sz w:val="24"/>
        </w:rPr>
        <w:t xml:space="preserve"> </w:t>
      </w:r>
      <w:r>
        <w:rPr>
          <w:sz w:val="24"/>
        </w:rPr>
        <w:t>atender</w:t>
      </w:r>
      <w:r>
        <w:rPr>
          <w:spacing w:val="10"/>
          <w:sz w:val="24"/>
        </w:rPr>
        <w:t xml:space="preserve"> </w:t>
      </w:r>
      <w:r>
        <w:rPr>
          <w:sz w:val="24"/>
        </w:rPr>
        <w:t>às</w:t>
      </w:r>
      <w:r>
        <w:rPr>
          <w:spacing w:val="9"/>
          <w:sz w:val="24"/>
        </w:rPr>
        <w:t xml:space="preserve"> </w:t>
      </w:r>
      <w:r>
        <w:rPr>
          <w:sz w:val="24"/>
        </w:rPr>
        <w:t>necessidades</w:t>
      </w:r>
      <w:r>
        <w:rPr>
          <w:spacing w:val="10"/>
          <w:sz w:val="24"/>
        </w:rPr>
        <w:t xml:space="preserve"> </w:t>
      </w:r>
      <w:r>
        <w:rPr>
          <w:sz w:val="24"/>
        </w:rPr>
        <w:t>da</w:t>
      </w:r>
      <w:r>
        <w:rPr>
          <w:spacing w:val="10"/>
          <w:sz w:val="24"/>
        </w:rPr>
        <w:t xml:space="preserve"> </w:t>
      </w:r>
      <w:r>
        <w:rPr>
          <w:b/>
          <w:sz w:val="24"/>
        </w:rPr>
        <w:t>Secretaria</w:t>
      </w:r>
      <w:r>
        <w:rPr>
          <w:b/>
          <w:spacing w:val="10"/>
          <w:sz w:val="24"/>
        </w:rPr>
        <w:t xml:space="preserve"> </w:t>
      </w:r>
      <w:r>
        <w:rPr>
          <w:b/>
          <w:sz w:val="24"/>
        </w:rPr>
        <w:t>Municipal</w:t>
      </w:r>
      <w:r>
        <w:rPr>
          <w:b/>
          <w:spacing w:val="9"/>
          <w:sz w:val="24"/>
        </w:rPr>
        <w:t xml:space="preserve"> </w:t>
      </w:r>
      <w:r>
        <w:rPr>
          <w:b/>
          <w:sz w:val="24"/>
        </w:rPr>
        <w:t>de</w:t>
      </w:r>
      <w:r>
        <w:rPr>
          <w:b/>
          <w:spacing w:val="10"/>
          <w:sz w:val="24"/>
        </w:rPr>
        <w:t xml:space="preserve"> </w:t>
      </w:r>
      <w:r>
        <w:rPr>
          <w:b/>
          <w:sz w:val="24"/>
        </w:rPr>
        <w:t>Agricultura</w:t>
      </w:r>
      <w:r>
        <w:rPr>
          <w:b/>
          <w:spacing w:val="10"/>
          <w:sz w:val="24"/>
        </w:rPr>
        <w:t xml:space="preserve"> </w:t>
      </w:r>
      <w:r>
        <w:rPr>
          <w:b/>
          <w:sz w:val="24"/>
        </w:rPr>
        <w:t>e</w:t>
      </w:r>
      <w:r>
        <w:rPr>
          <w:b/>
          <w:spacing w:val="10"/>
          <w:sz w:val="24"/>
        </w:rPr>
        <w:t xml:space="preserve"> </w:t>
      </w:r>
      <w:r>
        <w:rPr>
          <w:b/>
          <w:sz w:val="24"/>
        </w:rPr>
        <w:t>Meio</w:t>
      </w:r>
      <w:r>
        <w:rPr>
          <w:b/>
          <w:spacing w:val="9"/>
          <w:sz w:val="24"/>
        </w:rPr>
        <w:t xml:space="preserve"> </w:t>
      </w:r>
      <w:r>
        <w:rPr>
          <w:b/>
          <w:sz w:val="24"/>
        </w:rPr>
        <w:t>Ambiente</w:t>
      </w:r>
      <w:r>
        <w:rPr>
          <w:b/>
          <w:spacing w:val="10"/>
          <w:sz w:val="24"/>
        </w:rPr>
        <w:t xml:space="preserve"> </w:t>
      </w:r>
      <w:r>
        <w:rPr>
          <w:b/>
          <w:sz w:val="24"/>
        </w:rPr>
        <w:t>-</w:t>
      </w:r>
      <w:r>
        <w:rPr>
          <w:b/>
          <w:spacing w:val="10"/>
          <w:sz w:val="24"/>
        </w:rPr>
        <w:t xml:space="preserve"> </w:t>
      </w:r>
      <w:r>
        <w:rPr>
          <w:b/>
          <w:spacing w:val="-2"/>
          <w:sz w:val="24"/>
        </w:rPr>
        <w:t>SEMAM</w:t>
      </w:r>
      <w:r>
        <w:rPr>
          <w:spacing w:val="-2"/>
          <w:sz w:val="24"/>
        </w:rPr>
        <w:t>,</w:t>
      </w:r>
    </w:p>
    <w:p w14:paraId="27D4083C" w14:textId="77777777" w:rsidR="00E02AE4" w:rsidRDefault="006F6F53">
      <w:pPr>
        <w:pStyle w:val="Corpodetexto"/>
        <w:spacing w:line="232" w:lineRule="auto"/>
      </w:pPr>
      <w:hyperlink r:id="rId23">
        <w:r>
          <w:t>conforme</w:t>
        </w:r>
        <w:r>
          <w:rPr>
            <w:spacing w:val="-8"/>
          </w:rPr>
          <w:t xml:space="preserve"> </w:t>
        </w:r>
        <w:r>
          <w:t>condições,</w:t>
        </w:r>
        <w:r>
          <w:rPr>
            <w:spacing w:val="-8"/>
          </w:rPr>
          <w:t xml:space="preserve"> </w:t>
        </w:r>
        <w:r>
          <w:t>especificações</w:t>
        </w:r>
        <w:r>
          <w:rPr>
            <w:spacing w:val="-8"/>
          </w:rPr>
          <w:t xml:space="preserve"> </w:t>
        </w:r>
        <w:r>
          <w:t>e</w:t>
        </w:r>
        <w:r>
          <w:rPr>
            <w:spacing w:val="-8"/>
          </w:rPr>
          <w:t xml:space="preserve"> </w:t>
        </w:r>
        <w:r>
          <w:t>quantitativos</w:t>
        </w:r>
        <w:r>
          <w:rPr>
            <w:spacing w:val="-8"/>
          </w:rPr>
          <w:t xml:space="preserve"> </w:t>
        </w:r>
        <w:r>
          <w:t>constantes</w:t>
        </w:r>
        <w:r>
          <w:rPr>
            <w:spacing w:val="-8"/>
          </w:rPr>
          <w:t xml:space="preserve"> </w:t>
        </w:r>
        <w:r>
          <w:t>neste</w:t>
        </w:r>
        <w:r>
          <w:rPr>
            <w:spacing w:val="-8"/>
          </w:rPr>
          <w:t xml:space="preserve"> </w:t>
        </w:r>
        <w:r>
          <w:t>edital</w:t>
        </w:r>
        <w:r>
          <w:rPr>
            <w:spacing w:val="-8"/>
          </w:rPr>
          <w:t xml:space="preserve"> </w:t>
        </w:r>
        <w:r>
          <w:t>e</w:t>
        </w:r>
        <w:r>
          <w:rPr>
            <w:spacing w:val="-8"/>
          </w:rPr>
          <w:t xml:space="preserve"> </w:t>
        </w:r>
        <w:r>
          <w:t>seus</w:t>
        </w:r>
        <w:r>
          <w:rPr>
            <w:spacing w:val="-8"/>
          </w:rPr>
          <w:t xml:space="preserve"> </w:t>
        </w:r>
        <w:r>
          <w:t>anexos,</w:t>
        </w:r>
        <w:r>
          <w:rPr>
            <w:spacing w:val="-8"/>
          </w:rPr>
          <w:t xml:space="preserve"> </w:t>
        </w:r>
        <w:r>
          <w:t>nos</w:t>
        </w:r>
        <w:r>
          <w:rPr>
            <w:spacing w:val="-8"/>
          </w:rPr>
          <w:t xml:space="preserve"> </w:t>
        </w:r>
        <w:r>
          <w:t>termos</w:t>
        </w:r>
        <w:r>
          <w:rPr>
            <w:spacing w:val="-8"/>
          </w:rPr>
          <w:t xml:space="preserve"> </w:t>
        </w:r>
        <w:r>
          <w:t>da</w:t>
        </w:r>
        <w:r>
          <w:rPr>
            <w:spacing w:val="-8"/>
          </w:rPr>
          <w:t xml:space="preserve"> </w:t>
        </w:r>
        <w:r>
          <w:rPr>
            <w:color w:val="0000ED"/>
            <w:u w:val="single" w:color="0000ED"/>
          </w:rPr>
          <w:t>Lei</w:t>
        </w:r>
      </w:hyperlink>
      <w:r>
        <w:rPr>
          <w:color w:val="0000ED"/>
        </w:rPr>
        <w:t xml:space="preserve"> </w:t>
      </w:r>
      <w:hyperlink r:id="rId24">
        <w:r>
          <w:rPr>
            <w:color w:val="0000ED"/>
            <w:u w:val="single" w:color="0000ED"/>
          </w:rPr>
          <w:t>Federal nº 14.133/2021</w:t>
        </w:r>
        <w:r>
          <w:t xml:space="preserve">, dos Decretos Municipais nº </w:t>
        </w:r>
        <w:r>
          <w:rPr>
            <w:color w:val="0000ED"/>
            <w:u w:val="single" w:color="0000ED"/>
          </w:rPr>
          <w:t>205/2023</w:t>
        </w:r>
        <w:r>
          <w:rPr>
            <w:color w:val="0000ED"/>
          </w:rPr>
          <w:t xml:space="preserve"> </w:t>
        </w:r>
        <w:r>
          <w:t xml:space="preserve">e </w:t>
        </w:r>
        <w:r>
          <w:rPr>
            <w:color w:val="0000ED"/>
            <w:u w:val="single" w:color="0000ED"/>
          </w:rPr>
          <w:t>207/2023</w:t>
        </w:r>
        <w:r>
          <w:t xml:space="preserve">, da </w:t>
        </w:r>
        <w:r>
          <w:rPr>
            <w:color w:val="0000ED"/>
            <w:u w:val="single" w:color="0000ED"/>
          </w:rPr>
          <w:t>Lei Complementar nº</w:t>
        </w:r>
        <w:r>
          <w:rPr>
            <w:color w:val="0000ED"/>
          </w:rPr>
          <w:t xml:space="preserve"> </w:t>
        </w:r>
        <w:r>
          <w:rPr>
            <w:color w:val="0000ED"/>
            <w:u w:val="single" w:color="0000ED"/>
          </w:rPr>
          <w:t>123/2006</w:t>
        </w:r>
        <w:r>
          <w:t>, aplicando-se, subsidiariamente, no que couber, a</w:t>
        </w:r>
      </w:hyperlink>
      <w:r>
        <w:t xml:space="preserve"> </w:t>
      </w:r>
      <w:hyperlink r:id="rId25">
        <w:r>
          <w:rPr>
            <w:color w:val="0000ED"/>
            <w:u w:val="single" w:color="0000ED"/>
          </w:rPr>
          <w:t>Lei Federal nº 8.078/1990</w:t>
        </w:r>
      </w:hyperlink>
      <w:r>
        <w:rPr>
          <w:color w:val="0000ED"/>
        </w:rPr>
        <w:t xml:space="preserve"> </w:t>
      </w:r>
      <w:hyperlink r:id="rId26">
        <w:r>
          <w:t>e demais legislações</w:t>
        </w:r>
      </w:hyperlink>
      <w:r>
        <w:t xml:space="preserve"> </w:t>
      </w:r>
      <w:r>
        <w:rPr>
          <w:spacing w:val="-2"/>
        </w:rPr>
        <w:t>complementares.</w:t>
      </w:r>
    </w:p>
    <w:p w14:paraId="0C4C9E12" w14:textId="77777777" w:rsidR="00E02AE4" w:rsidRDefault="006F6F53">
      <w:pPr>
        <w:pStyle w:val="Corpodetexto"/>
        <w:spacing w:before="291" w:line="196" w:lineRule="auto"/>
      </w:pPr>
      <w:r>
        <w:t xml:space="preserve">Em caso de discordância e/ou contradição existente entre as especificações do objeto descritas na plataforma da </w:t>
      </w:r>
      <w:proofErr w:type="spellStart"/>
      <w:r>
        <w:t>Licitanet</w:t>
      </w:r>
      <w:proofErr w:type="spellEnd"/>
      <w:r>
        <w:t xml:space="preserve">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w:t>
      </w:r>
      <w:r>
        <w:rPr>
          <w:spacing w:val="-2"/>
        </w:rPr>
        <w:t>Referência.</w:t>
      </w:r>
    </w:p>
    <w:p w14:paraId="7258DBD2" w14:textId="77777777" w:rsidR="00E02AE4" w:rsidRDefault="006F6F53">
      <w:pPr>
        <w:spacing w:before="197" w:line="274" w:lineRule="exact"/>
        <w:ind w:left="114"/>
        <w:rPr>
          <w:b/>
          <w:sz w:val="24"/>
        </w:rPr>
      </w:pPr>
      <w:r>
        <w:rPr>
          <w:b/>
          <w:sz w:val="24"/>
        </w:rPr>
        <w:t>Data</w:t>
      </w:r>
      <w:r>
        <w:rPr>
          <w:b/>
          <w:spacing w:val="-2"/>
          <w:sz w:val="24"/>
        </w:rPr>
        <w:t xml:space="preserve"> </w:t>
      </w:r>
      <w:r>
        <w:rPr>
          <w:b/>
          <w:sz w:val="24"/>
        </w:rPr>
        <w:t>da</w:t>
      </w:r>
      <w:r>
        <w:rPr>
          <w:b/>
          <w:spacing w:val="-2"/>
          <w:sz w:val="24"/>
        </w:rPr>
        <w:t xml:space="preserve"> </w:t>
      </w:r>
      <w:r>
        <w:rPr>
          <w:b/>
          <w:sz w:val="24"/>
        </w:rPr>
        <w:t>sessão:</w:t>
      </w:r>
      <w:r>
        <w:rPr>
          <w:b/>
          <w:spacing w:val="-2"/>
          <w:sz w:val="24"/>
        </w:rPr>
        <w:t xml:space="preserve"> 20/08/2026</w:t>
      </w:r>
    </w:p>
    <w:p w14:paraId="55F60BD6" w14:textId="77777777" w:rsidR="00E02AE4" w:rsidRDefault="006F6F53">
      <w:pPr>
        <w:pStyle w:val="Corpodetexto"/>
        <w:spacing w:before="23" w:line="196" w:lineRule="auto"/>
        <w:ind w:right="0"/>
        <w:jc w:val="left"/>
      </w:pPr>
      <w:r>
        <w:rPr>
          <w:b/>
        </w:rPr>
        <w:t>Editais</w:t>
      </w:r>
      <w:r>
        <w:rPr>
          <w:b/>
          <w:spacing w:val="-1"/>
        </w:rPr>
        <w:t xml:space="preserve"> </w:t>
      </w:r>
      <w:r>
        <w:rPr>
          <w:b/>
        </w:rPr>
        <w:t>e</w:t>
      </w:r>
      <w:r>
        <w:rPr>
          <w:b/>
          <w:spacing w:val="-1"/>
        </w:rPr>
        <w:t xml:space="preserve"> </w:t>
      </w:r>
      <w:r>
        <w:rPr>
          <w:b/>
        </w:rPr>
        <w:t>demais</w:t>
      </w:r>
      <w:r>
        <w:rPr>
          <w:b/>
          <w:spacing w:val="-1"/>
        </w:rPr>
        <w:t xml:space="preserve"> </w:t>
      </w:r>
      <w:r>
        <w:rPr>
          <w:b/>
        </w:rPr>
        <w:t>documentos:</w:t>
      </w:r>
      <w:r>
        <w:rPr>
          <w:b/>
          <w:spacing w:val="-1"/>
        </w:rPr>
        <w:t xml:space="preserve"> </w:t>
      </w:r>
      <w:r>
        <w:t>O</w:t>
      </w:r>
      <w:r>
        <w:rPr>
          <w:spacing w:val="-1"/>
        </w:rPr>
        <w:t xml:space="preserve"> </w:t>
      </w:r>
      <w:r>
        <w:t>Edital</w:t>
      </w:r>
      <w:r>
        <w:rPr>
          <w:spacing w:val="-1"/>
        </w:rPr>
        <w:t xml:space="preserve"> </w:t>
      </w:r>
      <w:r>
        <w:t>e</w:t>
      </w:r>
      <w:r>
        <w:rPr>
          <w:spacing w:val="-1"/>
        </w:rPr>
        <w:t xml:space="preserve"> </w:t>
      </w:r>
      <w:r>
        <w:t>a</w:t>
      </w:r>
      <w:r>
        <w:rPr>
          <w:spacing w:val="-1"/>
        </w:rPr>
        <w:t xml:space="preserve"> </w:t>
      </w:r>
      <w:r>
        <w:t>documentação</w:t>
      </w:r>
      <w:r>
        <w:rPr>
          <w:spacing w:val="-1"/>
        </w:rPr>
        <w:t xml:space="preserve"> </w:t>
      </w:r>
      <w:r>
        <w:t>que</w:t>
      </w:r>
      <w:r>
        <w:rPr>
          <w:spacing w:val="-1"/>
        </w:rPr>
        <w:t xml:space="preserve"> </w:t>
      </w:r>
      <w:r>
        <w:t>o</w:t>
      </w:r>
      <w:r>
        <w:rPr>
          <w:spacing w:val="-1"/>
        </w:rPr>
        <w:t xml:space="preserve"> </w:t>
      </w:r>
      <w:r>
        <w:t>acompanha</w:t>
      </w:r>
      <w:r>
        <w:rPr>
          <w:spacing w:val="-1"/>
        </w:rPr>
        <w:t xml:space="preserve"> </w:t>
      </w:r>
      <w:r>
        <w:t>poderão</w:t>
      </w:r>
      <w:r>
        <w:rPr>
          <w:spacing w:val="-1"/>
        </w:rPr>
        <w:t xml:space="preserve"> </w:t>
      </w:r>
      <w:r>
        <w:t>ser</w:t>
      </w:r>
      <w:r>
        <w:rPr>
          <w:spacing w:val="-1"/>
        </w:rPr>
        <w:t xml:space="preserve"> </w:t>
      </w:r>
      <w:r>
        <w:t>obtidos</w:t>
      </w:r>
      <w:r>
        <w:rPr>
          <w:spacing w:val="-1"/>
        </w:rPr>
        <w:t xml:space="preserve"> </w:t>
      </w:r>
      <w:r>
        <w:t>no</w:t>
      </w:r>
      <w:r>
        <w:rPr>
          <w:spacing w:val="-1"/>
        </w:rPr>
        <w:t xml:space="preserve"> </w:t>
      </w:r>
      <w:r>
        <w:t>site</w:t>
      </w:r>
      <w:r>
        <w:rPr>
          <w:spacing w:val="-1"/>
        </w:rPr>
        <w:t xml:space="preserve"> </w:t>
      </w:r>
      <w:r>
        <w:t xml:space="preserve">do Município e na plataforma da </w:t>
      </w:r>
      <w:proofErr w:type="spellStart"/>
      <w:r>
        <w:t>Licitanet</w:t>
      </w:r>
      <w:proofErr w:type="spellEnd"/>
      <w:r>
        <w:t>, conforme link' abaixo.</w:t>
      </w:r>
    </w:p>
    <w:p w14:paraId="5B30F705" w14:textId="77777777" w:rsidR="00E02AE4" w:rsidRDefault="006F6F53">
      <w:pPr>
        <w:spacing w:line="196" w:lineRule="auto"/>
        <w:ind w:left="114" w:right="4799"/>
        <w:rPr>
          <w:b/>
          <w:sz w:val="24"/>
        </w:rPr>
      </w:pPr>
      <w:r>
        <w:rPr>
          <w:b/>
          <w:sz w:val="24"/>
        </w:rPr>
        <w:t>Link:</w:t>
      </w:r>
      <w:r>
        <w:rPr>
          <w:b/>
          <w:spacing w:val="-14"/>
          <w:sz w:val="24"/>
        </w:rPr>
        <w:t xml:space="preserve"> </w:t>
      </w:r>
      <w:hyperlink r:id="rId27">
        <w:r>
          <w:rPr>
            <w:b/>
            <w:color w:val="0000ED"/>
            <w:sz w:val="24"/>
            <w:u w:val="single" w:color="0000ED"/>
          </w:rPr>
          <w:t>www.corumbiara.ro.gov.br</w:t>
        </w:r>
      </w:hyperlink>
      <w:r>
        <w:rPr>
          <w:b/>
          <w:color w:val="0000ED"/>
          <w:spacing w:val="-14"/>
          <w:sz w:val="24"/>
        </w:rPr>
        <w:t xml:space="preserve"> </w:t>
      </w:r>
      <w:r>
        <w:rPr>
          <w:b/>
          <w:sz w:val="24"/>
        </w:rPr>
        <w:t>ou</w:t>
      </w:r>
      <w:r>
        <w:rPr>
          <w:b/>
          <w:spacing w:val="17"/>
          <w:sz w:val="24"/>
        </w:rPr>
        <w:t xml:space="preserve"> </w:t>
      </w:r>
      <w:hyperlink r:id="rId28">
        <w:r>
          <w:rPr>
            <w:b/>
            <w:color w:val="0000ED"/>
            <w:sz w:val="24"/>
            <w:u w:val="single" w:color="0000ED"/>
          </w:rPr>
          <w:t>www.licitanet.com.br</w:t>
        </w:r>
      </w:hyperlink>
      <w:r>
        <w:rPr>
          <w:b/>
          <w:color w:val="0000ED"/>
          <w:sz w:val="24"/>
        </w:rPr>
        <w:t xml:space="preserve"> </w:t>
      </w:r>
      <w:r>
        <w:rPr>
          <w:b/>
          <w:sz w:val="24"/>
        </w:rPr>
        <w:t>Horário da sessão: 09h horário de Brasília/DF</w:t>
      </w:r>
    </w:p>
    <w:p w14:paraId="00815256" w14:textId="77777777" w:rsidR="00E02AE4" w:rsidRDefault="006F6F53">
      <w:pPr>
        <w:spacing w:line="196" w:lineRule="auto"/>
        <w:ind w:left="114"/>
        <w:rPr>
          <w:b/>
          <w:sz w:val="24"/>
        </w:rPr>
      </w:pPr>
      <w:r>
        <w:rPr>
          <w:b/>
          <w:sz w:val="24"/>
        </w:rPr>
        <w:t>Valor Total Estimado: R$ 181.359,01 (cento e oitenta e um mil, trezentos e cinquenta e nove reais e um</w:t>
      </w:r>
      <w:r>
        <w:rPr>
          <w:b/>
          <w:spacing w:val="40"/>
          <w:sz w:val="24"/>
        </w:rPr>
        <w:t xml:space="preserve"> </w:t>
      </w:r>
      <w:r>
        <w:rPr>
          <w:b/>
          <w:spacing w:val="-2"/>
          <w:sz w:val="24"/>
        </w:rPr>
        <w:t>centavo).</w:t>
      </w:r>
    </w:p>
    <w:p w14:paraId="7C4066B5" w14:textId="77777777" w:rsidR="00E02AE4" w:rsidRDefault="006F6F53">
      <w:pPr>
        <w:spacing w:before="212" w:line="266" w:lineRule="exact"/>
        <w:ind w:left="114"/>
        <w:rPr>
          <w:b/>
          <w:sz w:val="24"/>
        </w:rPr>
      </w:pPr>
      <w:r>
        <w:rPr>
          <w:b/>
          <w:sz w:val="24"/>
        </w:rPr>
        <w:t>Meios</w:t>
      </w:r>
      <w:r>
        <w:rPr>
          <w:b/>
          <w:spacing w:val="-3"/>
          <w:sz w:val="24"/>
        </w:rPr>
        <w:t xml:space="preserve"> </w:t>
      </w:r>
      <w:r>
        <w:rPr>
          <w:b/>
          <w:sz w:val="24"/>
        </w:rPr>
        <w:t>para</w:t>
      </w:r>
      <w:r>
        <w:rPr>
          <w:b/>
          <w:spacing w:val="-3"/>
          <w:sz w:val="24"/>
        </w:rPr>
        <w:t xml:space="preserve"> </w:t>
      </w:r>
      <w:r>
        <w:rPr>
          <w:b/>
          <w:spacing w:val="-2"/>
          <w:sz w:val="24"/>
        </w:rPr>
        <w:t>contato:</w:t>
      </w:r>
    </w:p>
    <w:p w14:paraId="4DB13A2C" w14:textId="77777777" w:rsidR="00E02AE4" w:rsidRDefault="006F6F53">
      <w:pPr>
        <w:pStyle w:val="Corpodetexto"/>
        <w:spacing w:line="240" w:lineRule="exact"/>
        <w:ind w:right="0"/>
        <w:jc w:val="left"/>
      </w:pPr>
      <w:r>
        <w:rPr>
          <w:spacing w:val="-2"/>
        </w:rPr>
        <w:t>Telefones:</w:t>
      </w:r>
      <w:r>
        <w:rPr>
          <w:spacing w:val="3"/>
        </w:rPr>
        <w:t xml:space="preserve"> </w:t>
      </w:r>
      <w:hyperlink r:id="rId29">
        <w:r>
          <w:rPr>
            <w:rFonts w:ascii="Times New Roman"/>
            <w:color w:val="0000ED"/>
            <w:spacing w:val="-60"/>
            <w:u w:val="single" w:color="0000ED"/>
          </w:rPr>
          <w:t xml:space="preserve"> </w:t>
        </w:r>
        <w:r>
          <w:rPr>
            <w:color w:val="0000ED"/>
            <w:spacing w:val="-2"/>
          </w:rPr>
          <w:t>(</w:t>
        </w:r>
        <w:r>
          <w:rPr>
            <w:color w:val="0000ED"/>
            <w:spacing w:val="-2"/>
            <w:u w:val="single" w:color="0000ED"/>
          </w:rPr>
          <w:t>69)</w:t>
        </w:r>
        <w:r>
          <w:rPr>
            <w:color w:val="0000ED"/>
            <w:spacing w:val="4"/>
            <w:u w:val="single" w:color="0000ED"/>
          </w:rPr>
          <w:t xml:space="preserve"> </w:t>
        </w:r>
        <w:r>
          <w:rPr>
            <w:color w:val="0000ED"/>
            <w:spacing w:val="-2"/>
            <w:u w:val="single" w:color="0000ED"/>
          </w:rPr>
          <w:t>3343-</w:t>
        </w:r>
        <w:r>
          <w:rPr>
            <w:color w:val="0000ED"/>
            <w:spacing w:val="-4"/>
            <w:u w:val="single" w:color="0000ED"/>
          </w:rPr>
          <w:t>2192</w:t>
        </w:r>
      </w:hyperlink>
    </w:p>
    <w:p w14:paraId="23117823" w14:textId="77777777" w:rsidR="00E02AE4" w:rsidRDefault="006F6F53">
      <w:pPr>
        <w:pStyle w:val="Corpodetexto"/>
        <w:spacing w:line="240" w:lineRule="exact"/>
        <w:ind w:right="0"/>
        <w:jc w:val="left"/>
      </w:pPr>
      <w:r>
        <w:rPr>
          <w:i/>
        </w:rPr>
        <w:t>E-mail</w:t>
      </w:r>
      <w:r>
        <w:t>:</w:t>
      </w:r>
      <w:r>
        <w:rPr>
          <w:spacing w:val="-13"/>
        </w:rPr>
        <w:t xml:space="preserve"> </w:t>
      </w:r>
      <w:hyperlink r:id="rId30">
        <w:r>
          <w:rPr>
            <w:color w:val="0000ED"/>
            <w:spacing w:val="-2"/>
            <w:u w:val="single" w:color="0000ED"/>
          </w:rPr>
          <w:t>cpl@corumbiara.ro.gov.br</w:t>
        </w:r>
      </w:hyperlink>
    </w:p>
    <w:p w14:paraId="703A9B7F" w14:textId="77777777" w:rsidR="00E02AE4" w:rsidRDefault="006F6F53">
      <w:pPr>
        <w:pStyle w:val="Corpodetexto"/>
        <w:spacing w:before="15" w:line="196" w:lineRule="auto"/>
        <w:ind w:right="0"/>
        <w:jc w:val="left"/>
      </w:pPr>
      <w:r>
        <w:t xml:space="preserve">Dias e horários: de Segunda a quinta das 07:00 às 13:00 horas e das 15:00 as 17:00 horas na </w:t>
      </w:r>
      <w:proofErr w:type="gramStart"/>
      <w:r>
        <w:t>sexta feira</w:t>
      </w:r>
      <w:proofErr w:type="gramEnd"/>
      <w:r>
        <w:t xml:space="preserve"> das 07:00 as 13:00 (Horário Local).</w:t>
      </w:r>
    </w:p>
    <w:p w14:paraId="136C4D9A" w14:textId="77777777" w:rsidR="00E02AE4" w:rsidRDefault="006F6F53">
      <w:pPr>
        <w:pStyle w:val="Ttulo1"/>
        <w:numPr>
          <w:ilvl w:val="0"/>
          <w:numId w:val="60"/>
        </w:numPr>
        <w:tabs>
          <w:tab w:val="left" w:pos="354"/>
        </w:tabs>
        <w:spacing w:before="273"/>
        <w:ind w:left="354" w:hanging="240"/>
      </w:pPr>
      <w:r>
        <w:rPr>
          <w:spacing w:val="-2"/>
        </w:rPr>
        <w:t>OBJETO</w:t>
      </w:r>
    </w:p>
    <w:p w14:paraId="3CE9C72A" w14:textId="77777777" w:rsidR="00E02AE4" w:rsidRDefault="006F6F53">
      <w:pPr>
        <w:pStyle w:val="PargrafodaLista"/>
        <w:numPr>
          <w:ilvl w:val="1"/>
          <w:numId w:val="60"/>
        </w:numPr>
        <w:tabs>
          <w:tab w:val="left" w:pos="492"/>
        </w:tabs>
        <w:spacing w:before="52" w:line="208" w:lineRule="auto"/>
        <w:ind w:left="114" w:firstLine="0"/>
        <w:rPr>
          <w:b/>
          <w:sz w:val="24"/>
        </w:rPr>
      </w:pPr>
      <w:r>
        <w:rPr>
          <w:sz w:val="24"/>
        </w:rPr>
        <w:t xml:space="preserve">Constitui objeto da presente Licitação; </w:t>
      </w:r>
      <w:r>
        <w:rPr>
          <w:b/>
          <w:sz w:val="24"/>
        </w:rPr>
        <w:t>FORMAÇÃO DE ATA DE REGISTRO DE PREÇOS PARA FUTURA E EVENTUAL</w:t>
      </w:r>
      <w:r>
        <w:rPr>
          <w:b/>
          <w:spacing w:val="48"/>
          <w:sz w:val="24"/>
        </w:rPr>
        <w:t xml:space="preserve"> </w:t>
      </w:r>
      <w:r>
        <w:rPr>
          <w:b/>
          <w:sz w:val="24"/>
        </w:rPr>
        <w:t>AQUISIÇÃO</w:t>
      </w:r>
      <w:r>
        <w:rPr>
          <w:b/>
          <w:spacing w:val="49"/>
          <w:sz w:val="24"/>
        </w:rPr>
        <w:t xml:space="preserve"> </w:t>
      </w:r>
      <w:r>
        <w:rPr>
          <w:b/>
          <w:sz w:val="24"/>
        </w:rPr>
        <w:t>DE</w:t>
      </w:r>
      <w:r>
        <w:rPr>
          <w:b/>
          <w:spacing w:val="49"/>
          <w:sz w:val="24"/>
        </w:rPr>
        <w:t xml:space="preserve"> </w:t>
      </w:r>
      <w:r>
        <w:rPr>
          <w:b/>
          <w:sz w:val="24"/>
        </w:rPr>
        <w:t>MATERIAIS</w:t>
      </w:r>
      <w:r>
        <w:rPr>
          <w:b/>
          <w:spacing w:val="49"/>
          <w:sz w:val="24"/>
        </w:rPr>
        <w:t xml:space="preserve"> </w:t>
      </w:r>
      <w:r>
        <w:rPr>
          <w:b/>
          <w:sz w:val="24"/>
        </w:rPr>
        <w:t>DIVERSOS</w:t>
      </w:r>
      <w:r>
        <w:rPr>
          <w:b/>
          <w:spacing w:val="49"/>
          <w:sz w:val="24"/>
        </w:rPr>
        <w:t xml:space="preserve"> </w:t>
      </w:r>
      <w:r>
        <w:rPr>
          <w:b/>
          <w:sz w:val="24"/>
        </w:rPr>
        <w:t>DESTINADOS</w:t>
      </w:r>
      <w:r>
        <w:rPr>
          <w:b/>
          <w:spacing w:val="49"/>
          <w:sz w:val="24"/>
        </w:rPr>
        <w:t xml:space="preserve"> </w:t>
      </w:r>
      <w:r>
        <w:rPr>
          <w:b/>
          <w:sz w:val="24"/>
        </w:rPr>
        <w:t>À</w:t>
      </w:r>
      <w:r>
        <w:rPr>
          <w:b/>
          <w:spacing w:val="49"/>
          <w:sz w:val="24"/>
        </w:rPr>
        <w:t xml:space="preserve"> </w:t>
      </w:r>
      <w:r>
        <w:rPr>
          <w:b/>
          <w:sz w:val="24"/>
        </w:rPr>
        <w:t>MANUTENÇÃO</w:t>
      </w:r>
      <w:r>
        <w:rPr>
          <w:b/>
          <w:spacing w:val="49"/>
          <w:sz w:val="24"/>
        </w:rPr>
        <w:t xml:space="preserve"> </w:t>
      </w:r>
      <w:r>
        <w:rPr>
          <w:b/>
          <w:sz w:val="24"/>
        </w:rPr>
        <w:t>DAS</w:t>
      </w:r>
      <w:r>
        <w:rPr>
          <w:b/>
          <w:spacing w:val="49"/>
          <w:sz w:val="24"/>
        </w:rPr>
        <w:t xml:space="preserve"> </w:t>
      </w:r>
      <w:r>
        <w:rPr>
          <w:b/>
          <w:sz w:val="24"/>
        </w:rPr>
        <w:t>ATIVIDADES</w:t>
      </w:r>
      <w:r>
        <w:rPr>
          <w:b/>
          <w:spacing w:val="49"/>
          <w:sz w:val="24"/>
        </w:rPr>
        <w:t xml:space="preserve"> </w:t>
      </w:r>
      <w:r>
        <w:rPr>
          <w:b/>
          <w:spacing w:val="-5"/>
          <w:sz w:val="24"/>
        </w:rPr>
        <w:t>DO</w:t>
      </w:r>
    </w:p>
    <w:p w14:paraId="6F8A7544" w14:textId="77777777" w:rsidR="00E02AE4" w:rsidRDefault="006F6F53">
      <w:pPr>
        <w:spacing w:line="208" w:lineRule="auto"/>
        <w:ind w:left="114" w:right="102"/>
        <w:jc w:val="both"/>
        <w:rPr>
          <w:sz w:val="24"/>
        </w:rPr>
      </w:pPr>
      <w:r>
        <w:rPr>
          <w:noProof/>
        </w:rPr>
        <mc:AlternateContent>
          <mc:Choice Requires="wps">
            <w:drawing>
              <wp:anchor distT="0" distB="0" distL="0" distR="0" simplePos="0" relativeHeight="485898752" behindDoc="1" locked="0" layoutInCell="1" allowOverlap="1" wp14:anchorId="15B253D6" wp14:editId="7546FDE6">
                <wp:simplePos x="0" y="0"/>
                <wp:positionH relativeFrom="page">
                  <wp:posOffset>3127374</wp:posOffset>
                </wp:positionH>
                <wp:positionV relativeFrom="paragraph">
                  <wp:posOffset>793176</wp:posOffset>
                </wp:positionV>
                <wp:extent cx="1619250" cy="18097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0" cy="180975"/>
                        </a:xfrm>
                        <a:custGeom>
                          <a:avLst/>
                          <a:gdLst/>
                          <a:ahLst/>
                          <a:cxnLst/>
                          <a:rect l="l" t="t" r="r" b="b"/>
                          <a:pathLst>
                            <a:path w="1619250" h="180975">
                              <a:moveTo>
                                <a:pt x="1619249" y="180974"/>
                              </a:moveTo>
                              <a:lnTo>
                                <a:pt x="0" y="180974"/>
                              </a:lnTo>
                              <a:lnTo>
                                <a:pt x="0" y="0"/>
                              </a:lnTo>
                              <a:lnTo>
                                <a:pt x="1619249" y="0"/>
                              </a:lnTo>
                              <a:lnTo>
                                <a:pt x="16192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398AFEA" id="Graphic 15" o:spid="_x0000_s1026" style="position:absolute;margin-left:246.25pt;margin-top:62.45pt;width:127.5pt;height:14.25pt;z-index:-17417728;visibility:visible;mso-wrap-style:square;mso-wrap-distance-left:0;mso-wrap-distance-top:0;mso-wrap-distance-right:0;mso-wrap-distance-bottom:0;mso-position-horizontal:absolute;mso-position-horizontal-relative:page;mso-position-vertical:absolute;mso-position-vertical-relative:text;v-text-anchor:top" coordsize="16192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tZJQIAAMoEAAAOAAAAZHJzL2Uyb0RvYy54bWysVMFu2zAMvQ/YPwi6L06CtmuMOMXQIsOA&#10;oivQFDsrshwbk0VNVGLn70fJkWt0l2GYDzJlPlGPj6TXd32r2Uk5bMAUfDGbc6aMhLIxh4K/7raf&#10;bjlDL0wpNBhV8LNCfrf5+GHd2VwtoQZdKscoiMG8swWvvbd5lqGsVStwBlYZclbgWuFp6w5Z6URH&#10;0VudLefzm6wDV1oHUiHS14fByTcxflUp6b9XFSrPdMGJm4+ri+s+rNlmLfKDE7Zu5IWG+AcWrWgM&#10;XTqGehBesKNr/gjVNtIBQuVnEtoMqqqRKuZA2Szm77J5qYVVMRcSB+0oE/6/sPLp9GKfXaCO9hHk&#10;TyRFss5iPnrCBi+YvnJtwBJx1kcVz6OKqvdM0sfFzWK1vCaxJfkWt/PV5+sgcybydFoe0X9VECOJ&#10;0yP6oQplskSdLNmbZDqqZaiijlX0nFEVHWdUxf1QRSt8OBfoBZN1Eyr1yCS4WzipHUSgD2lExlcr&#10;zhLhqwvhN6A20wOU3HtoAqS3jZEHYGwzyj/50nvATG//e2QUNvFMAaUGVIPWQYIo+igLEZgKj6Cb&#10;cttoHXRAd9jfa8dOghTexuciwQQW22LohNATeyjPz451NDwFx19H4RRn+puh7gyTlgyXjH0ynNf3&#10;EOcxlsCh3/U/hLPMkllwT430BKn3RZ46hPgHwIANJw18OXqomtA+kdvA6LKhgYn5X4Y7TOR0H1Fv&#10;v6DNbwAAAP//AwBQSwMEFAAGAAgAAAAhAF1NN0ndAAAACwEAAA8AAABkcnMvZG93bnJldi54bWxM&#10;j0FPg0AQhe8m/ofNmHgxdhGpWGRpGhM9eWk1nheYApGdRWYp9N87nvQ47315816+XVyvTjhy58nA&#10;3SoChVT5uqPGwMf7y+0jKA6Watt7QgNnZNgWlxe5zWo/0x5Ph9AoCSHOrIE2hCHTmqsWneWVH5DE&#10;O/rR2SDn2Oh6tLOEu17HUfSgne1IPrR2wOcWq6/D5Ay87TrWVfr5enYzH2n/zeV0w8ZcXy27J1AB&#10;l/AHw299qQ6FdCr9RDWr3kCyideCihEnG1BCpEkqSinK+j4BXeT6/4biBwAA//8DAFBLAQItABQA&#10;BgAIAAAAIQC2gziS/gAAAOEBAAATAAAAAAAAAAAAAAAAAAAAAABbQ29udGVudF9UeXBlc10ueG1s&#10;UEsBAi0AFAAGAAgAAAAhADj9If/WAAAAlAEAAAsAAAAAAAAAAAAAAAAALwEAAF9yZWxzLy5yZWxz&#10;UEsBAi0AFAAGAAgAAAAhAMhqO1klAgAAygQAAA4AAAAAAAAAAAAAAAAALgIAAGRycy9lMm9Eb2Mu&#10;eG1sUEsBAi0AFAAGAAgAAAAhAF1NN0ndAAAACwEAAA8AAAAAAAAAAAAAAAAAfwQAAGRycy9kb3du&#10;cmV2LnhtbFBLBQYAAAAABAAEAPMAAACJBQAAAAA=&#10;" path="m1619249,180974l,180974,,,1619249,r,180974xe" stroked="f">
                <v:path arrowok="t"/>
                <w10:wrap anchorx="page"/>
              </v:shape>
            </w:pict>
          </mc:Fallback>
        </mc:AlternateContent>
      </w:r>
      <w:r>
        <w:rPr>
          <w:b/>
          <w:sz w:val="24"/>
        </w:rPr>
        <w:t>VIVEIRO MUNICIPAL DE CORUMBIARA/RO</w:t>
      </w:r>
      <w:r>
        <w:rPr>
          <w:sz w:val="24"/>
        </w:rPr>
        <w:t>, compreendendo: insumos e substratos para produção de mudas;</w:t>
      </w:r>
      <w:r>
        <w:rPr>
          <w:spacing w:val="-4"/>
          <w:sz w:val="24"/>
        </w:rPr>
        <w:t xml:space="preserve"> </w:t>
      </w:r>
      <w:r>
        <w:rPr>
          <w:sz w:val="24"/>
        </w:rPr>
        <w:t>materiais</w:t>
      </w:r>
      <w:r>
        <w:rPr>
          <w:spacing w:val="-4"/>
          <w:sz w:val="24"/>
        </w:rPr>
        <w:t xml:space="preserve"> </w:t>
      </w:r>
      <w:r>
        <w:rPr>
          <w:sz w:val="24"/>
        </w:rPr>
        <w:t>de</w:t>
      </w:r>
      <w:r>
        <w:rPr>
          <w:spacing w:val="-4"/>
          <w:sz w:val="24"/>
        </w:rPr>
        <w:t xml:space="preserve"> </w:t>
      </w:r>
      <w:r>
        <w:rPr>
          <w:sz w:val="24"/>
        </w:rPr>
        <w:t>irrigação;</w:t>
      </w:r>
      <w:r>
        <w:rPr>
          <w:spacing w:val="-4"/>
          <w:sz w:val="24"/>
        </w:rPr>
        <w:t xml:space="preserve"> </w:t>
      </w:r>
      <w:r>
        <w:rPr>
          <w:sz w:val="24"/>
        </w:rPr>
        <w:t>materiais</w:t>
      </w:r>
      <w:r>
        <w:rPr>
          <w:spacing w:val="-4"/>
          <w:sz w:val="24"/>
        </w:rPr>
        <w:t xml:space="preserve"> </w:t>
      </w:r>
      <w:r>
        <w:rPr>
          <w:sz w:val="24"/>
        </w:rPr>
        <w:t>de</w:t>
      </w:r>
      <w:r>
        <w:rPr>
          <w:spacing w:val="-4"/>
          <w:sz w:val="24"/>
        </w:rPr>
        <w:t xml:space="preserve"> </w:t>
      </w:r>
      <w:r>
        <w:rPr>
          <w:sz w:val="24"/>
        </w:rPr>
        <w:t>piscicultura;</w:t>
      </w:r>
      <w:r>
        <w:rPr>
          <w:spacing w:val="-4"/>
          <w:sz w:val="24"/>
        </w:rPr>
        <w:t xml:space="preserve"> </w:t>
      </w:r>
      <w:r>
        <w:rPr>
          <w:sz w:val="24"/>
        </w:rPr>
        <w:t>embalagens</w:t>
      </w:r>
      <w:r>
        <w:rPr>
          <w:spacing w:val="-4"/>
          <w:sz w:val="24"/>
        </w:rPr>
        <w:t xml:space="preserve"> </w:t>
      </w:r>
      <w:r>
        <w:rPr>
          <w:sz w:val="24"/>
        </w:rPr>
        <w:t>e</w:t>
      </w:r>
      <w:r>
        <w:rPr>
          <w:spacing w:val="-4"/>
          <w:sz w:val="24"/>
        </w:rPr>
        <w:t xml:space="preserve"> </w:t>
      </w:r>
      <w:r>
        <w:rPr>
          <w:sz w:val="24"/>
        </w:rPr>
        <w:t>recipientes</w:t>
      </w:r>
      <w:r>
        <w:rPr>
          <w:spacing w:val="-4"/>
          <w:sz w:val="24"/>
        </w:rPr>
        <w:t xml:space="preserve"> </w:t>
      </w:r>
      <w:r>
        <w:rPr>
          <w:sz w:val="24"/>
        </w:rPr>
        <w:t>para</w:t>
      </w:r>
      <w:r>
        <w:rPr>
          <w:spacing w:val="-4"/>
          <w:sz w:val="24"/>
        </w:rPr>
        <w:t xml:space="preserve"> </w:t>
      </w:r>
      <w:r>
        <w:rPr>
          <w:sz w:val="24"/>
        </w:rPr>
        <w:t>mudas;</w:t>
      </w:r>
      <w:r>
        <w:rPr>
          <w:spacing w:val="-4"/>
          <w:sz w:val="24"/>
        </w:rPr>
        <w:t xml:space="preserve"> </w:t>
      </w:r>
      <w:r>
        <w:rPr>
          <w:sz w:val="24"/>
        </w:rPr>
        <w:t>ferramentas e equipamentos; materiais de proteção e segurança do trabalho; e demais insumos de apoio operacional, destinados</w:t>
      </w:r>
      <w:r>
        <w:rPr>
          <w:spacing w:val="40"/>
          <w:sz w:val="24"/>
        </w:rPr>
        <w:t xml:space="preserve"> </w:t>
      </w:r>
      <w:r>
        <w:rPr>
          <w:sz w:val="24"/>
        </w:rPr>
        <w:t>a</w:t>
      </w:r>
      <w:r>
        <w:rPr>
          <w:spacing w:val="40"/>
          <w:sz w:val="24"/>
        </w:rPr>
        <w:t xml:space="preserve"> </w:t>
      </w:r>
      <w:r>
        <w:rPr>
          <w:sz w:val="24"/>
        </w:rPr>
        <w:t>atender</w:t>
      </w:r>
      <w:r>
        <w:rPr>
          <w:spacing w:val="40"/>
          <w:sz w:val="24"/>
        </w:rPr>
        <w:t xml:space="preserve"> </w:t>
      </w:r>
      <w:r>
        <w:rPr>
          <w:sz w:val="24"/>
        </w:rPr>
        <w:t>às</w:t>
      </w:r>
      <w:r>
        <w:rPr>
          <w:spacing w:val="40"/>
          <w:sz w:val="24"/>
        </w:rPr>
        <w:t xml:space="preserve"> </w:t>
      </w:r>
      <w:r>
        <w:rPr>
          <w:sz w:val="24"/>
        </w:rPr>
        <w:t>necessidades</w:t>
      </w:r>
      <w:r>
        <w:rPr>
          <w:spacing w:val="40"/>
          <w:sz w:val="24"/>
        </w:rPr>
        <w:t xml:space="preserve"> </w:t>
      </w:r>
      <w:r>
        <w:rPr>
          <w:sz w:val="24"/>
        </w:rPr>
        <w:t>da</w:t>
      </w:r>
      <w:r>
        <w:rPr>
          <w:spacing w:val="40"/>
          <w:sz w:val="24"/>
        </w:rPr>
        <w:t xml:space="preserve"> </w:t>
      </w:r>
      <w:r>
        <w:rPr>
          <w:b/>
          <w:sz w:val="24"/>
        </w:rPr>
        <w:t>Secretaria</w:t>
      </w:r>
      <w:r>
        <w:rPr>
          <w:b/>
          <w:spacing w:val="40"/>
          <w:sz w:val="24"/>
        </w:rPr>
        <w:t xml:space="preserve"> </w:t>
      </w:r>
      <w:r>
        <w:rPr>
          <w:b/>
          <w:sz w:val="24"/>
        </w:rPr>
        <w:t>Municipal</w:t>
      </w:r>
      <w:r>
        <w:rPr>
          <w:b/>
          <w:spacing w:val="40"/>
          <w:sz w:val="24"/>
        </w:rPr>
        <w:t xml:space="preserve"> </w:t>
      </w:r>
      <w:r>
        <w:rPr>
          <w:b/>
          <w:sz w:val="24"/>
        </w:rPr>
        <w:t>de</w:t>
      </w:r>
      <w:r>
        <w:rPr>
          <w:b/>
          <w:spacing w:val="40"/>
          <w:sz w:val="24"/>
        </w:rPr>
        <w:t xml:space="preserve"> </w:t>
      </w:r>
      <w:r>
        <w:rPr>
          <w:b/>
          <w:sz w:val="24"/>
        </w:rPr>
        <w:t>Agricultura</w:t>
      </w:r>
      <w:r>
        <w:rPr>
          <w:b/>
          <w:spacing w:val="40"/>
          <w:sz w:val="24"/>
        </w:rPr>
        <w:t xml:space="preserve"> </w:t>
      </w:r>
      <w:r>
        <w:rPr>
          <w:b/>
          <w:sz w:val="24"/>
        </w:rPr>
        <w:t>e</w:t>
      </w:r>
      <w:r>
        <w:rPr>
          <w:b/>
          <w:spacing w:val="40"/>
          <w:sz w:val="24"/>
        </w:rPr>
        <w:t xml:space="preserve"> </w:t>
      </w:r>
      <w:r>
        <w:rPr>
          <w:b/>
          <w:sz w:val="24"/>
        </w:rPr>
        <w:t>Meio</w:t>
      </w:r>
      <w:r>
        <w:rPr>
          <w:b/>
          <w:spacing w:val="40"/>
          <w:sz w:val="24"/>
        </w:rPr>
        <w:t xml:space="preserve"> </w:t>
      </w:r>
      <w:r>
        <w:rPr>
          <w:b/>
          <w:sz w:val="24"/>
        </w:rPr>
        <w:t>Ambiente</w:t>
      </w:r>
      <w:r>
        <w:rPr>
          <w:b/>
          <w:spacing w:val="40"/>
          <w:sz w:val="24"/>
        </w:rPr>
        <w:t xml:space="preserve"> </w:t>
      </w:r>
      <w:r>
        <w:rPr>
          <w:b/>
          <w:sz w:val="24"/>
        </w:rPr>
        <w:t xml:space="preserve">– SEMAM. </w:t>
      </w:r>
      <w:r>
        <w:rPr>
          <w:sz w:val="24"/>
        </w:rPr>
        <w:t>Conforme condições e quantitativos constantes neste Edital e seus Anexos.</w:t>
      </w:r>
    </w:p>
    <w:p w14:paraId="2DC197D5" w14:textId="77777777" w:rsidR="00E02AE4" w:rsidRDefault="006F6F53">
      <w:pPr>
        <w:pStyle w:val="PargrafodaLista"/>
        <w:numPr>
          <w:ilvl w:val="1"/>
          <w:numId w:val="60"/>
        </w:numPr>
        <w:tabs>
          <w:tab w:val="left" w:pos="475"/>
        </w:tabs>
        <w:spacing w:line="237" w:lineRule="exact"/>
        <w:ind w:left="475" w:right="0" w:hanging="361"/>
        <w:rPr>
          <w:b/>
          <w:sz w:val="24"/>
        </w:rPr>
      </w:pPr>
      <w:r>
        <w:rPr>
          <w:sz w:val="24"/>
        </w:rPr>
        <w:t>O</w:t>
      </w:r>
      <w:r>
        <w:rPr>
          <w:spacing w:val="-5"/>
          <w:sz w:val="24"/>
        </w:rPr>
        <w:t xml:space="preserve"> </w:t>
      </w:r>
      <w:r>
        <w:rPr>
          <w:sz w:val="24"/>
        </w:rPr>
        <w:t>critério</w:t>
      </w:r>
      <w:r>
        <w:rPr>
          <w:spacing w:val="-3"/>
          <w:sz w:val="24"/>
        </w:rPr>
        <w:t xml:space="preserve"> </w:t>
      </w:r>
      <w:r>
        <w:rPr>
          <w:sz w:val="24"/>
        </w:rPr>
        <w:t>de</w:t>
      </w:r>
      <w:r>
        <w:rPr>
          <w:spacing w:val="-3"/>
          <w:sz w:val="24"/>
        </w:rPr>
        <w:t xml:space="preserve"> </w:t>
      </w:r>
      <w:r>
        <w:rPr>
          <w:sz w:val="24"/>
        </w:rPr>
        <w:t>julgamento</w:t>
      </w:r>
      <w:r>
        <w:rPr>
          <w:spacing w:val="-3"/>
          <w:sz w:val="24"/>
        </w:rPr>
        <w:t xml:space="preserve"> </w:t>
      </w:r>
      <w:r>
        <w:rPr>
          <w:sz w:val="24"/>
        </w:rPr>
        <w:t>adotado</w:t>
      </w:r>
      <w:r>
        <w:rPr>
          <w:spacing w:val="-2"/>
          <w:sz w:val="24"/>
        </w:rPr>
        <w:t xml:space="preserve"> </w:t>
      </w:r>
      <w:r>
        <w:rPr>
          <w:sz w:val="24"/>
        </w:rPr>
        <w:t>será</w:t>
      </w:r>
      <w:r>
        <w:rPr>
          <w:spacing w:val="-3"/>
          <w:sz w:val="24"/>
        </w:rPr>
        <w:t xml:space="preserve"> </w:t>
      </w:r>
      <w:r>
        <w:rPr>
          <w:sz w:val="24"/>
        </w:rPr>
        <w:t>o</w:t>
      </w:r>
      <w:r>
        <w:rPr>
          <w:spacing w:val="-3"/>
          <w:sz w:val="24"/>
        </w:rPr>
        <w:t xml:space="preserve"> </w:t>
      </w:r>
      <w:r>
        <w:rPr>
          <w:b/>
          <w:sz w:val="24"/>
          <w:u w:val="single"/>
        </w:rPr>
        <w:t>MENOR</w:t>
      </w:r>
      <w:r>
        <w:rPr>
          <w:b/>
          <w:spacing w:val="-3"/>
          <w:sz w:val="24"/>
          <w:u w:val="single"/>
        </w:rPr>
        <w:t xml:space="preserve"> </w:t>
      </w:r>
      <w:r>
        <w:rPr>
          <w:b/>
          <w:sz w:val="24"/>
          <w:u w:val="single"/>
        </w:rPr>
        <w:t>PRE</w:t>
      </w:r>
      <w:r>
        <w:rPr>
          <w:b/>
          <w:sz w:val="24"/>
        </w:rPr>
        <w:t>Ç</w:t>
      </w:r>
      <w:r>
        <w:rPr>
          <w:b/>
          <w:sz w:val="24"/>
          <w:u w:val="single"/>
        </w:rPr>
        <w:t>O</w:t>
      </w:r>
      <w:r>
        <w:rPr>
          <w:b/>
          <w:spacing w:val="-3"/>
          <w:sz w:val="24"/>
          <w:u w:val="single"/>
        </w:rPr>
        <w:t xml:space="preserve"> </w:t>
      </w:r>
      <w:r>
        <w:rPr>
          <w:b/>
          <w:sz w:val="24"/>
          <w:u w:val="single"/>
        </w:rPr>
        <w:t>POR</w:t>
      </w:r>
      <w:r>
        <w:rPr>
          <w:b/>
          <w:spacing w:val="-2"/>
          <w:sz w:val="24"/>
          <w:u w:val="single"/>
        </w:rPr>
        <w:t xml:space="preserve"> ITEM.</w:t>
      </w:r>
    </w:p>
    <w:p w14:paraId="76EA9008" w14:textId="77777777" w:rsidR="00E02AE4" w:rsidRDefault="006F6F53">
      <w:pPr>
        <w:pStyle w:val="PargrafodaLista"/>
        <w:numPr>
          <w:ilvl w:val="1"/>
          <w:numId w:val="60"/>
        </w:numPr>
        <w:tabs>
          <w:tab w:val="left" w:pos="475"/>
        </w:tabs>
        <w:spacing w:line="240" w:lineRule="exact"/>
        <w:ind w:left="475" w:right="0" w:hanging="361"/>
        <w:rPr>
          <w:b/>
          <w:color w:val="DF3D2D"/>
          <w:sz w:val="24"/>
        </w:rPr>
      </w:pPr>
      <w:r>
        <w:rPr>
          <w:color w:val="DF3D2D"/>
          <w:sz w:val="24"/>
        </w:rPr>
        <w:t>Fica</w:t>
      </w:r>
      <w:r>
        <w:rPr>
          <w:color w:val="DF3D2D"/>
          <w:spacing w:val="-4"/>
          <w:sz w:val="24"/>
        </w:rPr>
        <w:t xml:space="preserve"> </w:t>
      </w:r>
      <w:r>
        <w:rPr>
          <w:color w:val="DF3D2D"/>
          <w:sz w:val="24"/>
        </w:rPr>
        <w:t>facultada</w:t>
      </w:r>
      <w:r>
        <w:rPr>
          <w:color w:val="DF3D2D"/>
          <w:spacing w:val="-4"/>
          <w:sz w:val="24"/>
        </w:rPr>
        <w:t xml:space="preserve"> </w:t>
      </w:r>
      <w:r>
        <w:rPr>
          <w:color w:val="DF3D2D"/>
          <w:sz w:val="24"/>
        </w:rPr>
        <w:t>à</w:t>
      </w:r>
      <w:r>
        <w:rPr>
          <w:color w:val="DF3D2D"/>
          <w:spacing w:val="-4"/>
          <w:sz w:val="24"/>
        </w:rPr>
        <w:t xml:space="preserve"> </w:t>
      </w:r>
      <w:r>
        <w:rPr>
          <w:color w:val="DF3D2D"/>
          <w:sz w:val="24"/>
        </w:rPr>
        <w:t>licitante</w:t>
      </w:r>
      <w:r>
        <w:rPr>
          <w:color w:val="DF3D2D"/>
          <w:spacing w:val="-4"/>
          <w:sz w:val="24"/>
        </w:rPr>
        <w:t xml:space="preserve"> </w:t>
      </w:r>
      <w:r>
        <w:rPr>
          <w:color w:val="DF3D2D"/>
          <w:sz w:val="24"/>
        </w:rPr>
        <w:t>participar</w:t>
      </w:r>
      <w:r>
        <w:rPr>
          <w:color w:val="DF3D2D"/>
          <w:spacing w:val="-4"/>
          <w:sz w:val="24"/>
        </w:rPr>
        <w:t xml:space="preserve"> </w:t>
      </w:r>
      <w:r>
        <w:rPr>
          <w:color w:val="DF3D2D"/>
          <w:sz w:val="24"/>
        </w:rPr>
        <w:t>de</w:t>
      </w:r>
      <w:r>
        <w:rPr>
          <w:color w:val="DF3D2D"/>
          <w:spacing w:val="-4"/>
          <w:sz w:val="24"/>
        </w:rPr>
        <w:t xml:space="preserve"> </w:t>
      </w:r>
      <w:r>
        <w:rPr>
          <w:color w:val="DF3D2D"/>
          <w:sz w:val="24"/>
        </w:rPr>
        <w:t>quantos</w:t>
      </w:r>
      <w:r>
        <w:rPr>
          <w:color w:val="DF3D2D"/>
          <w:spacing w:val="-4"/>
          <w:sz w:val="24"/>
        </w:rPr>
        <w:t xml:space="preserve"> </w:t>
      </w:r>
      <w:r>
        <w:rPr>
          <w:color w:val="DF3D2D"/>
          <w:sz w:val="24"/>
        </w:rPr>
        <w:t>itens/lotes</w:t>
      </w:r>
      <w:r>
        <w:rPr>
          <w:color w:val="DF3D2D"/>
          <w:spacing w:val="-4"/>
          <w:sz w:val="24"/>
        </w:rPr>
        <w:t xml:space="preserve"> </w:t>
      </w:r>
      <w:r>
        <w:rPr>
          <w:color w:val="DF3D2D"/>
          <w:sz w:val="24"/>
        </w:rPr>
        <w:t>forem</w:t>
      </w:r>
      <w:r>
        <w:rPr>
          <w:color w:val="DF3D2D"/>
          <w:spacing w:val="-4"/>
          <w:sz w:val="24"/>
        </w:rPr>
        <w:t xml:space="preserve"> </w:t>
      </w:r>
      <w:r>
        <w:rPr>
          <w:color w:val="DF3D2D"/>
          <w:sz w:val="24"/>
        </w:rPr>
        <w:t>de</w:t>
      </w:r>
      <w:r>
        <w:rPr>
          <w:color w:val="DF3D2D"/>
          <w:spacing w:val="-4"/>
          <w:sz w:val="24"/>
        </w:rPr>
        <w:t xml:space="preserve"> </w:t>
      </w:r>
      <w:r>
        <w:rPr>
          <w:color w:val="DF3D2D"/>
          <w:sz w:val="24"/>
        </w:rPr>
        <w:t>seu</w:t>
      </w:r>
      <w:r>
        <w:rPr>
          <w:color w:val="DF3D2D"/>
          <w:spacing w:val="-4"/>
          <w:sz w:val="24"/>
        </w:rPr>
        <w:t xml:space="preserve"> </w:t>
      </w:r>
      <w:r>
        <w:rPr>
          <w:color w:val="DF3D2D"/>
          <w:spacing w:val="-2"/>
          <w:sz w:val="24"/>
        </w:rPr>
        <w:t>interesse.</w:t>
      </w:r>
    </w:p>
    <w:p w14:paraId="1FA471F4" w14:textId="77777777" w:rsidR="00E02AE4" w:rsidRDefault="006F6F53">
      <w:pPr>
        <w:pStyle w:val="PargrafodaLista"/>
        <w:numPr>
          <w:ilvl w:val="1"/>
          <w:numId w:val="60"/>
        </w:numPr>
        <w:tabs>
          <w:tab w:val="left" w:pos="493"/>
        </w:tabs>
        <w:spacing w:before="15" w:line="196" w:lineRule="auto"/>
        <w:ind w:left="114" w:firstLine="0"/>
        <w:rPr>
          <w:b/>
          <w:sz w:val="24"/>
        </w:rPr>
      </w:pPr>
      <w:r>
        <w:rPr>
          <w:sz w:val="24"/>
        </w:rPr>
        <w:t xml:space="preserve">A licitante deverá ficar atenta às especificações dos itens, especialmente quando indicar marcas como referência de qualidade, necessidade de padronização, necessidade de manter a compatibilidade com plataformas padrões ou única capaz de atender, assim como, eventuais vedações de marcas ou produtos que não atendam as expectativas da Administração, conforme </w:t>
      </w:r>
      <w:proofErr w:type="spellStart"/>
      <w:r>
        <w:rPr>
          <w:sz w:val="24"/>
        </w:rPr>
        <w:t>art</w:t>
      </w:r>
      <w:proofErr w:type="spellEnd"/>
      <w:r>
        <w:rPr>
          <w:sz w:val="24"/>
        </w:rPr>
        <w:t>. 42 da Lei 14.133/2021.</w:t>
      </w:r>
    </w:p>
    <w:p w14:paraId="02B4589D" w14:textId="77777777" w:rsidR="00E02AE4" w:rsidRDefault="006F6F53">
      <w:pPr>
        <w:pStyle w:val="Ttulo1"/>
        <w:numPr>
          <w:ilvl w:val="0"/>
          <w:numId w:val="60"/>
        </w:numPr>
        <w:tabs>
          <w:tab w:val="left" w:pos="354"/>
        </w:tabs>
        <w:spacing w:before="273"/>
        <w:ind w:left="354" w:hanging="240"/>
      </w:pPr>
      <w:r>
        <w:t>DOS</w:t>
      </w:r>
      <w:r>
        <w:rPr>
          <w:spacing w:val="-4"/>
        </w:rPr>
        <w:t xml:space="preserve"> </w:t>
      </w:r>
      <w:r>
        <w:t>RECURSOS</w:t>
      </w:r>
      <w:r>
        <w:rPr>
          <w:spacing w:val="-3"/>
        </w:rPr>
        <w:t xml:space="preserve"> </w:t>
      </w:r>
      <w:r>
        <w:rPr>
          <w:spacing w:val="-2"/>
        </w:rPr>
        <w:t>ORÇAMENTÁRIOS</w:t>
      </w:r>
    </w:p>
    <w:p w14:paraId="5BB830A3" w14:textId="77777777" w:rsidR="00E02AE4" w:rsidRDefault="006F6F53">
      <w:pPr>
        <w:pStyle w:val="PargrafodaLista"/>
        <w:numPr>
          <w:ilvl w:val="1"/>
          <w:numId w:val="60"/>
        </w:numPr>
        <w:tabs>
          <w:tab w:val="left" w:pos="481"/>
        </w:tabs>
        <w:spacing w:before="51" w:line="208" w:lineRule="auto"/>
        <w:ind w:left="114" w:firstLine="0"/>
        <w:rPr>
          <w:b/>
          <w:sz w:val="24"/>
        </w:rPr>
      </w:pPr>
      <w:r>
        <w:rPr>
          <w:sz w:val="24"/>
        </w:rPr>
        <w:t xml:space="preserve">As despesas ocorrerão de acordo com a dotação orçamentária da Secretaria e divulgada de acordo com o disposto nos Decretos; </w:t>
      </w:r>
      <w:proofErr w:type="gramStart"/>
      <w:r>
        <w:rPr>
          <w:sz w:val="24"/>
        </w:rPr>
        <w:t>Municipal</w:t>
      </w:r>
      <w:proofErr w:type="gramEnd"/>
      <w:r>
        <w:rPr>
          <w:sz w:val="24"/>
        </w:rPr>
        <w:t xml:space="preserve"> n°. </w:t>
      </w:r>
      <w:hyperlink r:id="rId31">
        <w:r>
          <w:rPr>
            <w:color w:val="0000ED"/>
            <w:sz w:val="24"/>
            <w:u w:val="single" w:color="0000ED"/>
          </w:rPr>
          <w:t>207/2023</w:t>
        </w:r>
      </w:hyperlink>
      <w:r>
        <w:rPr>
          <w:sz w:val="24"/>
        </w:rPr>
        <w:t xml:space="preserve">, </w:t>
      </w:r>
      <w:proofErr w:type="spellStart"/>
      <w:r>
        <w:rPr>
          <w:sz w:val="24"/>
        </w:rPr>
        <w:t>art</w:t>
      </w:r>
      <w:proofErr w:type="spellEnd"/>
      <w:r>
        <w:rPr>
          <w:sz w:val="24"/>
        </w:rPr>
        <w:t xml:space="preserve">. 13 </w:t>
      </w:r>
      <w:proofErr w:type="gramStart"/>
      <w:r>
        <w:rPr>
          <w:sz w:val="24"/>
        </w:rPr>
        <w:t>e Federal</w:t>
      </w:r>
      <w:proofErr w:type="gramEnd"/>
      <w:r>
        <w:rPr>
          <w:sz w:val="24"/>
        </w:rPr>
        <w:t xml:space="preserve"> Nº </w:t>
      </w:r>
      <w:hyperlink r:id="rId32">
        <w:r>
          <w:rPr>
            <w:color w:val="0000ED"/>
            <w:sz w:val="24"/>
            <w:u w:val="single" w:color="0000ED"/>
          </w:rPr>
          <w:t>11.462/2023</w:t>
        </w:r>
      </w:hyperlink>
      <w:r>
        <w:rPr>
          <w:sz w:val="24"/>
        </w:rPr>
        <w:t xml:space="preserve">, </w:t>
      </w:r>
      <w:proofErr w:type="spellStart"/>
      <w:r>
        <w:rPr>
          <w:sz w:val="24"/>
        </w:rPr>
        <w:t>art</w:t>
      </w:r>
      <w:proofErr w:type="spellEnd"/>
      <w:r>
        <w:rPr>
          <w:sz w:val="24"/>
        </w:rPr>
        <w:t>. 17:</w:t>
      </w:r>
    </w:p>
    <w:p w14:paraId="442EC07F" w14:textId="77777777" w:rsidR="00E02AE4" w:rsidRDefault="006F6F53">
      <w:pPr>
        <w:spacing w:before="226" w:line="274" w:lineRule="exact"/>
        <w:ind w:left="3114"/>
        <w:jc w:val="both"/>
        <w:rPr>
          <w:b/>
          <w:sz w:val="24"/>
        </w:rPr>
      </w:pPr>
      <w:r>
        <w:rPr>
          <w:b/>
          <w:sz w:val="24"/>
        </w:rPr>
        <w:t>Decreto</w:t>
      </w:r>
      <w:r>
        <w:rPr>
          <w:b/>
          <w:spacing w:val="-4"/>
          <w:sz w:val="24"/>
        </w:rPr>
        <w:t xml:space="preserve"> </w:t>
      </w:r>
      <w:r>
        <w:rPr>
          <w:b/>
          <w:sz w:val="24"/>
        </w:rPr>
        <w:t>Municipal</w:t>
      </w:r>
      <w:r>
        <w:rPr>
          <w:b/>
          <w:spacing w:val="-4"/>
          <w:sz w:val="24"/>
        </w:rPr>
        <w:t xml:space="preserve"> </w:t>
      </w:r>
      <w:hyperlink r:id="rId33">
        <w:r>
          <w:rPr>
            <w:b/>
            <w:color w:val="0000ED"/>
            <w:spacing w:val="-2"/>
            <w:sz w:val="24"/>
            <w:u w:val="single" w:color="0000ED"/>
          </w:rPr>
          <w:t>207/23</w:t>
        </w:r>
      </w:hyperlink>
      <w:r>
        <w:rPr>
          <w:b/>
          <w:spacing w:val="-2"/>
          <w:sz w:val="24"/>
        </w:rPr>
        <w:t>:</w:t>
      </w:r>
    </w:p>
    <w:p w14:paraId="509BAC77" w14:textId="77777777" w:rsidR="00E02AE4" w:rsidRDefault="006F6F53">
      <w:pPr>
        <w:pStyle w:val="Corpodetexto"/>
        <w:spacing w:before="11" w:line="208" w:lineRule="auto"/>
        <w:ind w:left="3114"/>
      </w:pPr>
      <w:proofErr w:type="spellStart"/>
      <w:r>
        <w:t>Art</w:t>
      </w:r>
      <w:proofErr w:type="spellEnd"/>
      <w:r>
        <w:t xml:space="preserve">. 13º - Na licitação para </w:t>
      </w:r>
      <w:proofErr w:type="gramStart"/>
      <w:r>
        <w:t>registro</w:t>
      </w:r>
      <w:proofErr w:type="gramEnd"/>
      <w:r>
        <w:t xml:space="preserve">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7F343362" w14:textId="77777777" w:rsidR="00E02AE4" w:rsidRDefault="006F6F53">
      <w:pPr>
        <w:spacing w:before="240"/>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34">
        <w:r>
          <w:rPr>
            <w:b/>
            <w:color w:val="0000ED"/>
            <w:spacing w:val="-2"/>
            <w:sz w:val="24"/>
            <w:u w:val="single" w:color="0000ED"/>
          </w:rPr>
          <w:t>11.462/23</w:t>
        </w:r>
      </w:hyperlink>
      <w:r>
        <w:rPr>
          <w:b/>
          <w:spacing w:val="-2"/>
          <w:sz w:val="24"/>
        </w:rPr>
        <w:t>:</w:t>
      </w:r>
    </w:p>
    <w:p w14:paraId="10A434DC" w14:textId="77777777" w:rsidR="00E02AE4" w:rsidRDefault="00E02AE4">
      <w:pPr>
        <w:jc w:val="both"/>
        <w:rPr>
          <w:sz w:val="24"/>
        </w:rPr>
        <w:sectPr w:rsidR="00E02AE4">
          <w:pgSz w:w="11900" w:h="16840"/>
          <w:pgMar w:top="500" w:right="660" w:bottom="360" w:left="520" w:header="0" w:footer="154" w:gutter="0"/>
          <w:cols w:space="720"/>
        </w:sectPr>
      </w:pPr>
    </w:p>
    <w:p w14:paraId="068C91F3" w14:textId="77777777" w:rsidR="00E02AE4" w:rsidRDefault="006F6F53">
      <w:pPr>
        <w:pStyle w:val="Corpodetexto"/>
        <w:spacing w:before="45" w:line="232" w:lineRule="auto"/>
        <w:ind w:left="3114" w:right="0"/>
        <w:jc w:val="left"/>
      </w:pPr>
      <w:r>
        <w:lastRenderedPageBreak/>
        <w:t>Art.17º - A indicação da disponibilidade de créditos orçamentários somente será exigida para a formalização do contrato ou de outro instrumento hábil.</w:t>
      </w:r>
    </w:p>
    <w:p w14:paraId="59C7C954" w14:textId="77777777" w:rsidR="00E02AE4" w:rsidRDefault="006F6F53">
      <w:pPr>
        <w:pStyle w:val="PargrafodaLista"/>
        <w:numPr>
          <w:ilvl w:val="1"/>
          <w:numId w:val="60"/>
        </w:numPr>
        <w:tabs>
          <w:tab w:val="left" w:pos="482"/>
        </w:tabs>
        <w:spacing w:before="291" w:line="196" w:lineRule="auto"/>
        <w:ind w:left="114" w:right="101" w:firstLine="0"/>
        <w:rPr>
          <w:b/>
          <w:sz w:val="24"/>
        </w:rPr>
      </w:pPr>
      <w:r>
        <w:rPr>
          <w:sz w:val="24"/>
        </w:rPr>
        <w:t xml:space="preserve">O valor total previsto para a presente licitação é de </w:t>
      </w:r>
      <w:r>
        <w:rPr>
          <w:b/>
          <w:sz w:val="24"/>
        </w:rPr>
        <w:t>R$ 181.359,01 (cento e oitenta e um mil, trezentos e cinquenta e nove reais e um centavo).</w:t>
      </w:r>
    </w:p>
    <w:p w14:paraId="6083823E" w14:textId="77777777" w:rsidR="00E02AE4" w:rsidRDefault="006F6F53">
      <w:pPr>
        <w:pStyle w:val="Ttulo1"/>
        <w:numPr>
          <w:ilvl w:val="0"/>
          <w:numId w:val="60"/>
        </w:numPr>
        <w:tabs>
          <w:tab w:val="left" w:pos="354"/>
        </w:tabs>
        <w:spacing w:before="258"/>
        <w:ind w:left="354" w:hanging="240"/>
      </w:pPr>
      <w:r>
        <w:t>DO</w:t>
      </w:r>
      <w:r>
        <w:rPr>
          <w:spacing w:val="-11"/>
        </w:rPr>
        <w:t xml:space="preserve"> </w:t>
      </w:r>
      <w:r>
        <w:t>CADASTRO</w:t>
      </w:r>
      <w:r>
        <w:rPr>
          <w:spacing w:val="-8"/>
        </w:rPr>
        <w:t xml:space="preserve"> </w:t>
      </w:r>
      <w:r>
        <w:t>NO</w:t>
      </w:r>
      <w:r>
        <w:rPr>
          <w:spacing w:val="-8"/>
        </w:rPr>
        <w:t xml:space="preserve"> </w:t>
      </w:r>
      <w:r>
        <w:t>SISTEMA</w:t>
      </w:r>
      <w:r>
        <w:rPr>
          <w:spacing w:val="-8"/>
        </w:rPr>
        <w:t xml:space="preserve"> </w:t>
      </w:r>
      <w:r>
        <w:t>E</w:t>
      </w:r>
      <w:r>
        <w:rPr>
          <w:spacing w:val="-8"/>
        </w:rPr>
        <w:t xml:space="preserve"> </w:t>
      </w:r>
      <w:r>
        <w:t>DA</w:t>
      </w:r>
      <w:r>
        <w:rPr>
          <w:spacing w:val="-8"/>
        </w:rPr>
        <w:t xml:space="preserve"> </w:t>
      </w:r>
      <w:r>
        <w:t>PARTICIPAÇÃO</w:t>
      </w:r>
      <w:r>
        <w:rPr>
          <w:spacing w:val="-8"/>
        </w:rPr>
        <w:t xml:space="preserve"> </w:t>
      </w:r>
      <w:r>
        <w:t>NA</w:t>
      </w:r>
      <w:r>
        <w:rPr>
          <w:spacing w:val="-8"/>
        </w:rPr>
        <w:t xml:space="preserve"> </w:t>
      </w:r>
      <w:r>
        <w:rPr>
          <w:spacing w:val="-2"/>
        </w:rPr>
        <w:t>LICITAÇÃO</w:t>
      </w:r>
    </w:p>
    <w:p w14:paraId="30285F7D" w14:textId="77777777" w:rsidR="00E02AE4" w:rsidRDefault="006F6F53">
      <w:pPr>
        <w:pStyle w:val="PargrafodaLista"/>
        <w:numPr>
          <w:ilvl w:val="1"/>
          <w:numId w:val="60"/>
        </w:numPr>
        <w:tabs>
          <w:tab w:val="left" w:pos="514"/>
        </w:tabs>
        <w:spacing w:before="44" w:line="201" w:lineRule="auto"/>
        <w:ind w:left="114" w:firstLine="0"/>
        <w:rPr>
          <w:b/>
          <w:sz w:val="24"/>
        </w:rPr>
      </w:pPr>
      <w:r>
        <w:rPr>
          <w:sz w:val="24"/>
        </w:rPr>
        <w:t xml:space="preserve">Poderão participar deste Pregão interessados cujo ramo de atividade seja compatível com o objeto desta licitação, e que estejam com Credenciamento regular no Sistema Eletrônico da </w:t>
      </w:r>
      <w:proofErr w:type="spellStart"/>
      <w:r>
        <w:rPr>
          <w:sz w:val="24"/>
        </w:rPr>
        <w:t>Licitanet</w:t>
      </w:r>
      <w:proofErr w:type="spellEnd"/>
      <w:r>
        <w:rPr>
          <w:sz w:val="24"/>
        </w:rPr>
        <w:t xml:space="preserve"> </w:t>
      </w:r>
      <w:r>
        <w:rPr>
          <w:spacing w:val="-2"/>
          <w:sz w:val="24"/>
        </w:rPr>
        <w:t>(</w:t>
      </w:r>
      <w:hyperlink r:id="rId35">
        <w:r>
          <w:rPr>
            <w:spacing w:val="-2"/>
            <w:sz w:val="24"/>
            <w:u w:val="single"/>
          </w:rPr>
          <w:t>www.licitanet.com.br</w:t>
        </w:r>
        <w:r>
          <w:rPr>
            <w:spacing w:val="-2"/>
            <w:sz w:val="24"/>
          </w:rPr>
          <w:t>).</w:t>
        </w:r>
      </w:hyperlink>
    </w:p>
    <w:p w14:paraId="17E40585" w14:textId="77777777" w:rsidR="00E02AE4" w:rsidRDefault="006F6F53">
      <w:pPr>
        <w:pStyle w:val="PargrafodaLista"/>
        <w:numPr>
          <w:ilvl w:val="2"/>
          <w:numId w:val="60"/>
        </w:numPr>
        <w:tabs>
          <w:tab w:val="left" w:pos="661"/>
        </w:tabs>
        <w:spacing w:before="1" w:line="196" w:lineRule="auto"/>
        <w:ind w:left="114" w:firstLine="0"/>
        <w:rPr>
          <w:b/>
          <w:sz w:val="24"/>
        </w:rPr>
      </w:pPr>
      <w:r>
        <w:rPr>
          <w:sz w:val="24"/>
        </w:rPr>
        <w:t>No</w:t>
      </w:r>
      <w:r>
        <w:rPr>
          <w:spacing w:val="-7"/>
          <w:sz w:val="24"/>
        </w:rPr>
        <w:t xml:space="preserve"> </w:t>
      </w:r>
      <w:r>
        <w:rPr>
          <w:sz w:val="24"/>
        </w:rPr>
        <w:t>ato</w:t>
      </w:r>
      <w:r>
        <w:rPr>
          <w:spacing w:val="-7"/>
          <w:sz w:val="24"/>
        </w:rPr>
        <w:t xml:space="preserve"> </w:t>
      </w:r>
      <w:r>
        <w:rPr>
          <w:sz w:val="24"/>
        </w:rPr>
        <w:t>constitutivo</w:t>
      </w:r>
      <w:r>
        <w:rPr>
          <w:spacing w:val="-7"/>
          <w:sz w:val="24"/>
        </w:rPr>
        <w:t xml:space="preserve"> </w:t>
      </w:r>
      <w:r>
        <w:rPr>
          <w:sz w:val="24"/>
        </w:rPr>
        <w:t>deverá</w:t>
      </w:r>
      <w:r>
        <w:rPr>
          <w:spacing w:val="-7"/>
          <w:sz w:val="24"/>
        </w:rPr>
        <w:t xml:space="preserve"> </w:t>
      </w:r>
      <w:r>
        <w:rPr>
          <w:sz w:val="24"/>
        </w:rPr>
        <w:t>estar</w:t>
      </w:r>
      <w:r>
        <w:rPr>
          <w:spacing w:val="-7"/>
          <w:sz w:val="24"/>
        </w:rPr>
        <w:t xml:space="preserve"> </w:t>
      </w:r>
      <w:r>
        <w:rPr>
          <w:sz w:val="24"/>
        </w:rPr>
        <w:t>contemplada,</w:t>
      </w:r>
      <w:r>
        <w:rPr>
          <w:spacing w:val="-7"/>
          <w:sz w:val="24"/>
        </w:rPr>
        <w:t xml:space="preserve"> </w:t>
      </w:r>
      <w:r>
        <w:rPr>
          <w:sz w:val="24"/>
        </w:rPr>
        <w:t>dentre</w:t>
      </w:r>
      <w:r>
        <w:rPr>
          <w:spacing w:val="-7"/>
          <w:sz w:val="24"/>
        </w:rPr>
        <w:t xml:space="preserve"> </w:t>
      </w:r>
      <w:r>
        <w:rPr>
          <w:sz w:val="24"/>
        </w:rPr>
        <w:t>os</w:t>
      </w:r>
      <w:r>
        <w:rPr>
          <w:spacing w:val="-7"/>
          <w:sz w:val="24"/>
        </w:rPr>
        <w:t xml:space="preserve"> </w:t>
      </w:r>
      <w:r>
        <w:rPr>
          <w:sz w:val="24"/>
        </w:rPr>
        <w:t>objetivos</w:t>
      </w:r>
      <w:r>
        <w:rPr>
          <w:spacing w:val="-7"/>
          <w:sz w:val="24"/>
        </w:rPr>
        <w:t xml:space="preserve"> </w:t>
      </w:r>
      <w:r>
        <w:rPr>
          <w:sz w:val="24"/>
        </w:rPr>
        <w:t>sociais,</w:t>
      </w:r>
      <w:r>
        <w:rPr>
          <w:spacing w:val="-7"/>
          <w:sz w:val="24"/>
        </w:rPr>
        <w:t xml:space="preserve"> </w:t>
      </w:r>
      <w:r>
        <w:rPr>
          <w:sz w:val="24"/>
        </w:rPr>
        <w:t>a</w:t>
      </w:r>
      <w:r>
        <w:rPr>
          <w:spacing w:val="-7"/>
          <w:sz w:val="24"/>
        </w:rPr>
        <w:t xml:space="preserve"> </w:t>
      </w:r>
      <w:r>
        <w:rPr>
          <w:sz w:val="24"/>
        </w:rPr>
        <w:t>execução</w:t>
      </w:r>
      <w:r>
        <w:rPr>
          <w:spacing w:val="-7"/>
          <w:sz w:val="24"/>
        </w:rPr>
        <w:t xml:space="preserve"> </w:t>
      </w:r>
      <w:r>
        <w:rPr>
          <w:sz w:val="24"/>
        </w:rPr>
        <w:t>de</w:t>
      </w:r>
      <w:r>
        <w:rPr>
          <w:spacing w:val="-7"/>
          <w:sz w:val="24"/>
        </w:rPr>
        <w:t xml:space="preserve"> </w:t>
      </w:r>
      <w:r>
        <w:rPr>
          <w:sz w:val="24"/>
        </w:rPr>
        <w:t>atividades</w:t>
      </w:r>
      <w:r>
        <w:rPr>
          <w:spacing w:val="-7"/>
          <w:sz w:val="24"/>
        </w:rPr>
        <w:t xml:space="preserve"> </w:t>
      </w:r>
      <w:r>
        <w:rPr>
          <w:sz w:val="24"/>
        </w:rPr>
        <w:t>de natureza compatível ao objeto de licitação.</w:t>
      </w:r>
    </w:p>
    <w:p w14:paraId="21B48141" w14:textId="77777777" w:rsidR="00E02AE4" w:rsidRDefault="006F6F53">
      <w:pPr>
        <w:pStyle w:val="PargrafodaLista"/>
        <w:numPr>
          <w:ilvl w:val="2"/>
          <w:numId w:val="60"/>
        </w:numPr>
        <w:tabs>
          <w:tab w:val="left" w:pos="681"/>
        </w:tabs>
        <w:spacing w:line="201" w:lineRule="auto"/>
        <w:ind w:left="114" w:firstLine="0"/>
        <w:rPr>
          <w:b/>
          <w:sz w:val="24"/>
        </w:rPr>
      </w:pPr>
      <w:r>
        <w:rPr>
          <w:sz w:val="24"/>
        </w:rPr>
        <w:t>Para verificação da compatibilidade entre as atividades da licitante e o objeto licitado, servirão para análise o código CNAE, ou as atividades descritas no Contrato Social, desde que sejam semelhantes ao objeto do certame.</w:t>
      </w:r>
    </w:p>
    <w:p w14:paraId="24CF6E76" w14:textId="77777777" w:rsidR="00E02AE4" w:rsidRDefault="006F6F53">
      <w:pPr>
        <w:pStyle w:val="PargrafodaLista"/>
        <w:numPr>
          <w:ilvl w:val="1"/>
          <w:numId w:val="60"/>
        </w:numPr>
        <w:tabs>
          <w:tab w:val="left" w:pos="539"/>
        </w:tabs>
        <w:spacing w:line="196" w:lineRule="auto"/>
        <w:ind w:left="114" w:firstLine="0"/>
        <w:rPr>
          <w:b/>
          <w:sz w:val="24"/>
        </w:rPr>
      </w:pPr>
      <w:r>
        <w:rPr>
          <w:sz w:val="24"/>
        </w:rPr>
        <w:t xml:space="preserve">A participação na presente licitação se dará mediante Sistema Eletrônico, através da ferramenta informatizada do Sistema Eletrônico da </w:t>
      </w:r>
      <w:proofErr w:type="spellStart"/>
      <w:r>
        <w:rPr>
          <w:sz w:val="24"/>
        </w:rPr>
        <w:t>Licitanet</w:t>
      </w:r>
      <w:proofErr w:type="spellEnd"/>
      <w:r>
        <w:rPr>
          <w:sz w:val="24"/>
        </w:rPr>
        <w:t xml:space="preserve">, aba Pregão Eletrônico, disponível no endereço eletrônico </w:t>
      </w:r>
      <w:hyperlink r:id="rId36">
        <w:r>
          <w:rPr>
            <w:sz w:val="24"/>
            <w:u w:val="single"/>
          </w:rPr>
          <w:t>www.licitanet.com.br</w:t>
        </w:r>
        <w:r>
          <w:rPr>
            <w:sz w:val="24"/>
          </w:rPr>
          <w:t>,</w:t>
        </w:r>
      </w:hyperlink>
      <w:r>
        <w:rPr>
          <w:sz w:val="24"/>
        </w:rPr>
        <w:t xml:space="preserve"> que está integrado ao Portal Nacional de Contratações Públicas.</w:t>
      </w:r>
    </w:p>
    <w:p w14:paraId="44CD6229" w14:textId="77777777" w:rsidR="00E02AE4" w:rsidRDefault="006F6F53">
      <w:pPr>
        <w:pStyle w:val="PargrafodaLista"/>
        <w:numPr>
          <w:ilvl w:val="1"/>
          <w:numId w:val="60"/>
        </w:numPr>
        <w:tabs>
          <w:tab w:val="left" w:pos="502"/>
        </w:tabs>
        <w:spacing w:line="201" w:lineRule="auto"/>
        <w:ind w:left="114" w:firstLine="0"/>
        <w:rPr>
          <w:b/>
          <w:sz w:val="24"/>
        </w:rPr>
      </w:pPr>
      <w:r>
        <w:rPr>
          <w:sz w:val="24"/>
        </w:rPr>
        <w:t xml:space="preserve">A licitante que não for cadastrada, deverá realizar o seu </w:t>
      </w:r>
      <w:proofErr w:type="spellStart"/>
      <w:r>
        <w:rPr>
          <w:sz w:val="24"/>
        </w:rPr>
        <w:t>cadastramento</w:t>
      </w:r>
      <w:proofErr w:type="spellEnd"/>
      <w:r>
        <w:rPr>
          <w:sz w:val="24"/>
        </w:rPr>
        <w:t xml:space="preserve"> na plataforma e atender aos procedimentos nela previstos, para acesso ao sistema e operacionalização, inclusive autorizar a Plataforma </w:t>
      </w:r>
      <w:proofErr w:type="spellStart"/>
      <w:r>
        <w:rPr>
          <w:sz w:val="24"/>
        </w:rPr>
        <w:t>Licitanet</w:t>
      </w:r>
      <w:proofErr w:type="spellEnd"/>
      <w:r>
        <w:rPr>
          <w:sz w:val="24"/>
        </w:rPr>
        <w:t xml:space="preserve"> a expedir boleto de cobrança bancária referente as taxas de utilização.</w:t>
      </w:r>
    </w:p>
    <w:p w14:paraId="163B88B4" w14:textId="77777777" w:rsidR="00E02AE4" w:rsidRDefault="006F6F53">
      <w:pPr>
        <w:pStyle w:val="PargrafodaLista"/>
        <w:numPr>
          <w:ilvl w:val="2"/>
          <w:numId w:val="60"/>
        </w:numPr>
        <w:tabs>
          <w:tab w:val="left" w:pos="667"/>
        </w:tabs>
        <w:spacing w:line="196" w:lineRule="auto"/>
        <w:ind w:left="114" w:firstLine="0"/>
        <w:rPr>
          <w:b/>
          <w:sz w:val="24"/>
        </w:rPr>
      </w:pPr>
      <w:r>
        <w:rPr>
          <w:sz w:val="24"/>
        </w:rPr>
        <w:t>A conexão com rede de internet e materiais necessários para a licitante participar deste certame é de total responsabilidade da mesma.</w:t>
      </w:r>
    </w:p>
    <w:p w14:paraId="04F811A6" w14:textId="77777777" w:rsidR="00E02AE4" w:rsidRDefault="006F6F53">
      <w:pPr>
        <w:pStyle w:val="PargrafodaLista"/>
        <w:numPr>
          <w:ilvl w:val="2"/>
          <w:numId w:val="60"/>
        </w:numPr>
        <w:tabs>
          <w:tab w:val="left" w:pos="667"/>
        </w:tabs>
        <w:spacing w:line="196" w:lineRule="auto"/>
        <w:ind w:left="114" w:firstLine="0"/>
        <w:rPr>
          <w:b/>
          <w:sz w:val="24"/>
        </w:rPr>
      </w:pPr>
      <w:r>
        <w:rPr>
          <w:sz w:val="24"/>
        </w:rPr>
        <w:t>A</w:t>
      </w:r>
      <w:r>
        <w:rPr>
          <w:spacing w:val="-1"/>
          <w:sz w:val="24"/>
        </w:rPr>
        <w:t xml:space="preserve"> </w:t>
      </w:r>
      <w:r>
        <w:rPr>
          <w:sz w:val="24"/>
        </w:rPr>
        <w:t>licitante</w:t>
      </w:r>
      <w:r>
        <w:rPr>
          <w:spacing w:val="-1"/>
          <w:sz w:val="24"/>
        </w:rPr>
        <w:t xml:space="preserve"> </w:t>
      </w:r>
      <w:r>
        <w:rPr>
          <w:sz w:val="24"/>
        </w:rPr>
        <w:t>é</w:t>
      </w:r>
      <w:r>
        <w:rPr>
          <w:spacing w:val="-1"/>
          <w:sz w:val="24"/>
        </w:rPr>
        <w:t xml:space="preserve"> </w:t>
      </w:r>
      <w:r>
        <w:rPr>
          <w:sz w:val="24"/>
        </w:rPr>
        <w:t>a</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transação</w:t>
      </w:r>
      <w:r>
        <w:rPr>
          <w:spacing w:val="-1"/>
          <w:sz w:val="24"/>
        </w:rPr>
        <w:t xml:space="preserve"> </w:t>
      </w:r>
      <w:r>
        <w:rPr>
          <w:sz w:val="24"/>
        </w:rPr>
        <w:t>efetuada</w:t>
      </w:r>
      <w:r>
        <w:rPr>
          <w:spacing w:val="-1"/>
          <w:sz w:val="24"/>
        </w:rPr>
        <w:t xml:space="preserve"> </w:t>
      </w:r>
      <w:r>
        <w:rPr>
          <w:sz w:val="24"/>
        </w:rPr>
        <w:t>diretamente</w:t>
      </w:r>
      <w:r>
        <w:rPr>
          <w:spacing w:val="-1"/>
          <w:sz w:val="24"/>
        </w:rPr>
        <w:t xml:space="preserve"> </w:t>
      </w:r>
      <w:r>
        <w:rPr>
          <w:sz w:val="24"/>
        </w:rPr>
        <w:t>ou</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sz w:val="24"/>
        </w:rPr>
        <w:t>representante</w:t>
      </w:r>
      <w:r>
        <w:rPr>
          <w:spacing w:val="-1"/>
          <w:sz w:val="24"/>
        </w:rPr>
        <w:t xml:space="preserve"> </w:t>
      </w:r>
      <w:r>
        <w:rPr>
          <w:sz w:val="24"/>
        </w:rPr>
        <w:t>no Sistema de Pregão Eletrônico, não cabendo ao provedor do Sistema ou ao órgão entidade promotor do procedimento</w:t>
      </w:r>
      <w:r>
        <w:rPr>
          <w:spacing w:val="-5"/>
          <w:sz w:val="24"/>
        </w:rPr>
        <w:t xml:space="preserve"> </w:t>
      </w:r>
      <w:r>
        <w:rPr>
          <w:sz w:val="24"/>
        </w:rPr>
        <w:t>a</w:t>
      </w:r>
      <w:r>
        <w:rPr>
          <w:spacing w:val="-5"/>
          <w:sz w:val="24"/>
        </w:rPr>
        <w:t xml:space="preserve"> </w:t>
      </w:r>
      <w:r>
        <w:rPr>
          <w:sz w:val="24"/>
        </w:rPr>
        <w:t>responsabilidade</w:t>
      </w:r>
      <w:r>
        <w:rPr>
          <w:spacing w:val="-5"/>
          <w:sz w:val="24"/>
        </w:rPr>
        <w:t xml:space="preserve"> </w:t>
      </w:r>
      <w:r>
        <w:rPr>
          <w:sz w:val="24"/>
        </w:rPr>
        <w:t>por</w:t>
      </w:r>
      <w:r>
        <w:rPr>
          <w:spacing w:val="-5"/>
          <w:sz w:val="24"/>
        </w:rPr>
        <w:t xml:space="preserve"> </w:t>
      </w:r>
      <w:r>
        <w:rPr>
          <w:sz w:val="24"/>
        </w:rPr>
        <w:t>eventuais</w:t>
      </w:r>
      <w:r>
        <w:rPr>
          <w:spacing w:val="-5"/>
          <w:sz w:val="24"/>
        </w:rPr>
        <w:t xml:space="preserve"> </w:t>
      </w:r>
      <w:r>
        <w:rPr>
          <w:sz w:val="24"/>
        </w:rPr>
        <w:t>danos</w:t>
      </w:r>
      <w:r>
        <w:rPr>
          <w:spacing w:val="-5"/>
          <w:sz w:val="24"/>
        </w:rPr>
        <w:t xml:space="preserve"> </w:t>
      </w:r>
      <w:r>
        <w:rPr>
          <w:sz w:val="24"/>
        </w:rPr>
        <w:t>decorrentes</w:t>
      </w:r>
      <w:r>
        <w:rPr>
          <w:spacing w:val="-5"/>
          <w:sz w:val="24"/>
        </w:rPr>
        <w:t xml:space="preserve"> </w:t>
      </w:r>
      <w:r>
        <w:rPr>
          <w:sz w:val="24"/>
        </w:rPr>
        <w:t>de</w:t>
      </w:r>
      <w:r>
        <w:rPr>
          <w:spacing w:val="-5"/>
          <w:sz w:val="24"/>
        </w:rPr>
        <w:t xml:space="preserve"> </w:t>
      </w:r>
      <w:r>
        <w:rPr>
          <w:sz w:val="24"/>
        </w:rPr>
        <w:t>uso</w:t>
      </w:r>
      <w:r>
        <w:rPr>
          <w:spacing w:val="-5"/>
          <w:sz w:val="24"/>
        </w:rPr>
        <w:t xml:space="preserve"> </w:t>
      </w:r>
      <w:r>
        <w:rPr>
          <w:sz w:val="24"/>
        </w:rPr>
        <w:t>indevido</w:t>
      </w:r>
      <w:r>
        <w:rPr>
          <w:spacing w:val="-5"/>
          <w:sz w:val="24"/>
        </w:rPr>
        <w:t xml:space="preserve"> </w:t>
      </w:r>
      <w:r>
        <w:rPr>
          <w:sz w:val="24"/>
        </w:rPr>
        <w:t>da</w:t>
      </w:r>
      <w:r>
        <w:rPr>
          <w:spacing w:val="-5"/>
          <w:sz w:val="24"/>
        </w:rPr>
        <w:t xml:space="preserve"> </w:t>
      </w:r>
      <w:r>
        <w:rPr>
          <w:sz w:val="24"/>
        </w:rPr>
        <w:t>senha,</w:t>
      </w:r>
      <w:r>
        <w:rPr>
          <w:spacing w:val="-5"/>
          <w:sz w:val="24"/>
        </w:rPr>
        <w:t xml:space="preserve"> </w:t>
      </w:r>
      <w:r>
        <w:rPr>
          <w:sz w:val="24"/>
        </w:rPr>
        <w:t>ainda</w:t>
      </w:r>
      <w:r>
        <w:rPr>
          <w:spacing w:val="-5"/>
          <w:sz w:val="24"/>
        </w:rPr>
        <w:t xml:space="preserve"> </w:t>
      </w:r>
      <w:r>
        <w:rPr>
          <w:sz w:val="24"/>
        </w:rPr>
        <w:t>que</w:t>
      </w:r>
      <w:r>
        <w:rPr>
          <w:spacing w:val="-5"/>
          <w:sz w:val="24"/>
        </w:rPr>
        <w:t xml:space="preserve"> </w:t>
      </w:r>
      <w:r>
        <w:rPr>
          <w:sz w:val="24"/>
        </w:rPr>
        <w:t>por terceiros não autorizados.</w:t>
      </w:r>
    </w:p>
    <w:p w14:paraId="3BC9BFE2" w14:textId="77777777" w:rsidR="00E02AE4" w:rsidRDefault="006F6F53">
      <w:pPr>
        <w:pStyle w:val="PargrafodaLista"/>
        <w:numPr>
          <w:ilvl w:val="2"/>
          <w:numId w:val="60"/>
        </w:numPr>
        <w:tabs>
          <w:tab w:val="left" w:pos="663"/>
        </w:tabs>
        <w:spacing w:before="6" w:line="196" w:lineRule="auto"/>
        <w:ind w:left="114" w:firstLine="0"/>
        <w:rPr>
          <w:b/>
          <w:sz w:val="24"/>
        </w:rPr>
      </w:pPr>
      <w:r>
        <w:rPr>
          <w:sz w:val="24"/>
        </w:rPr>
        <w:t>É</w:t>
      </w:r>
      <w:r>
        <w:rPr>
          <w:spacing w:val="-5"/>
          <w:sz w:val="24"/>
        </w:rPr>
        <w:t xml:space="preserve"> </w:t>
      </w:r>
      <w:r>
        <w:rPr>
          <w:sz w:val="24"/>
        </w:rPr>
        <w:t>de</w:t>
      </w:r>
      <w:r>
        <w:rPr>
          <w:spacing w:val="-5"/>
          <w:sz w:val="24"/>
        </w:rPr>
        <w:t xml:space="preserve"> </w:t>
      </w:r>
      <w:r>
        <w:rPr>
          <w:sz w:val="24"/>
        </w:rPr>
        <w:t>responsabilidade</w:t>
      </w:r>
      <w:r>
        <w:rPr>
          <w:spacing w:val="-5"/>
          <w:sz w:val="24"/>
        </w:rPr>
        <w:t xml:space="preserve"> </w:t>
      </w:r>
      <w:r>
        <w:rPr>
          <w:sz w:val="24"/>
        </w:rPr>
        <w:t>da</w:t>
      </w:r>
      <w:r>
        <w:rPr>
          <w:spacing w:val="-5"/>
          <w:sz w:val="24"/>
        </w:rPr>
        <w:t xml:space="preserve"> </w:t>
      </w:r>
      <w:r>
        <w:rPr>
          <w:sz w:val="24"/>
        </w:rPr>
        <w:t>licitante</w:t>
      </w:r>
      <w:r>
        <w:rPr>
          <w:spacing w:val="-5"/>
          <w:sz w:val="24"/>
        </w:rPr>
        <w:t xml:space="preserve"> </w:t>
      </w:r>
      <w:r>
        <w:rPr>
          <w:sz w:val="24"/>
        </w:rPr>
        <w:t>cadastrada</w:t>
      </w:r>
      <w:r>
        <w:rPr>
          <w:spacing w:val="-5"/>
          <w:sz w:val="24"/>
        </w:rPr>
        <w:t xml:space="preserve"> </w:t>
      </w:r>
      <w:r>
        <w:rPr>
          <w:sz w:val="24"/>
        </w:rPr>
        <w:t>conferir</w:t>
      </w:r>
      <w:r>
        <w:rPr>
          <w:spacing w:val="-5"/>
          <w:sz w:val="24"/>
        </w:rPr>
        <w:t xml:space="preserve"> </w:t>
      </w:r>
      <w:r>
        <w:rPr>
          <w:sz w:val="24"/>
        </w:rPr>
        <w:t>a</w:t>
      </w:r>
      <w:r>
        <w:rPr>
          <w:spacing w:val="-5"/>
          <w:sz w:val="24"/>
        </w:rPr>
        <w:t xml:space="preserve"> </w:t>
      </w:r>
      <w:r>
        <w:rPr>
          <w:sz w:val="24"/>
        </w:rPr>
        <w:t>exatidão</w:t>
      </w:r>
      <w:r>
        <w:rPr>
          <w:spacing w:val="-5"/>
          <w:sz w:val="24"/>
        </w:rPr>
        <w:t xml:space="preserve"> </w:t>
      </w:r>
      <w:r>
        <w:rPr>
          <w:sz w:val="24"/>
        </w:rPr>
        <w:t>dos</w:t>
      </w:r>
      <w:r>
        <w:rPr>
          <w:spacing w:val="-5"/>
          <w:sz w:val="24"/>
        </w:rPr>
        <w:t xml:space="preserve"> </w:t>
      </w:r>
      <w:r>
        <w:rPr>
          <w:sz w:val="24"/>
        </w:rPr>
        <w:t>seus</w:t>
      </w:r>
      <w:r>
        <w:rPr>
          <w:spacing w:val="-5"/>
          <w:sz w:val="24"/>
        </w:rPr>
        <w:t xml:space="preserve"> </w:t>
      </w:r>
      <w:r>
        <w:rPr>
          <w:sz w:val="24"/>
        </w:rPr>
        <w:t>dados</w:t>
      </w:r>
      <w:r>
        <w:rPr>
          <w:spacing w:val="-5"/>
          <w:sz w:val="24"/>
        </w:rPr>
        <w:t xml:space="preserve"> </w:t>
      </w:r>
      <w:r>
        <w:rPr>
          <w:sz w:val="24"/>
        </w:rPr>
        <w:t>cadastrais</w:t>
      </w:r>
      <w:r>
        <w:rPr>
          <w:spacing w:val="-5"/>
          <w:sz w:val="24"/>
        </w:rPr>
        <w:t xml:space="preserve"> </w:t>
      </w:r>
      <w:r>
        <w:rPr>
          <w:sz w:val="24"/>
        </w:rPr>
        <w:t>no</w:t>
      </w:r>
      <w:r>
        <w:rPr>
          <w:spacing w:val="-5"/>
          <w:sz w:val="24"/>
        </w:rPr>
        <w:t xml:space="preserve"> </w:t>
      </w:r>
      <w:r>
        <w:rPr>
          <w:sz w:val="24"/>
        </w:rPr>
        <w:t>Sistema e</w:t>
      </w:r>
      <w:r>
        <w:rPr>
          <w:spacing w:val="-5"/>
          <w:sz w:val="24"/>
        </w:rPr>
        <w:t xml:space="preserve"> </w:t>
      </w:r>
      <w:r>
        <w:rPr>
          <w:sz w:val="24"/>
        </w:rPr>
        <w:t>mantê-los</w:t>
      </w:r>
      <w:r>
        <w:rPr>
          <w:spacing w:val="-5"/>
          <w:sz w:val="24"/>
        </w:rPr>
        <w:t xml:space="preserve"> </w:t>
      </w:r>
      <w:r>
        <w:rPr>
          <w:sz w:val="24"/>
        </w:rPr>
        <w:t>atualizados</w:t>
      </w:r>
      <w:r>
        <w:rPr>
          <w:spacing w:val="-5"/>
          <w:sz w:val="24"/>
        </w:rPr>
        <w:t xml:space="preserve"> </w:t>
      </w:r>
      <w:r>
        <w:rPr>
          <w:sz w:val="24"/>
        </w:rPr>
        <w:t>junto</w:t>
      </w:r>
      <w:r>
        <w:rPr>
          <w:spacing w:val="-5"/>
          <w:sz w:val="24"/>
        </w:rPr>
        <w:t xml:space="preserve"> </w:t>
      </w:r>
      <w:r>
        <w:rPr>
          <w:sz w:val="24"/>
        </w:rPr>
        <w:t>aos</w:t>
      </w:r>
      <w:r>
        <w:rPr>
          <w:spacing w:val="-5"/>
          <w:sz w:val="24"/>
        </w:rPr>
        <w:t xml:space="preserve"> </w:t>
      </w:r>
      <w:r>
        <w:rPr>
          <w:sz w:val="24"/>
        </w:rPr>
        <w:t>órgãos</w:t>
      </w:r>
      <w:r>
        <w:rPr>
          <w:spacing w:val="-5"/>
          <w:sz w:val="24"/>
        </w:rPr>
        <w:t xml:space="preserve"> </w:t>
      </w:r>
      <w:r>
        <w:rPr>
          <w:sz w:val="24"/>
        </w:rPr>
        <w:t>responsáveis</w:t>
      </w:r>
      <w:r>
        <w:rPr>
          <w:spacing w:val="-5"/>
          <w:sz w:val="24"/>
        </w:rPr>
        <w:t xml:space="preserve"> </w:t>
      </w:r>
      <w:r>
        <w:rPr>
          <w:sz w:val="24"/>
        </w:rPr>
        <w:t>pela</w:t>
      </w:r>
      <w:r>
        <w:rPr>
          <w:spacing w:val="-5"/>
          <w:sz w:val="24"/>
        </w:rPr>
        <w:t xml:space="preserve"> </w:t>
      </w:r>
      <w:r>
        <w:rPr>
          <w:sz w:val="24"/>
        </w:rPr>
        <w:t>informação,</w:t>
      </w:r>
      <w:r>
        <w:rPr>
          <w:spacing w:val="-5"/>
          <w:sz w:val="24"/>
        </w:rPr>
        <w:t xml:space="preserve"> </w:t>
      </w:r>
      <w:r>
        <w:rPr>
          <w:sz w:val="24"/>
        </w:rPr>
        <w:t>devendo</w:t>
      </w:r>
      <w:r>
        <w:rPr>
          <w:spacing w:val="-5"/>
          <w:sz w:val="24"/>
        </w:rPr>
        <w:t xml:space="preserve"> </w:t>
      </w:r>
      <w:r>
        <w:rPr>
          <w:sz w:val="24"/>
        </w:rPr>
        <w:t>proceder,</w:t>
      </w:r>
      <w:r>
        <w:rPr>
          <w:spacing w:val="-5"/>
          <w:sz w:val="24"/>
        </w:rPr>
        <w:t xml:space="preserve"> </w:t>
      </w:r>
      <w:r>
        <w:rPr>
          <w:sz w:val="24"/>
        </w:rPr>
        <w:t xml:space="preserve">imediatamente, à correção ou à alteração dos </w:t>
      </w:r>
      <w:proofErr w:type="gramStart"/>
      <w:r>
        <w:rPr>
          <w:sz w:val="24"/>
        </w:rPr>
        <w:t>registros</w:t>
      </w:r>
      <w:proofErr w:type="gramEnd"/>
      <w:r>
        <w:rPr>
          <w:sz w:val="24"/>
        </w:rPr>
        <w:t xml:space="preserve"> tão logo identifique incorreção ou aqueles se tornem</w:t>
      </w:r>
      <w:r>
        <w:rPr>
          <w:spacing w:val="40"/>
          <w:sz w:val="24"/>
        </w:rPr>
        <w:t xml:space="preserve"> </w:t>
      </w:r>
      <w:r>
        <w:rPr>
          <w:spacing w:val="-2"/>
          <w:sz w:val="24"/>
        </w:rPr>
        <w:t>desatualizados.</w:t>
      </w:r>
    </w:p>
    <w:p w14:paraId="45D30BE1" w14:textId="77777777" w:rsidR="00E02AE4" w:rsidRDefault="006F6F53">
      <w:pPr>
        <w:pStyle w:val="PargrafodaLista"/>
        <w:numPr>
          <w:ilvl w:val="3"/>
          <w:numId w:val="60"/>
        </w:numPr>
        <w:tabs>
          <w:tab w:val="left" w:pos="855"/>
        </w:tabs>
        <w:spacing w:line="232" w:lineRule="auto"/>
        <w:ind w:left="114" w:firstLine="0"/>
        <w:rPr>
          <w:sz w:val="24"/>
        </w:rPr>
      </w:pPr>
      <w:r>
        <w:rPr>
          <w:sz w:val="24"/>
        </w:rPr>
        <w:t>Os</w:t>
      </w:r>
      <w:r>
        <w:rPr>
          <w:spacing w:val="-4"/>
          <w:sz w:val="24"/>
        </w:rPr>
        <w:t xml:space="preserve"> </w:t>
      </w:r>
      <w:r>
        <w:rPr>
          <w:sz w:val="24"/>
        </w:rPr>
        <w:t>licitantes</w:t>
      </w:r>
      <w:r>
        <w:rPr>
          <w:spacing w:val="-4"/>
          <w:sz w:val="24"/>
        </w:rPr>
        <w:t xml:space="preserve"> </w:t>
      </w:r>
      <w:r>
        <w:rPr>
          <w:sz w:val="24"/>
        </w:rPr>
        <w:t>que</w:t>
      </w:r>
      <w:r>
        <w:rPr>
          <w:spacing w:val="-4"/>
          <w:sz w:val="24"/>
        </w:rPr>
        <w:t xml:space="preserve"> </w:t>
      </w:r>
      <w:r>
        <w:rPr>
          <w:sz w:val="24"/>
        </w:rPr>
        <w:t>participarem</w:t>
      </w:r>
      <w:r>
        <w:rPr>
          <w:spacing w:val="-4"/>
          <w:sz w:val="24"/>
        </w:rPr>
        <w:t xml:space="preserve"> </w:t>
      </w:r>
      <w:r>
        <w:rPr>
          <w:sz w:val="24"/>
        </w:rPr>
        <w:t>com</w:t>
      </w:r>
      <w:r>
        <w:rPr>
          <w:spacing w:val="-4"/>
          <w:sz w:val="24"/>
        </w:rPr>
        <w:t xml:space="preserve"> </w:t>
      </w:r>
      <w:r>
        <w:rPr>
          <w:sz w:val="24"/>
        </w:rPr>
        <w:t>cadastro</w:t>
      </w:r>
      <w:r>
        <w:rPr>
          <w:spacing w:val="-4"/>
          <w:sz w:val="24"/>
        </w:rPr>
        <w:t xml:space="preserve"> </w:t>
      </w:r>
      <w:r>
        <w:rPr>
          <w:sz w:val="24"/>
        </w:rPr>
        <w:t>desatualizados</w:t>
      </w:r>
      <w:r>
        <w:rPr>
          <w:spacing w:val="-4"/>
          <w:sz w:val="24"/>
        </w:rPr>
        <w:t xml:space="preserve"> </w:t>
      </w:r>
      <w:r>
        <w:rPr>
          <w:sz w:val="24"/>
        </w:rPr>
        <w:t>na</w:t>
      </w:r>
      <w:r>
        <w:rPr>
          <w:spacing w:val="-4"/>
          <w:sz w:val="24"/>
        </w:rPr>
        <w:t xml:space="preserve"> </w:t>
      </w:r>
      <w:r>
        <w:rPr>
          <w:sz w:val="24"/>
        </w:rPr>
        <w:t>plataforma</w:t>
      </w:r>
      <w:r>
        <w:rPr>
          <w:spacing w:val="-4"/>
          <w:sz w:val="24"/>
        </w:rPr>
        <w:t xml:space="preserve"> </w:t>
      </w:r>
      <w:r>
        <w:rPr>
          <w:sz w:val="24"/>
        </w:rPr>
        <w:t>LICITANET</w:t>
      </w:r>
      <w:r>
        <w:rPr>
          <w:spacing w:val="-4"/>
          <w:sz w:val="24"/>
        </w:rPr>
        <w:t xml:space="preserve"> </w:t>
      </w:r>
      <w:r>
        <w:rPr>
          <w:sz w:val="24"/>
        </w:rPr>
        <w:t>como</w:t>
      </w:r>
      <w:r>
        <w:rPr>
          <w:spacing w:val="-4"/>
          <w:sz w:val="24"/>
        </w:rPr>
        <w:t xml:space="preserve"> </w:t>
      </w:r>
      <w:r>
        <w:rPr>
          <w:sz w:val="24"/>
        </w:rPr>
        <w:t xml:space="preserve">ME/EPP, e ficar posteriormente comprovado o desenquadramento no último Balanço, com </w:t>
      </w:r>
      <w:proofErr w:type="spellStart"/>
      <w:r>
        <w:rPr>
          <w:sz w:val="24"/>
        </w:rPr>
        <w:t>faturamento</w:t>
      </w:r>
      <w:proofErr w:type="spellEnd"/>
      <w:r>
        <w:rPr>
          <w:sz w:val="24"/>
        </w:rPr>
        <w:t xml:space="preserve"> bruto superior</w:t>
      </w:r>
      <w:r>
        <w:rPr>
          <w:spacing w:val="-4"/>
          <w:sz w:val="24"/>
        </w:rPr>
        <w:t xml:space="preserve"> </w:t>
      </w:r>
      <w:proofErr w:type="gramStart"/>
      <w:r>
        <w:rPr>
          <w:sz w:val="24"/>
        </w:rPr>
        <w:t>á</w:t>
      </w:r>
      <w:proofErr w:type="gramEnd"/>
      <w:r>
        <w:rPr>
          <w:spacing w:val="-4"/>
          <w:sz w:val="24"/>
        </w:rPr>
        <w:t xml:space="preserve"> </w:t>
      </w:r>
      <w:r>
        <w:rPr>
          <w:sz w:val="24"/>
        </w:rPr>
        <w:t>R$</w:t>
      </w:r>
      <w:r>
        <w:rPr>
          <w:spacing w:val="-4"/>
          <w:sz w:val="24"/>
        </w:rPr>
        <w:t xml:space="preserve"> </w:t>
      </w:r>
      <w:r>
        <w:rPr>
          <w:sz w:val="24"/>
        </w:rPr>
        <w:t>4.8</w:t>
      </w:r>
      <w:r>
        <w:rPr>
          <w:spacing w:val="-4"/>
          <w:sz w:val="24"/>
        </w:rPr>
        <w:t xml:space="preserve"> </w:t>
      </w:r>
      <w:r>
        <w:rPr>
          <w:sz w:val="24"/>
        </w:rPr>
        <w:t>milhões</w:t>
      </w:r>
      <w:r>
        <w:rPr>
          <w:spacing w:val="-4"/>
          <w:sz w:val="24"/>
        </w:rPr>
        <w:t xml:space="preserve"> </w:t>
      </w:r>
      <w:r>
        <w:rPr>
          <w:sz w:val="24"/>
        </w:rPr>
        <w:t>(</w:t>
      </w:r>
      <w:proofErr w:type="spellStart"/>
      <w:r>
        <w:fldChar w:fldCharType="begin"/>
      </w:r>
      <w:r>
        <w:instrText>HYPERLINK "https://www.planalto.gov.br/ccivil_03/leis/lcp/lcp123.htm?origin=instituicao" \h</w:instrText>
      </w:r>
      <w:r>
        <w:fldChar w:fldCharType="separate"/>
      </w:r>
      <w:r>
        <w:rPr>
          <w:sz w:val="24"/>
          <w:u w:val="single"/>
        </w:rPr>
        <w:t>Art</w:t>
      </w:r>
      <w:proofErr w:type="spellEnd"/>
      <w:r>
        <w:rPr>
          <w:sz w:val="24"/>
          <w:u w:val="single"/>
        </w:rPr>
        <w:t>.</w:t>
      </w:r>
      <w:r>
        <w:rPr>
          <w:spacing w:val="-4"/>
          <w:sz w:val="24"/>
          <w:u w:val="single"/>
        </w:rPr>
        <w:t xml:space="preserve"> </w:t>
      </w:r>
      <w:r>
        <w:rPr>
          <w:sz w:val="24"/>
          <w:u w:val="single"/>
        </w:rPr>
        <w:t>3°.</w:t>
      </w:r>
      <w:r>
        <w:rPr>
          <w:spacing w:val="-4"/>
          <w:sz w:val="24"/>
          <w:u w:val="single"/>
        </w:rPr>
        <w:t xml:space="preserve"> </w:t>
      </w:r>
      <w:r>
        <w:rPr>
          <w:sz w:val="24"/>
          <w:u w:val="single"/>
        </w:rPr>
        <w:t>da</w:t>
      </w:r>
      <w:r>
        <w:rPr>
          <w:spacing w:val="-4"/>
          <w:sz w:val="24"/>
          <w:u w:val="single"/>
        </w:rPr>
        <w:t xml:space="preserve"> </w:t>
      </w:r>
      <w:r>
        <w:rPr>
          <w:sz w:val="24"/>
          <w:u w:val="single"/>
        </w:rPr>
        <w:t>Lei</w:t>
      </w:r>
      <w:r>
        <w:rPr>
          <w:spacing w:val="-4"/>
          <w:sz w:val="24"/>
          <w:u w:val="single"/>
        </w:rPr>
        <w:t xml:space="preserve"> </w:t>
      </w:r>
      <w:r>
        <w:rPr>
          <w:sz w:val="24"/>
          <w:u w:val="single"/>
        </w:rPr>
        <w:t>123/06</w:t>
      </w:r>
      <w:r>
        <w:fldChar w:fldCharType="end"/>
      </w:r>
      <w:r>
        <w:rPr>
          <w:sz w:val="24"/>
        </w:rPr>
        <w:t>),</w:t>
      </w:r>
      <w:r>
        <w:rPr>
          <w:spacing w:val="40"/>
          <w:sz w:val="24"/>
        </w:rPr>
        <w:t xml:space="preserve"> </w:t>
      </w:r>
      <w:r>
        <w:rPr>
          <w:sz w:val="24"/>
        </w:rPr>
        <w:t>serão</w:t>
      </w:r>
      <w:r>
        <w:rPr>
          <w:spacing w:val="-4"/>
          <w:sz w:val="24"/>
        </w:rPr>
        <w:t xml:space="preserve"> </w:t>
      </w:r>
      <w:r>
        <w:rPr>
          <w:sz w:val="24"/>
        </w:rPr>
        <w:t>automaticamente</w:t>
      </w:r>
      <w:r>
        <w:rPr>
          <w:spacing w:val="-4"/>
          <w:sz w:val="24"/>
        </w:rPr>
        <w:t xml:space="preserve"> </w:t>
      </w:r>
      <w:r>
        <w:rPr>
          <w:sz w:val="24"/>
        </w:rPr>
        <w:t>inabilitados,</w:t>
      </w:r>
      <w:r>
        <w:rPr>
          <w:spacing w:val="-4"/>
          <w:sz w:val="24"/>
        </w:rPr>
        <w:t xml:space="preserve"> </w:t>
      </w:r>
      <w:r>
        <w:rPr>
          <w:sz w:val="24"/>
        </w:rPr>
        <w:t>conforme</w:t>
      </w:r>
      <w:r>
        <w:rPr>
          <w:spacing w:val="-4"/>
          <w:sz w:val="24"/>
        </w:rPr>
        <w:t xml:space="preserve"> </w:t>
      </w:r>
      <w:r>
        <w:rPr>
          <w:sz w:val="24"/>
        </w:rPr>
        <w:t xml:space="preserve">Acórdãos; </w:t>
      </w:r>
      <w:r>
        <w:rPr>
          <w:sz w:val="24"/>
          <w:u w:val="single"/>
        </w:rPr>
        <w:t>2.891/2019</w:t>
      </w:r>
      <w:r>
        <w:rPr>
          <w:sz w:val="24"/>
        </w:rPr>
        <w:t xml:space="preserve"> e </w:t>
      </w:r>
      <w:r>
        <w:rPr>
          <w:sz w:val="24"/>
          <w:u w:val="single"/>
        </w:rPr>
        <w:t>1.488/2022</w:t>
      </w:r>
      <w:r>
        <w:rPr>
          <w:sz w:val="24"/>
        </w:rPr>
        <w:t xml:space="preserve"> ambos do TCU-Plenário.</w:t>
      </w:r>
    </w:p>
    <w:p w14:paraId="4C7B9B37" w14:textId="77777777" w:rsidR="00E02AE4" w:rsidRDefault="006F6F53">
      <w:pPr>
        <w:pStyle w:val="PargrafodaLista"/>
        <w:numPr>
          <w:ilvl w:val="1"/>
          <w:numId w:val="60"/>
        </w:numPr>
        <w:tabs>
          <w:tab w:val="left" w:pos="475"/>
        </w:tabs>
        <w:spacing w:line="233" w:lineRule="exact"/>
        <w:ind w:left="475" w:right="0" w:hanging="361"/>
        <w:rPr>
          <w:b/>
          <w:sz w:val="24"/>
        </w:rPr>
      </w:pPr>
      <w:r>
        <w:rPr>
          <w:b/>
          <w:sz w:val="24"/>
        </w:rPr>
        <w:t>A</w:t>
      </w:r>
      <w:r>
        <w:rPr>
          <w:b/>
          <w:spacing w:val="-4"/>
          <w:sz w:val="24"/>
        </w:rPr>
        <w:t xml:space="preserve"> </w:t>
      </w:r>
      <w:r>
        <w:rPr>
          <w:b/>
          <w:sz w:val="24"/>
        </w:rPr>
        <w:t>participação</w:t>
      </w:r>
      <w:r>
        <w:rPr>
          <w:b/>
          <w:spacing w:val="-4"/>
          <w:sz w:val="24"/>
        </w:rPr>
        <w:t xml:space="preserve"> </w:t>
      </w:r>
      <w:r>
        <w:rPr>
          <w:b/>
          <w:sz w:val="24"/>
        </w:rPr>
        <w:t>nesta</w:t>
      </w:r>
      <w:r>
        <w:rPr>
          <w:b/>
          <w:spacing w:val="-4"/>
          <w:sz w:val="24"/>
        </w:rPr>
        <w:t xml:space="preserve"> </w:t>
      </w:r>
      <w:r>
        <w:rPr>
          <w:b/>
          <w:sz w:val="24"/>
        </w:rPr>
        <w:t>licitação</w:t>
      </w:r>
      <w:r>
        <w:rPr>
          <w:b/>
          <w:spacing w:val="-4"/>
          <w:sz w:val="24"/>
        </w:rPr>
        <w:t xml:space="preserve"> </w:t>
      </w:r>
      <w:r>
        <w:rPr>
          <w:b/>
          <w:spacing w:val="-2"/>
          <w:sz w:val="24"/>
        </w:rPr>
        <w:t>significa:</w:t>
      </w:r>
    </w:p>
    <w:p w14:paraId="3CFE7D13" w14:textId="77777777" w:rsidR="00E02AE4" w:rsidRDefault="006F6F53">
      <w:pPr>
        <w:pStyle w:val="PargrafodaLista"/>
        <w:numPr>
          <w:ilvl w:val="2"/>
          <w:numId w:val="60"/>
        </w:numPr>
        <w:tabs>
          <w:tab w:val="left" w:pos="663"/>
        </w:tabs>
        <w:spacing w:line="208" w:lineRule="auto"/>
        <w:ind w:left="114" w:firstLine="0"/>
        <w:rPr>
          <w:b/>
          <w:sz w:val="24"/>
        </w:rPr>
      </w:pPr>
      <w:r>
        <w:rPr>
          <w:sz w:val="24"/>
        </w:rPr>
        <w:t>Que</w:t>
      </w:r>
      <w:r>
        <w:rPr>
          <w:spacing w:val="-4"/>
          <w:sz w:val="24"/>
        </w:rPr>
        <w:t xml:space="preserve"> </w:t>
      </w:r>
      <w:r>
        <w:rPr>
          <w:sz w:val="24"/>
        </w:rPr>
        <w:t>a</w:t>
      </w:r>
      <w:r>
        <w:rPr>
          <w:spacing w:val="-4"/>
          <w:sz w:val="24"/>
        </w:rPr>
        <w:t xml:space="preserve"> </w:t>
      </w:r>
      <w:r>
        <w:rPr>
          <w:sz w:val="24"/>
        </w:rPr>
        <w:t>licitante</w:t>
      </w:r>
      <w:r>
        <w:rPr>
          <w:spacing w:val="-4"/>
          <w:sz w:val="24"/>
        </w:rPr>
        <w:t xml:space="preserve"> </w:t>
      </w:r>
      <w:r>
        <w:rPr>
          <w:sz w:val="24"/>
        </w:rPr>
        <w:t>e</w:t>
      </w:r>
      <w:r>
        <w:rPr>
          <w:spacing w:val="-4"/>
          <w:sz w:val="24"/>
        </w:rPr>
        <w:t xml:space="preserve"> </w:t>
      </w:r>
      <w:r>
        <w:rPr>
          <w:sz w:val="24"/>
        </w:rPr>
        <w:t>as</w:t>
      </w:r>
      <w:r>
        <w:rPr>
          <w:spacing w:val="-4"/>
          <w:sz w:val="24"/>
        </w:rPr>
        <w:t xml:space="preserve"> </w:t>
      </w:r>
      <w:r>
        <w:rPr>
          <w:sz w:val="24"/>
        </w:rPr>
        <w:t>pessoas</w:t>
      </w:r>
      <w:r>
        <w:rPr>
          <w:spacing w:val="-4"/>
          <w:sz w:val="24"/>
        </w:rPr>
        <w:t xml:space="preserve"> </w:t>
      </w:r>
      <w:r>
        <w:rPr>
          <w:sz w:val="24"/>
        </w:rPr>
        <w:t>que</w:t>
      </w:r>
      <w:r>
        <w:rPr>
          <w:spacing w:val="-4"/>
          <w:sz w:val="24"/>
        </w:rPr>
        <w:t xml:space="preserve"> </w:t>
      </w:r>
      <w:r>
        <w:rPr>
          <w:sz w:val="24"/>
        </w:rPr>
        <w:t>a</w:t>
      </w:r>
      <w:r>
        <w:rPr>
          <w:spacing w:val="-4"/>
          <w:sz w:val="24"/>
        </w:rPr>
        <w:t xml:space="preserve"> </w:t>
      </w:r>
      <w:r>
        <w:rPr>
          <w:sz w:val="24"/>
        </w:rPr>
        <w:t>representam</w:t>
      </w:r>
      <w:r>
        <w:rPr>
          <w:spacing w:val="-4"/>
          <w:sz w:val="24"/>
        </w:rPr>
        <w:t xml:space="preserve"> </w:t>
      </w:r>
      <w:r>
        <w:rPr>
          <w:sz w:val="24"/>
        </w:rPr>
        <w:t>leram</w:t>
      </w:r>
      <w:r>
        <w:rPr>
          <w:spacing w:val="-4"/>
          <w:sz w:val="24"/>
        </w:rPr>
        <w:t xml:space="preserve"> </w:t>
      </w:r>
      <w:r>
        <w:rPr>
          <w:sz w:val="24"/>
        </w:rPr>
        <w:t>este</w:t>
      </w:r>
      <w:r>
        <w:rPr>
          <w:spacing w:val="-4"/>
          <w:sz w:val="24"/>
        </w:rPr>
        <w:t xml:space="preserve"> </w:t>
      </w:r>
      <w:r>
        <w:rPr>
          <w:sz w:val="24"/>
        </w:rPr>
        <w:t>Edital,</w:t>
      </w:r>
      <w:r>
        <w:rPr>
          <w:spacing w:val="-4"/>
          <w:sz w:val="24"/>
        </w:rPr>
        <w:t xml:space="preserve"> </w:t>
      </w:r>
      <w:r>
        <w:rPr>
          <w:sz w:val="24"/>
        </w:rPr>
        <w:t>conhecem</w:t>
      </w:r>
      <w:r>
        <w:rPr>
          <w:spacing w:val="-4"/>
          <w:sz w:val="24"/>
        </w:rPr>
        <w:t xml:space="preserve"> </w:t>
      </w:r>
      <w:r>
        <w:rPr>
          <w:sz w:val="24"/>
        </w:rPr>
        <w:t>e</w:t>
      </w:r>
      <w:r>
        <w:rPr>
          <w:spacing w:val="-4"/>
          <w:sz w:val="24"/>
        </w:rPr>
        <w:t xml:space="preserve"> </w:t>
      </w:r>
      <w:r>
        <w:rPr>
          <w:sz w:val="24"/>
        </w:rPr>
        <w:t>concordam</w:t>
      </w:r>
      <w:r>
        <w:rPr>
          <w:spacing w:val="-4"/>
          <w:sz w:val="24"/>
        </w:rPr>
        <w:t xml:space="preserve"> </w:t>
      </w:r>
      <w:r>
        <w:rPr>
          <w:sz w:val="24"/>
        </w:rPr>
        <w:t>plenamente com as instruções, deveres e direitos aqui descritos.</w:t>
      </w:r>
    </w:p>
    <w:p w14:paraId="0A11118E" w14:textId="77777777" w:rsidR="00E02AE4" w:rsidRDefault="006F6F53">
      <w:pPr>
        <w:pStyle w:val="PargrafodaLista"/>
        <w:numPr>
          <w:ilvl w:val="2"/>
          <w:numId w:val="60"/>
        </w:numPr>
        <w:tabs>
          <w:tab w:val="left" w:pos="723"/>
        </w:tabs>
        <w:spacing w:line="196" w:lineRule="auto"/>
        <w:ind w:left="114" w:firstLine="0"/>
        <w:rPr>
          <w:b/>
          <w:sz w:val="24"/>
        </w:rPr>
      </w:pPr>
      <w:r>
        <w:rPr>
          <w:sz w:val="24"/>
        </w:rPr>
        <w:t xml:space="preserve">Conhecem a legislação desta modalidade de licitação, bem como àquelas que indiretamente a </w:t>
      </w:r>
      <w:r>
        <w:rPr>
          <w:spacing w:val="-2"/>
          <w:sz w:val="24"/>
        </w:rPr>
        <w:t>regulam.</w:t>
      </w:r>
    </w:p>
    <w:p w14:paraId="4BDB2B48" w14:textId="77777777" w:rsidR="00E02AE4" w:rsidRDefault="006F6F53">
      <w:pPr>
        <w:pStyle w:val="PargrafodaLista"/>
        <w:numPr>
          <w:ilvl w:val="2"/>
          <w:numId w:val="60"/>
        </w:numPr>
        <w:tabs>
          <w:tab w:val="left" w:pos="661"/>
        </w:tabs>
        <w:spacing w:line="225" w:lineRule="exact"/>
        <w:ind w:left="661" w:right="0" w:hanging="547"/>
        <w:rPr>
          <w:b/>
          <w:sz w:val="24"/>
        </w:rPr>
      </w:pPr>
      <w:r>
        <w:rPr>
          <w:sz w:val="24"/>
        </w:rPr>
        <w:t>Conhecem</w:t>
      </w:r>
      <w:r>
        <w:rPr>
          <w:spacing w:val="-5"/>
          <w:sz w:val="24"/>
        </w:rPr>
        <w:t xml:space="preserve"> </w:t>
      </w:r>
      <w:r>
        <w:rPr>
          <w:sz w:val="24"/>
        </w:rPr>
        <w:t>e</w:t>
      </w:r>
      <w:r>
        <w:rPr>
          <w:spacing w:val="-3"/>
          <w:sz w:val="24"/>
        </w:rPr>
        <w:t xml:space="preserve"> </w:t>
      </w:r>
      <w:r>
        <w:rPr>
          <w:sz w:val="24"/>
        </w:rPr>
        <w:t>entendem</w:t>
      </w:r>
      <w:r>
        <w:rPr>
          <w:spacing w:val="-3"/>
          <w:sz w:val="24"/>
        </w:rPr>
        <w:t xml:space="preserve"> </w:t>
      </w:r>
      <w:r>
        <w:rPr>
          <w:sz w:val="24"/>
        </w:rPr>
        <w:t>a</w:t>
      </w:r>
      <w:r>
        <w:rPr>
          <w:spacing w:val="-3"/>
          <w:sz w:val="24"/>
        </w:rPr>
        <w:t xml:space="preserve"> </w:t>
      </w:r>
      <w:r>
        <w:rPr>
          <w:sz w:val="24"/>
        </w:rPr>
        <w:t>dinâmica</w:t>
      </w:r>
      <w:r>
        <w:rPr>
          <w:spacing w:val="-3"/>
          <w:sz w:val="24"/>
        </w:rPr>
        <w:t xml:space="preserve"> </w:t>
      </w:r>
      <w:r>
        <w:rPr>
          <w:sz w:val="24"/>
        </w:rPr>
        <w:t>e</w:t>
      </w:r>
      <w:r>
        <w:rPr>
          <w:spacing w:val="-2"/>
          <w:sz w:val="24"/>
        </w:rPr>
        <w:t xml:space="preserve"> </w:t>
      </w:r>
      <w:r>
        <w:rPr>
          <w:sz w:val="24"/>
        </w:rPr>
        <w:t>operacionalização</w:t>
      </w:r>
      <w:r>
        <w:rPr>
          <w:spacing w:val="-3"/>
          <w:sz w:val="24"/>
        </w:rPr>
        <w:t xml:space="preserve"> </w:t>
      </w:r>
      <w:r>
        <w:rPr>
          <w:sz w:val="24"/>
        </w:rPr>
        <w:t>do</w:t>
      </w:r>
      <w:r>
        <w:rPr>
          <w:spacing w:val="-3"/>
          <w:sz w:val="24"/>
        </w:rPr>
        <w:t xml:space="preserve"> </w:t>
      </w:r>
      <w:r>
        <w:rPr>
          <w:sz w:val="24"/>
        </w:rPr>
        <w:t>pregão</w:t>
      </w:r>
      <w:r>
        <w:rPr>
          <w:spacing w:val="-3"/>
          <w:sz w:val="24"/>
        </w:rPr>
        <w:t xml:space="preserve"> </w:t>
      </w:r>
      <w:r>
        <w:rPr>
          <w:sz w:val="24"/>
        </w:rPr>
        <w:t>em</w:t>
      </w:r>
      <w:r>
        <w:rPr>
          <w:spacing w:val="-3"/>
          <w:sz w:val="24"/>
        </w:rPr>
        <w:t xml:space="preserve"> </w:t>
      </w:r>
      <w:r>
        <w:rPr>
          <w:sz w:val="24"/>
        </w:rPr>
        <w:t>sua</w:t>
      </w:r>
      <w:r>
        <w:rPr>
          <w:spacing w:val="-3"/>
          <w:sz w:val="24"/>
        </w:rPr>
        <w:t xml:space="preserve"> </w:t>
      </w:r>
      <w:r>
        <w:rPr>
          <w:sz w:val="24"/>
        </w:rPr>
        <w:t>forma</w:t>
      </w:r>
      <w:r>
        <w:rPr>
          <w:spacing w:val="-2"/>
          <w:sz w:val="24"/>
        </w:rPr>
        <w:t xml:space="preserve"> eletrônica.</w:t>
      </w:r>
    </w:p>
    <w:p w14:paraId="321859ED" w14:textId="77777777" w:rsidR="00E02AE4" w:rsidRDefault="006F6F53">
      <w:pPr>
        <w:pStyle w:val="PargrafodaLista"/>
        <w:numPr>
          <w:ilvl w:val="2"/>
          <w:numId w:val="60"/>
        </w:numPr>
        <w:tabs>
          <w:tab w:val="left" w:pos="677"/>
        </w:tabs>
        <w:spacing w:before="9" w:line="196" w:lineRule="auto"/>
        <w:ind w:left="114" w:firstLine="0"/>
        <w:rPr>
          <w:b/>
          <w:sz w:val="24"/>
        </w:rPr>
      </w:pPr>
      <w:r>
        <w:rPr>
          <w:sz w:val="24"/>
        </w:rPr>
        <w:t>Tem plena ciência de que não cabe, após sua abertura, alegação de desconhecimento de seus itens, das condições de fornecimento ou participação ou questionamento quanto ao seu conteúdo.</w:t>
      </w:r>
    </w:p>
    <w:p w14:paraId="6B3E9ABC" w14:textId="77777777" w:rsidR="00E02AE4" w:rsidRDefault="006F6F53">
      <w:pPr>
        <w:pStyle w:val="PargrafodaLista"/>
        <w:numPr>
          <w:ilvl w:val="1"/>
          <w:numId w:val="60"/>
        </w:numPr>
        <w:tabs>
          <w:tab w:val="left" w:pos="475"/>
        </w:tabs>
        <w:spacing w:line="232" w:lineRule="exact"/>
        <w:ind w:left="475" w:right="0" w:hanging="361"/>
        <w:rPr>
          <w:b/>
          <w:sz w:val="24"/>
        </w:rPr>
      </w:pPr>
      <w:r>
        <w:rPr>
          <w:b/>
          <w:sz w:val="24"/>
        </w:rPr>
        <w:t>Não</w:t>
      </w:r>
      <w:r>
        <w:rPr>
          <w:b/>
          <w:spacing w:val="-4"/>
          <w:sz w:val="24"/>
        </w:rPr>
        <w:t xml:space="preserve"> </w:t>
      </w:r>
      <w:r>
        <w:rPr>
          <w:b/>
          <w:sz w:val="24"/>
        </w:rPr>
        <w:t>poderão</w:t>
      </w:r>
      <w:r>
        <w:rPr>
          <w:b/>
          <w:spacing w:val="-4"/>
          <w:sz w:val="24"/>
        </w:rPr>
        <w:t xml:space="preserve"> </w:t>
      </w:r>
      <w:r>
        <w:rPr>
          <w:b/>
          <w:sz w:val="24"/>
        </w:rPr>
        <w:t>participar</w:t>
      </w:r>
      <w:r>
        <w:rPr>
          <w:b/>
          <w:spacing w:val="-3"/>
          <w:sz w:val="24"/>
        </w:rPr>
        <w:t xml:space="preserve"> </w:t>
      </w:r>
      <w:r>
        <w:rPr>
          <w:b/>
          <w:sz w:val="24"/>
        </w:rPr>
        <w:t>deste</w:t>
      </w:r>
      <w:r>
        <w:rPr>
          <w:b/>
          <w:spacing w:val="-4"/>
          <w:sz w:val="24"/>
        </w:rPr>
        <w:t xml:space="preserve"> </w:t>
      </w:r>
      <w:r>
        <w:rPr>
          <w:b/>
          <w:sz w:val="24"/>
        </w:rPr>
        <w:t>certame</w:t>
      </w:r>
      <w:r>
        <w:rPr>
          <w:b/>
          <w:spacing w:val="-3"/>
          <w:sz w:val="24"/>
        </w:rPr>
        <w:t xml:space="preserve"> </w:t>
      </w:r>
      <w:r>
        <w:rPr>
          <w:b/>
          <w:spacing w:val="-2"/>
          <w:sz w:val="24"/>
        </w:rPr>
        <w:t>licitantes:</w:t>
      </w:r>
    </w:p>
    <w:p w14:paraId="5BC2FCA1" w14:textId="77777777" w:rsidR="00E02AE4" w:rsidRDefault="006F6F53">
      <w:pPr>
        <w:pStyle w:val="PargrafodaLista"/>
        <w:numPr>
          <w:ilvl w:val="2"/>
          <w:numId w:val="60"/>
        </w:numPr>
        <w:tabs>
          <w:tab w:val="left" w:pos="661"/>
        </w:tabs>
        <w:spacing w:line="248" w:lineRule="exact"/>
        <w:ind w:left="661" w:right="0" w:hanging="547"/>
        <w:rPr>
          <w:b/>
          <w:sz w:val="24"/>
        </w:rPr>
      </w:pPr>
      <w:r>
        <w:rPr>
          <w:sz w:val="24"/>
        </w:rPr>
        <w:t>Que</w:t>
      </w:r>
      <w:r>
        <w:rPr>
          <w:spacing w:val="-2"/>
          <w:sz w:val="24"/>
        </w:rPr>
        <w:t xml:space="preserve"> </w:t>
      </w:r>
      <w:r>
        <w:rPr>
          <w:sz w:val="24"/>
        </w:rPr>
        <w:t>não</w:t>
      </w:r>
      <w:r>
        <w:rPr>
          <w:spacing w:val="-2"/>
          <w:sz w:val="24"/>
        </w:rPr>
        <w:t xml:space="preserve"> </w:t>
      </w:r>
      <w:r>
        <w:rPr>
          <w:sz w:val="24"/>
        </w:rPr>
        <w:t>atendam</w:t>
      </w:r>
      <w:r>
        <w:rPr>
          <w:spacing w:val="-2"/>
          <w:sz w:val="24"/>
        </w:rPr>
        <w:t xml:space="preserve"> </w:t>
      </w:r>
      <w:r>
        <w:rPr>
          <w:sz w:val="24"/>
        </w:rPr>
        <w:t>às</w:t>
      </w:r>
      <w:r>
        <w:rPr>
          <w:spacing w:val="-2"/>
          <w:sz w:val="24"/>
        </w:rPr>
        <w:t xml:space="preserve"> </w:t>
      </w:r>
      <w:r>
        <w:rPr>
          <w:sz w:val="24"/>
        </w:rPr>
        <w:t>condições</w:t>
      </w:r>
      <w:r>
        <w:rPr>
          <w:spacing w:val="-2"/>
          <w:sz w:val="24"/>
        </w:rPr>
        <w:t xml:space="preserve"> </w:t>
      </w:r>
      <w:r>
        <w:rPr>
          <w:sz w:val="24"/>
        </w:rPr>
        <w:t>do</w:t>
      </w:r>
      <w:r>
        <w:rPr>
          <w:spacing w:val="-2"/>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pacing w:val="-2"/>
          <w:sz w:val="24"/>
        </w:rPr>
        <w:t>anexo(s).</w:t>
      </w:r>
    </w:p>
    <w:p w14:paraId="6262A0B3" w14:textId="77777777" w:rsidR="00E02AE4" w:rsidRDefault="006F6F53">
      <w:pPr>
        <w:pStyle w:val="PargrafodaLista"/>
        <w:numPr>
          <w:ilvl w:val="2"/>
          <w:numId w:val="60"/>
        </w:numPr>
        <w:tabs>
          <w:tab w:val="left" w:pos="679"/>
        </w:tabs>
        <w:spacing w:before="15" w:line="196" w:lineRule="auto"/>
        <w:ind w:left="114" w:firstLine="0"/>
        <w:rPr>
          <w:b/>
          <w:sz w:val="24"/>
        </w:rPr>
      </w:pPr>
      <w:r>
        <w:rPr>
          <w:sz w:val="24"/>
        </w:rPr>
        <w:t>Autor do anteprojeto, do projeto básico ou do projeto executivo, pessoa física ou jurídica, quando a contratação versar sobre obra, serviços ou fornecimento de bens a ele relacionados.</w:t>
      </w:r>
    </w:p>
    <w:p w14:paraId="7CBBE8A9" w14:textId="77777777" w:rsidR="00E02AE4" w:rsidRDefault="006F6F53">
      <w:pPr>
        <w:pStyle w:val="PargrafodaLista"/>
        <w:numPr>
          <w:ilvl w:val="2"/>
          <w:numId w:val="60"/>
        </w:numPr>
        <w:tabs>
          <w:tab w:val="left" w:pos="662"/>
        </w:tabs>
        <w:spacing w:line="201" w:lineRule="auto"/>
        <w:ind w:left="114" w:firstLine="0"/>
        <w:rPr>
          <w:b/>
          <w:sz w:val="24"/>
        </w:rPr>
      </w:pPr>
      <w:r>
        <w:rPr>
          <w:sz w:val="24"/>
        </w:rPr>
        <w:t>Empresa,</w:t>
      </w:r>
      <w:r>
        <w:rPr>
          <w:spacing w:val="-6"/>
          <w:sz w:val="24"/>
        </w:rPr>
        <w:t xml:space="preserve"> </w:t>
      </w:r>
      <w:r>
        <w:rPr>
          <w:sz w:val="24"/>
        </w:rPr>
        <w:t>isoladamente</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consórcio,</w:t>
      </w:r>
      <w:r>
        <w:rPr>
          <w:spacing w:val="-6"/>
          <w:sz w:val="24"/>
        </w:rPr>
        <w:t xml:space="preserve"> </w:t>
      </w:r>
      <w:r>
        <w:rPr>
          <w:sz w:val="24"/>
        </w:rPr>
        <w:t>responsável</w:t>
      </w:r>
      <w:r>
        <w:rPr>
          <w:spacing w:val="-6"/>
          <w:sz w:val="24"/>
        </w:rPr>
        <w:t xml:space="preserve"> </w:t>
      </w:r>
      <w:r>
        <w:rPr>
          <w:sz w:val="24"/>
        </w:rPr>
        <w:t>pela</w:t>
      </w:r>
      <w:r>
        <w:rPr>
          <w:spacing w:val="-6"/>
          <w:sz w:val="24"/>
        </w:rPr>
        <w:t xml:space="preserve"> </w:t>
      </w:r>
      <w:r>
        <w:rPr>
          <w:sz w:val="24"/>
        </w:rPr>
        <w:t>elaboração</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básico</w:t>
      </w:r>
      <w:r>
        <w:rPr>
          <w:spacing w:val="-6"/>
          <w:sz w:val="24"/>
        </w:rPr>
        <w:t xml:space="preserve"> </w:t>
      </w:r>
      <w:r>
        <w:rPr>
          <w:sz w:val="24"/>
        </w:rPr>
        <w:t>ou</w:t>
      </w:r>
      <w:r>
        <w:rPr>
          <w:spacing w:val="-6"/>
          <w:sz w:val="24"/>
        </w:rPr>
        <w:t xml:space="preserve"> </w:t>
      </w:r>
      <w:r>
        <w:rPr>
          <w:sz w:val="24"/>
        </w:rPr>
        <w:t>do</w:t>
      </w:r>
      <w:r>
        <w:rPr>
          <w:spacing w:val="-6"/>
          <w:sz w:val="24"/>
        </w:rPr>
        <w:t xml:space="preserve"> </w:t>
      </w:r>
      <w:r>
        <w:rPr>
          <w:sz w:val="24"/>
        </w:rPr>
        <w:t>projeto executivo,</w:t>
      </w:r>
      <w:r>
        <w:rPr>
          <w:spacing w:val="-6"/>
          <w:sz w:val="24"/>
        </w:rPr>
        <w:t xml:space="preserve"> </w:t>
      </w:r>
      <w:r>
        <w:rPr>
          <w:sz w:val="24"/>
        </w:rPr>
        <w:t>ou</w:t>
      </w:r>
      <w:r>
        <w:rPr>
          <w:spacing w:val="-6"/>
          <w:sz w:val="24"/>
        </w:rPr>
        <w:t xml:space="preserve"> </w:t>
      </w:r>
      <w:r>
        <w:rPr>
          <w:sz w:val="24"/>
        </w:rPr>
        <w:t>empresa</w:t>
      </w:r>
      <w:r>
        <w:rPr>
          <w:spacing w:val="-6"/>
          <w:sz w:val="24"/>
        </w:rPr>
        <w:t xml:space="preserve"> </w:t>
      </w:r>
      <w:r>
        <w:rPr>
          <w:sz w:val="24"/>
        </w:rPr>
        <w:t>da</w:t>
      </w:r>
      <w:r>
        <w:rPr>
          <w:spacing w:val="-6"/>
          <w:sz w:val="24"/>
        </w:rPr>
        <w:t xml:space="preserve"> </w:t>
      </w:r>
      <w:r>
        <w:rPr>
          <w:sz w:val="24"/>
        </w:rPr>
        <w:t>qual</w:t>
      </w:r>
      <w:r>
        <w:rPr>
          <w:spacing w:val="-6"/>
          <w:sz w:val="24"/>
        </w:rPr>
        <w:t xml:space="preserve"> </w:t>
      </w:r>
      <w:r>
        <w:rPr>
          <w:sz w:val="24"/>
        </w:rPr>
        <w:t>o</w:t>
      </w:r>
      <w:r>
        <w:rPr>
          <w:spacing w:val="-6"/>
          <w:sz w:val="24"/>
        </w:rPr>
        <w:t xml:space="preserve"> </w:t>
      </w:r>
      <w:r>
        <w:rPr>
          <w:sz w:val="24"/>
        </w:rPr>
        <w:t>autor</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seja</w:t>
      </w:r>
      <w:r>
        <w:rPr>
          <w:spacing w:val="-6"/>
          <w:sz w:val="24"/>
        </w:rPr>
        <w:t xml:space="preserve"> </w:t>
      </w:r>
      <w:r>
        <w:rPr>
          <w:sz w:val="24"/>
        </w:rPr>
        <w:t>dirigente,</w:t>
      </w:r>
      <w:r>
        <w:rPr>
          <w:spacing w:val="-6"/>
          <w:sz w:val="24"/>
        </w:rPr>
        <w:t xml:space="preserve"> </w:t>
      </w:r>
      <w:r>
        <w:rPr>
          <w:sz w:val="24"/>
        </w:rPr>
        <w:t>gerente,</w:t>
      </w:r>
      <w:r>
        <w:rPr>
          <w:spacing w:val="-6"/>
          <w:sz w:val="24"/>
        </w:rPr>
        <w:t xml:space="preserve"> </w:t>
      </w:r>
      <w:r>
        <w:rPr>
          <w:sz w:val="24"/>
        </w:rPr>
        <w:t>controlador,</w:t>
      </w:r>
      <w:r>
        <w:rPr>
          <w:spacing w:val="-6"/>
          <w:sz w:val="24"/>
        </w:rPr>
        <w:t xml:space="preserve"> </w:t>
      </w:r>
      <w:r>
        <w:rPr>
          <w:sz w:val="24"/>
        </w:rPr>
        <w:t>acionista</w:t>
      </w:r>
      <w:r>
        <w:rPr>
          <w:spacing w:val="-6"/>
          <w:sz w:val="24"/>
        </w:rPr>
        <w:t xml:space="preserve"> </w:t>
      </w:r>
      <w:r>
        <w:rPr>
          <w:sz w:val="24"/>
        </w:rPr>
        <w:t>ou</w:t>
      </w:r>
      <w:r>
        <w:rPr>
          <w:spacing w:val="-6"/>
          <w:sz w:val="24"/>
        </w:rPr>
        <w:t xml:space="preserve"> </w:t>
      </w:r>
      <w:r>
        <w:rPr>
          <w:sz w:val="24"/>
        </w:rPr>
        <w:t>detentor de mais de 5% (cinco por cento) do capital com direito a voto, responsável técnico ou subcontratado, quando a contratação versar sobre obra, serviços ou fornecimento de bens a ela necessários.</w:t>
      </w:r>
    </w:p>
    <w:p w14:paraId="4FD9A257" w14:textId="77777777" w:rsidR="00E02AE4" w:rsidRDefault="006F6F53">
      <w:pPr>
        <w:pStyle w:val="PargrafodaLista"/>
        <w:numPr>
          <w:ilvl w:val="2"/>
          <w:numId w:val="60"/>
        </w:numPr>
        <w:tabs>
          <w:tab w:val="left" w:pos="680"/>
        </w:tabs>
        <w:spacing w:line="196" w:lineRule="auto"/>
        <w:ind w:left="114" w:firstLine="0"/>
        <w:rPr>
          <w:b/>
          <w:sz w:val="24"/>
        </w:rPr>
      </w:pPr>
      <w:r>
        <w:rPr>
          <w:sz w:val="24"/>
        </w:rPr>
        <w:t>Pessoa física ou jurídica que se encontre, ao tempo da contratação, impossibilitada de contratar em decorrência de sanção que lhe foi imposta.</w:t>
      </w:r>
    </w:p>
    <w:p w14:paraId="6B35C2B0" w14:textId="77777777" w:rsidR="00E02AE4" w:rsidRDefault="006F6F53">
      <w:pPr>
        <w:pStyle w:val="PargrafodaLista"/>
        <w:numPr>
          <w:ilvl w:val="2"/>
          <w:numId w:val="60"/>
        </w:numPr>
        <w:tabs>
          <w:tab w:val="left" w:pos="687"/>
        </w:tabs>
        <w:spacing w:line="201" w:lineRule="auto"/>
        <w:ind w:left="114" w:firstLine="0"/>
        <w:rPr>
          <w:b/>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87AC709" w14:textId="77777777" w:rsidR="00E02AE4" w:rsidRDefault="006F6F53">
      <w:pPr>
        <w:pStyle w:val="PargrafodaLista"/>
        <w:numPr>
          <w:ilvl w:val="2"/>
          <w:numId w:val="60"/>
        </w:numPr>
        <w:tabs>
          <w:tab w:val="left" w:pos="667"/>
        </w:tabs>
        <w:spacing w:line="196" w:lineRule="auto"/>
        <w:ind w:left="114" w:firstLine="0"/>
        <w:rPr>
          <w:b/>
          <w:sz w:val="24"/>
        </w:rPr>
      </w:pPr>
      <w:hyperlink r:id="rId37">
        <w:r>
          <w:rPr>
            <w:sz w:val="24"/>
          </w:rPr>
          <w:t xml:space="preserve">Empresas controladoras, controladas ou coligadas, nos termos da </w:t>
        </w:r>
        <w:r>
          <w:rPr>
            <w:color w:val="0000ED"/>
            <w:sz w:val="24"/>
            <w:u w:val="single" w:color="0000ED"/>
          </w:rPr>
          <w:t>Lei nº 6.404</w:t>
        </w:r>
        <w:r>
          <w:rPr>
            <w:color w:val="0000ED"/>
            <w:sz w:val="24"/>
          </w:rPr>
          <w:t>,</w:t>
        </w:r>
        <w:r>
          <w:rPr>
            <w:rFonts w:ascii="Times New Roman" w:hAnsi="Times New Roman"/>
            <w:color w:val="0000ED"/>
            <w:sz w:val="24"/>
            <w:u w:val="single" w:color="0000ED"/>
          </w:rPr>
          <w:t xml:space="preserve"> </w:t>
        </w:r>
        <w:r>
          <w:rPr>
            <w:color w:val="0000ED"/>
            <w:sz w:val="24"/>
            <w:u w:val="single" w:color="0000ED"/>
          </w:rPr>
          <w:t>de 15 de dezembro de</w:t>
        </w:r>
        <w:r>
          <w:rPr>
            <w:color w:val="0000ED"/>
            <w:sz w:val="24"/>
          </w:rPr>
          <w:t xml:space="preserve"> </w:t>
        </w:r>
        <w:r>
          <w:rPr>
            <w:color w:val="0000ED"/>
            <w:sz w:val="24"/>
            <w:u w:val="single" w:color="0000ED"/>
          </w:rPr>
          <w:t>1976</w:t>
        </w:r>
        <w:r>
          <w:rPr>
            <w:sz w:val="24"/>
          </w:rPr>
          <w:t>, concorrendo entre si.</w:t>
        </w:r>
      </w:hyperlink>
    </w:p>
    <w:p w14:paraId="693269BA" w14:textId="77777777" w:rsidR="00E02AE4" w:rsidRDefault="006F6F53">
      <w:pPr>
        <w:pStyle w:val="PargrafodaLista"/>
        <w:numPr>
          <w:ilvl w:val="2"/>
          <w:numId w:val="60"/>
        </w:numPr>
        <w:tabs>
          <w:tab w:val="left" w:pos="728"/>
        </w:tabs>
        <w:spacing w:line="196" w:lineRule="auto"/>
        <w:ind w:left="114" w:firstLine="0"/>
        <w:rPr>
          <w:b/>
          <w:sz w:val="24"/>
        </w:rPr>
      </w:pPr>
      <w:r>
        <w:rPr>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E0EED05" w14:textId="77777777" w:rsidR="00E02AE4" w:rsidRDefault="00E02AE4">
      <w:pPr>
        <w:spacing w:line="196" w:lineRule="auto"/>
        <w:jc w:val="both"/>
        <w:rPr>
          <w:sz w:val="24"/>
        </w:rPr>
        <w:sectPr w:rsidR="00E02AE4">
          <w:pgSz w:w="11900" w:h="16840"/>
          <w:pgMar w:top="500" w:right="660" w:bottom="360" w:left="520" w:header="0" w:footer="154" w:gutter="0"/>
          <w:cols w:space="720"/>
        </w:sectPr>
      </w:pPr>
    </w:p>
    <w:p w14:paraId="2DA7BA99" w14:textId="77777777" w:rsidR="00E02AE4" w:rsidRDefault="006F6F53">
      <w:pPr>
        <w:pStyle w:val="PargrafodaLista"/>
        <w:numPr>
          <w:ilvl w:val="2"/>
          <w:numId w:val="60"/>
        </w:numPr>
        <w:tabs>
          <w:tab w:val="left" w:pos="661"/>
        </w:tabs>
        <w:spacing w:before="28" w:line="266" w:lineRule="exact"/>
        <w:ind w:left="661" w:right="0" w:hanging="547"/>
        <w:rPr>
          <w:b/>
          <w:sz w:val="24"/>
        </w:rPr>
      </w:pPr>
      <w:r>
        <w:rPr>
          <w:sz w:val="24"/>
        </w:rPr>
        <w:lastRenderedPageBreak/>
        <w:t>Agente</w:t>
      </w:r>
      <w:r>
        <w:rPr>
          <w:spacing w:val="-5"/>
          <w:sz w:val="24"/>
        </w:rPr>
        <w:t xml:space="preserve"> </w:t>
      </w:r>
      <w:r>
        <w:rPr>
          <w:sz w:val="24"/>
        </w:rPr>
        <w:t>público</w:t>
      </w:r>
      <w:r>
        <w:rPr>
          <w:spacing w:val="-4"/>
          <w:sz w:val="24"/>
        </w:rPr>
        <w:t xml:space="preserve"> </w:t>
      </w:r>
      <w:r>
        <w:rPr>
          <w:sz w:val="24"/>
        </w:rPr>
        <w:t>do</w:t>
      </w:r>
      <w:r>
        <w:rPr>
          <w:spacing w:val="-4"/>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w:t>
      </w:r>
      <w:r>
        <w:rPr>
          <w:spacing w:val="-4"/>
          <w:sz w:val="24"/>
        </w:rPr>
        <w:t xml:space="preserve"> </w:t>
      </w:r>
      <w:r>
        <w:rPr>
          <w:spacing w:val="-2"/>
          <w:sz w:val="24"/>
        </w:rPr>
        <w:t>licitante.</w:t>
      </w:r>
    </w:p>
    <w:p w14:paraId="16AE5AFF" w14:textId="77777777" w:rsidR="00E02AE4" w:rsidRDefault="006F6F53">
      <w:pPr>
        <w:pStyle w:val="PargrafodaLista"/>
        <w:numPr>
          <w:ilvl w:val="2"/>
          <w:numId w:val="60"/>
        </w:numPr>
        <w:tabs>
          <w:tab w:val="left" w:pos="661"/>
        </w:tabs>
        <w:spacing w:line="240" w:lineRule="exact"/>
        <w:ind w:left="661" w:right="0" w:hanging="547"/>
        <w:rPr>
          <w:b/>
          <w:sz w:val="24"/>
        </w:rPr>
      </w:pPr>
      <w:r>
        <w:rPr>
          <w:sz w:val="24"/>
        </w:rPr>
        <w:t>Organizações</w:t>
      </w:r>
      <w:r>
        <w:rPr>
          <w:spacing w:val="-7"/>
          <w:sz w:val="24"/>
        </w:rPr>
        <w:t xml:space="preserve"> </w:t>
      </w:r>
      <w:r>
        <w:rPr>
          <w:sz w:val="24"/>
        </w:rPr>
        <w:t>de</w:t>
      </w:r>
      <w:r>
        <w:rPr>
          <w:spacing w:val="-7"/>
          <w:sz w:val="24"/>
        </w:rPr>
        <w:t xml:space="preserve"> </w:t>
      </w:r>
      <w:r>
        <w:rPr>
          <w:sz w:val="24"/>
        </w:rPr>
        <w:t>Sociedade</w:t>
      </w:r>
      <w:r>
        <w:rPr>
          <w:spacing w:val="-6"/>
          <w:sz w:val="24"/>
        </w:rPr>
        <w:t xml:space="preserve"> </w:t>
      </w:r>
      <w:r>
        <w:rPr>
          <w:sz w:val="24"/>
        </w:rPr>
        <w:t>Civil</w:t>
      </w:r>
      <w:r>
        <w:rPr>
          <w:spacing w:val="-7"/>
          <w:sz w:val="24"/>
        </w:rPr>
        <w:t xml:space="preserve"> </w:t>
      </w:r>
      <w:r>
        <w:rPr>
          <w:sz w:val="24"/>
        </w:rPr>
        <w:t>de</w:t>
      </w:r>
      <w:r>
        <w:rPr>
          <w:spacing w:val="-6"/>
          <w:sz w:val="24"/>
        </w:rPr>
        <w:t xml:space="preserve"> </w:t>
      </w:r>
      <w:r>
        <w:rPr>
          <w:sz w:val="24"/>
        </w:rPr>
        <w:t>Interesse</w:t>
      </w:r>
      <w:r>
        <w:rPr>
          <w:spacing w:val="-7"/>
          <w:sz w:val="24"/>
        </w:rPr>
        <w:t xml:space="preserve"> </w:t>
      </w:r>
      <w:r>
        <w:rPr>
          <w:sz w:val="24"/>
        </w:rPr>
        <w:t>Público</w:t>
      </w:r>
      <w:r>
        <w:rPr>
          <w:spacing w:val="-7"/>
          <w:sz w:val="24"/>
        </w:rPr>
        <w:t xml:space="preserve"> </w:t>
      </w:r>
      <w:r>
        <w:rPr>
          <w:sz w:val="24"/>
        </w:rPr>
        <w:t>OSCIP,</w:t>
      </w:r>
      <w:r>
        <w:rPr>
          <w:spacing w:val="-6"/>
          <w:sz w:val="24"/>
        </w:rPr>
        <w:t xml:space="preserve"> </w:t>
      </w:r>
      <w:r>
        <w:rPr>
          <w:sz w:val="24"/>
        </w:rPr>
        <w:t>atuando</w:t>
      </w:r>
      <w:r>
        <w:rPr>
          <w:spacing w:val="-7"/>
          <w:sz w:val="24"/>
        </w:rPr>
        <w:t xml:space="preserve"> </w:t>
      </w:r>
      <w:r>
        <w:rPr>
          <w:sz w:val="24"/>
        </w:rPr>
        <w:t>nesta</w:t>
      </w:r>
      <w:r>
        <w:rPr>
          <w:spacing w:val="-6"/>
          <w:sz w:val="24"/>
        </w:rPr>
        <w:t xml:space="preserve"> </w:t>
      </w:r>
      <w:r>
        <w:rPr>
          <w:spacing w:val="-2"/>
          <w:sz w:val="24"/>
        </w:rPr>
        <w:t>condição.</w:t>
      </w:r>
    </w:p>
    <w:p w14:paraId="39E5B331" w14:textId="77777777" w:rsidR="00E02AE4" w:rsidRDefault="006F6F53">
      <w:pPr>
        <w:pStyle w:val="PargrafodaLista"/>
        <w:numPr>
          <w:ilvl w:val="2"/>
          <w:numId w:val="60"/>
        </w:numPr>
        <w:tabs>
          <w:tab w:val="left" w:pos="810"/>
        </w:tabs>
        <w:spacing w:before="10" w:line="201" w:lineRule="auto"/>
        <w:ind w:left="114" w:firstLine="0"/>
        <w:rPr>
          <w:b/>
          <w:sz w:val="24"/>
        </w:rPr>
      </w:pPr>
      <w:r>
        <w:rPr>
          <w:sz w:val="24"/>
        </w:rPr>
        <w:t>A participação de sociedades cooperativas será admitida, nos termos da legislação vigente, desde que a natureza do objeto seja compatível com o regime jurídico cooperativo e a cooperativa comprove o atendimento de todos os requisitos de habilitação exigidos neste Edital.</w:t>
      </w:r>
    </w:p>
    <w:p w14:paraId="3C182E60" w14:textId="77777777" w:rsidR="00E02AE4" w:rsidRDefault="006F6F53">
      <w:pPr>
        <w:pStyle w:val="PargrafodaLista"/>
        <w:numPr>
          <w:ilvl w:val="3"/>
          <w:numId w:val="60"/>
        </w:numPr>
        <w:tabs>
          <w:tab w:val="left" w:pos="1008"/>
        </w:tabs>
        <w:spacing w:before="1" w:line="196" w:lineRule="auto"/>
        <w:ind w:left="114" w:firstLine="0"/>
        <w:rPr>
          <w:sz w:val="24"/>
        </w:rPr>
      </w:pPr>
      <w:r>
        <w:rPr>
          <w:sz w:val="24"/>
        </w:rPr>
        <w:t>A eventual restrição à participação de sociedades cooperativas somente será admitida quando houver justificativa técnica e jurídica expressa nos autos do processo administrativo, demonstrando a incompatibilidade entre o objeto da contratação e o regime jurídico das cooperativas, observados os princípios da isonomia, da competitividade e da seleção da proposta mais vantajosa.</w:t>
      </w:r>
    </w:p>
    <w:p w14:paraId="06B7EEF9" w14:textId="77777777" w:rsidR="00E02AE4" w:rsidRDefault="006F6F53">
      <w:pPr>
        <w:pStyle w:val="PargrafodaLista"/>
        <w:numPr>
          <w:ilvl w:val="2"/>
          <w:numId w:val="60"/>
        </w:numPr>
        <w:tabs>
          <w:tab w:val="left" w:pos="793"/>
        </w:tabs>
        <w:spacing w:line="208" w:lineRule="auto"/>
        <w:ind w:left="114" w:firstLine="0"/>
        <w:rPr>
          <w:b/>
          <w:sz w:val="24"/>
        </w:rPr>
      </w:pPr>
      <w:r>
        <w:rPr>
          <w:sz w:val="24"/>
        </w:rPr>
        <w:t xml:space="preserve">Que se encontrem sob falência, concurso de credores ou insolvência, em processo de dissolução ou </w:t>
      </w:r>
      <w:r>
        <w:rPr>
          <w:spacing w:val="-2"/>
          <w:sz w:val="24"/>
        </w:rPr>
        <w:t>liquidação.</w:t>
      </w:r>
    </w:p>
    <w:p w14:paraId="59576E9E" w14:textId="77777777" w:rsidR="00E02AE4" w:rsidRDefault="006F6F53">
      <w:pPr>
        <w:pStyle w:val="PargrafodaLista"/>
        <w:numPr>
          <w:ilvl w:val="3"/>
          <w:numId w:val="60"/>
        </w:numPr>
        <w:tabs>
          <w:tab w:val="left" w:pos="975"/>
        </w:tabs>
        <w:spacing w:line="196" w:lineRule="auto"/>
        <w:ind w:left="114" w:firstLine="0"/>
        <w:rPr>
          <w:sz w:val="24"/>
        </w:rPr>
      </w:pPr>
      <w:r>
        <w:rPr>
          <w:sz w:val="24"/>
        </w:rPr>
        <w:t xml:space="preserve">A licitante que se encontrar em recuperação judicial ou extrajudicial poderá participar da licitação, desde que demonstre sua capacidade </w:t>
      </w:r>
      <w:proofErr w:type="spellStart"/>
      <w:r>
        <w:rPr>
          <w:sz w:val="24"/>
        </w:rPr>
        <w:t>econômico-financeira</w:t>
      </w:r>
      <w:proofErr w:type="spellEnd"/>
      <w:r>
        <w:rPr>
          <w:sz w:val="24"/>
        </w:rPr>
        <w:t xml:space="preserve"> para executar o futuro contrato e atenda aos demais requisitos de habilitação previstos neste Edital.</w:t>
      </w:r>
    </w:p>
    <w:p w14:paraId="0A3B8B07" w14:textId="77777777" w:rsidR="00E02AE4" w:rsidRDefault="006F6F53">
      <w:pPr>
        <w:pStyle w:val="Corpodetexto"/>
        <w:spacing w:line="199" w:lineRule="auto"/>
      </w:pPr>
      <w:r>
        <w:rPr>
          <w:b/>
        </w:rPr>
        <w:t xml:space="preserve">3.5.11.2. </w:t>
      </w:r>
      <w:r>
        <w:t xml:space="preserve">Para fins do disposto no item anterior, a licitante deverá apresentar a documentação pertinente relativa ao processo de recuperação judicial ou extrajudicial, inclusive a decisão judicial que deferiu o processamento da recuperação e, quando houver, a decisão que homologou o plano de recuperação, ou outros documentos idôneos aptos a comprovar sua viabilidade </w:t>
      </w:r>
      <w:proofErr w:type="spellStart"/>
      <w:r>
        <w:t>econômico-financeira</w:t>
      </w:r>
      <w:proofErr w:type="spellEnd"/>
      <w:r>
        <w:t>, cabendo à Administração avaliar a suficiência da documentação apresentada.</w:t>
      </w:r>
    </w:p>
    <w:p w14:paraId="2951470A" w14:textId="77777777" w:rsidR="00E02AE4" w:rsidRDefault="006F6F53">
      <w:pPr>
        <w:pStyle w:val="Corpodetexto"/>
        <w:spacing w:line="196" w:lineRule="auto"/>
      </w:pPr>
      <w:r>
        <w:rPr>
          <w:b/>
        </w:rPr>
        <w:t xml:space="preserve">3.5.11.3. </w:t>
      </w:r>
      <w:r>
        <w:t>A mera circunstância de a licitante encontrar-se em recuperação judicial ou extrajudicial não constitui, por si só, motivo para sua inabilitação, desde que reste demonstrada sua aptidão para cumprir as obrigações decorrentes da futura contratação.</w:t>
      </w:r>
    </w:p>
    <w:p w14:paraId="2E1F06A7" w14:textId="77777777" w:rsidR="00E02AE4" w:rsidRDefault="006F6F53">
      <w:pPr>
        <w:pStyle w:val="PargrafodaLista"/>
        <w:numPr>
          <w:ilvl w:val="2"/>
          <w:numId w:val="60"/>
        </w:numPr>
        <w:tabs>
          <w:tab w:val="left" w:pos="826"/>
        </w:tabs>
        <w:spacing w:line="201" w:lineRule="auto"/>
        <w:ind w:left="114" w:firstLine="0"/>
        <w:rPr>
          <w:b/>
          <w:sz w:val="24"/>
        </w:rPr>
      </w:pPr>
      <w:r>
        <w:rPr>
          <w:sz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8" w:anchor="art9%C2%A71">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1º do </w:t>
        </w:r>
        <w:proofErr w:type="spellStart"/>
        <w:r>
          <w:rPr>
            <w:color w:val="0000ED"/>
            <w:sz w:val="24"/>
            <w:u w:val="single" w:color="0000ED"/>
          </w:rPr>
          <w:t>art</w:t>
        </w:r>
        <w:proofErr w:type="spellEnd"/>
        <w:r>
          <w:rPr>
            <w:color w:val="0000ED"/>
            <w:sz w:val="24"/>
            <w:u w:val="single" w:color="0000ED"/>
          </w:rPr>
          <w:t>. 9º da Lei n.º 14.133, de 2021</w:t>
        </w:r>
      </w:hyperlink>
      <w:r>
        <w:rPr>
          <w:sz w:val="24"/>
        </w:rPr>
        <w:t>.</w:t>
      </w:r>
    </w:p>
    <w:p w14:paraId="774EFB19" w14:textId="77777777" w:rsidR="00E02AE4" w:rsidRDefault="006F6F53">
      <w:pPr>
        <w:pStyle w:val="PargrafodaLista"/>
        <w:numPr>
          <w:ilvl w:val="2"/>
          <w:numId w:val="60"/>
        </w:numPr>
        <w:tabs>
          <w:tab w:val="left" w:pos="804"/>
        </w:tabs>
        <w:spacing w:line="201" w:lineRule="auto"/>
        <w:ind w:left="114" w:firstLine="0"/>
        <w:rPr>
          <w:b/>
          <w:sz w:val="24"/>
        </w:rPr>
      </w:pPr>
      <w:r>
        <w:rPr>
          <w:sz w:val="24"/>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2C03E465" w14:textId="77777777" w:rsidR="00E02AE4" w:rsidRDefault="006F6F53">
      <w:pPr>
        <w:pStyle w:val="PargrafodaLista"/>
        <w:numPr>
          <w:ilvl w:val="2"/>
          <w:numId w:val="60"/>
        </w:numPr>
        <w:tabs>
          <w:tab w:val="left" w:pos="796"/>
        </w:tabs>
        <w:spacing w:line="196" w:lineRule="auto"/>
        <w:ind w:left="114" w:firstLine="0"/>
        <w:rPr>
          <w:b/>
          <w:sz w:val="24"/>
        </w:rPr>
      </w:pPr>
      <w:r>
        <w:rPr>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2C5DC957" w14:textId="77777777" w:rsidR="00E02AE4" w:rsidRDefault="006F6F53">
      <w:pPr>
        <w:pStyle w:val="PargrafodaLista"/>
        <w:numPr>
          <w:ilvl w:val="2"/>
          <w:numId w:val="60"/>
        </w:numPr>
        <w:tabs>
          <w:tab w:val="left" w:pos="783"/>
        </w:tabs>
        <w:spacing w:line="224" w:lineRule="exact"/>
        <w:ind w:left="783" w:right="0" w:hanging="669"/>
        <w:rPr>
          <w:b/>
          <w:sz w:val="24"/>
        </w:rPr>
      </w:pPr>
      <w:r>
        <w:rPr>
          <w:sz w:val="24"/>
        </w:rPr>
        <w:t>Equiparam-se</w:t>
      </w:r>
      <w:r>
        <w:rPr>
          <w:spacing w:val="-7"/>
          <w:sz w:val="24"/>
        </w:rPr>
        <w:t xml:space="preserve"> </w:t>
      </w:r>
      <w:r>
        <w:rPr>
          <w:sz w:val="24"/>
        </w:rPr>
        <w:t>aos</w:t>
      </w:r>
      <w:r>
        <w:rPr>
          <w:spacing w:val="-4"/>
          <w:sz w:val="24"/>
        </w:rPr>
        <w:t xml:space="preserve"> </w:t>
      </w:r>
      <w:r>
        <w:rPr>
          <w:sz w:val="24"/>
        </w:rPr>
        <w:t>autores</w:t>
      </w:r>
      <w:r>
        <w:rPr>
          <w:spacing w:val="-4"/>
          <w:sz w:val="24"/>
        </w:rPr>
        <w:t xml:space="preserve"> </w:t>
      </w:r>
      <w:r>
        <w:rPr>
          <w:sz w:val="24"/>
        </w:rPr>
        <w:t>do</w:t>
      </w:r>
      <w:r>
        <w:rPr>
          <w:spacing w:val="-4"/>
          <w:sz w:val="24"/>
        </w:rPr>
        <w:t xml:space="preserve"> </w:t>
      </w:r>
      <w:r>
        <w:rPr>
          <w:sz w:val="24"/>
        </w:rPr>
        <w:t>projeto</w:t>
      </w:r>
      <w:r>
        <w:rPr>
          <w:spacing w:val="-4"/>
          <w:sz w:val="24"/>
        </w:rPr>
        <w:t xml:space="preserve"> </w:t>
      </w:r>
      <w:r>
        <w:rPr>
          <w:sz w:val="24"/>
        </w:rPr>
        <w:t>as</w:t>
      </w:r>
      <w:r>
        <w:rPr>
          <w:spacing w:val="-5"/>
          <w:sz w:val="24"/>
        </w:rPr>
        <w:t xml:space="preserve"> </w:t>
      </w:r>
      <w:r>
        <w:rPr>
          <w:sz w:val="24"/>
        </w:rPr>
        <w:t>empresas</w:t>
      </w:r>
      <w:r>
        <w:rPr>
          <w:spacing w:val="-4"/>
          <w:sz w:val="24"/>
        </w:rPr>
        <w:t xml:space="preserve"> </w:t>
      </w:r>
      <w:r>
        <w:rPr>
          <w:sz w:val="24"/>
        </w:rPr>
        <w:t>integrantes</w:t>
      </w:r>
      <w:r>
        <w:rPr>
          <w:spacing w:val="-4"/>
          <w:sz w:val="24"/>
        </w:rPr>
        <w:t xml:space="preserve"> </w:t>
      </w:r>
      <w:r>
        <w:rPr>
          <w:sz w:val="24"/>
        </w:rPr>
        <w:t>do</w:t>
      </w:r>
      <w:r>
        <w:rPr>
          <w:spacing w:val="-4"/>
          <w:sz w:val="24"/>
        </w:rPr>
        <w:t xml:space="preserve"> </w:t>
      </w:r>
      <w:r>
        <w:rPr>
          <w:sz w:val="24"/>
        </w:rPr>
        <w:t>mesmo</w:t>
      </w:r>
      <w:r>
        <w:rPr>
          <w:spacing w:val="-4"/>
          <w:sz w:val="24"/>
        </w:rPr>
        <w:t xml:space="preserve"> </w:t>
      </w:r>
      <w:r>
        <w:rPr>
          <w:sz w:val="24"/>
        </w:rPr>
        <w:t>grupo</w:t>
      </w:r>
      <w:r>
        <w:rPr>
          <w:spacing w:val="-4"/>
          <w:sz w:val="24"/>
        </w:rPr>
        <w:t xml:space="preserve"> </w:t>
      </w:r>
      <w:r>
        <w:rPr>
          <w:spacing w:val="-2"/>
          <w:sz w:val="24"/>
        </w:rPr>
        <w:t>econômico.</w:t>
      </w:r>
    </w:p>
    <w:p w14:paraId="2501CF7F" w14:textId="77777777" w:rsidR="00E02AE4" w:rsidRDefault="006F6F53">
      <w:pPr>
        <w:pStyle w:val="PargrafodaLista"/>
        <w:numPr>
          <w:ilvl w:val="2"/>
          <w:numId w:val="60"/>
        </w:numPr>
        <w:tabs>
          <w:tab w:val="left" w:pos="815"/>
        </w:tabs>
        <w:spacing w:line="201" w:lineRule="auto"/>
        <w:ind w:left="114" w:firstLine="0"/>
        <w:rPr>
          <w:b/>
          <w:sz w:val="24"/>
        </w:rPr>
      </w:pPr>
      <w:r>
        <w:rPr>
          <w:sz w:val="24"/>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5181FA27" w14:textId="77777777" w:rsidR="00E02AE4" w:rsidRDefault="006F6F53">
      <w:pPr>
        <w:pStyle w:val="PargrafodaLista"/>
        <w:numPr>
          <w:ilvl w:val="2"/>
          <w:numId w:val="60"/>
        </w:numPr>
        <w:tabs>
          <w:tab w:val="left" w:pos="789"/>
        </w:tabs>
        <w:spacing w:line="199" w:lineRule="auto"/>
        <w:ind w:left="114" w:right="101" w:firstLine="0"/>
        <w:rPr>
          <w:b/>
          <w:sz w:val="24"/>
        </w:rPr>
      </w:pPr>
      <w:r>
        <w:rPr>
          <w:sz w:val="24"/>
        </w:rPr>
        <w:t>Em</w:t>
      </w:r>
      <w:r>
        <w:rPr>
          <w:spacing w:val="-2"/>
          <w:sz w:val="24"/>
        </w:rPr>
        <w:t xml:space="preserve"> </w:t>
      </w:r>
      <w:r>
        <w:rPr>
          <w:sz w:val="24"/>
        </w:rPr>
        <w:t>licitações</w:t>
      </w:r>
      <w:r>
        <w:rPr>
          <w:spacing w:val="-2"/>
          <w:sz w:val="24"/>
        </w:rPr>
        <w:t xml:space="preserve"> </w:t>
      </w:r>
      <w:r>
        <w:rPr>
          <w:sz w:val="24"/>
        </w:rPr>
        <w:t>e</w:t>
      </w:r>
      <w:r>
        <w:rPr>
          <w:spacing w:val="-2"/>
          <w:sz w:val="24"/>
        </w:rPr>
        <w:t xml:space="preserve"> </w:t>
      </w:r>
      <w:r>
        <w:rPr>
          <w:sz w:val="24"/>
        </w:rPr>
        <w:t>contratações</w:t>
      </w:r>
      <w:r>
        <w:rPr>
          <w:spacing w:val="-2"/>
          <w:sz w:val="24"/>
        </w:rPr>
        <w:t xml:space="preserve"> </w:t>
      </w:r>
      <w:r>
        <w:rPr>
          <w:sz w:val="24"/>
        </w:rPr>
        <w:t>realizadas</w:t>
      </w:r>
      <w:r>
        <w:rPr>
          <w:spacing w:val="-2"/>
          <w:sz w:val="24"/>
        </w:rPr>
        <w:t xml:space="preserve"> </w:t>
      </w:r>
      <w:r>
        <w:rPr>
          <w:sz w:val="24"/>
        </w:rPr>
        <w:t>no</w:t>
      </w:r>
      <w:r>
        <w:rPr>
          <w:spacing w:val="-2"/>
          <w:sz w:val="24"/>
        </w:rPr>
        <w:t xml:space="preserve"> </w:t>
      </w:r>
      <w:r>
        <w:rPr>
          <w:sz w:val="24"/>
        </w:rPr>
        <w:t>âmbito</w:t>
      </w:r>
      <w:r>
        <w:rPr>
          <w:spacing w:val="-2"/>
          <w:sz w:val="24"/>
        </w:rPr>
        <w:t xml:space="preserve"> </w:t>
      </w:r>
      <w:r>
        <w:rPr>
          <w:sz w:val="24"/>
        </w:rPr>
        <w:t>de</w:t>
      </w:r>
      <w:r>
        <w:rPr>
          <w:spacing w:val="-2"/>
          <w:sz w:val="24"/>
        </w:rPr>
        <w:t xml:space="preserve"> </w:t>
      </w:r>
      <w:r>
        <w:rPr>
          <w:sz w:val="24"/>
        </w:rPr>
        <w:t>projetos</w:t>
      </w:r>
      <w:r>
        <w:rPr>
          <w:spacing w:val="-2"/>
          <w:sz w:val="24"/>
        </w:rPr>
        <w:t xml:space="preserve"> </w:t>
      </w:r>
      <w:r>
        <w:rPr>
          <w:sz w:val="24"/>
        </w:rPr>
        <w:t>e</w:t>
      </w:r>
      <w:r>
        <w:rPr>
          <w:spacing w:val="-2"/>
          <w:sz w:val="24"/>
        </w:rPr>
        <w:t xml:space="preserve"> </w:t>
      </w:r>
      <w:r>
        <w:rPr>
          <w:sz w:val="24"/>
        </w:rPr>
        <w:t>programas</w:t>
      </w:r>
      <w:r>
        <w:rPr>
          <w:spacing w:val="-2"/>
          <w:sz w:val="24"/>
        </w:rPr>
        <w:t xml:space="preserve"> </w:t>
      </w:r>
      <w:r>
        <w:rPr>
          <w:sz w:val="24"/>
        </w:rPr>
        <w:t>parcialmente</w:t>
      </w:r>
      <w:r>
        <w:rPr>
          <w:spacing w:val="-2"/>
          <w:sz w:val="24"/>
        </w:rPr>
        <w:t xml:space="preserve"> </w:t>
      </w:r>
      <w:r>
        <w:rPr>
          <w:sz w:val="24"/>
        </w:rPr>
        <w:t>financiados por agência oficial de cooperação estrangeira ou por organismo financeiro internacional com recursos do financiamento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contrapartida</w:t>
      </w:r>
      <w:r>
        <w:rPr>
          <w:spacing w:val="-6"/>
          <w:sz w:val="24"/>
        </w:rPr>
        <w:t xml:space="preserve"> </w:t>
      </w:r>
      <w:r>
        <w:rPr>
          <w:sz w:val="24"/>
        </w:rPr>
        <w:t>nacional,</w:t>
      </w:r>
      <w:r>
        <w:rPr>
          <w:spacing w:val="-6"/>
          <w:sz w:val="24"/>
        </w:rPr>
        <w:t xml:space="preserve"> </w:t>
      </w:r>
      <w:r>
        <w:rPr>
          <w:sz w:val="24"/>
        </w:rPr>
        <w:t>não</w:t>
      </w:r>
      <w:r>
        <w:rPr>
          <w:spacing w:val="-6"/>
          <w:sz w:val="24"/>
        </w:rPr>
        <w:t xml:space="preserve"> </w:t>
      </w:r>
      <w:r>
        <w:rPr>
          <w:sz w:val="24"/>
        </w:rPr>
        <w:t>poderá</w:t>
      </w:r>
      <w:r>
        <w:rPr>
          <w:spacing w:val="-6"/>
          <w:sz w:val="24"/>
        </w:rPr>
        <w:t xml:space="preserve"> </w:t>
      </w:r>
      <w:r>
        <w:rPr>
          <w:sz w:val="24"/>
        </w:rPr>
        <w:t>participar</w:t>
      </w:r>
      <w:r>
        <w:rPr>
          <w:spacing w:val="-6"/>
          <w:sz w:val="24"/>
        </w:rPr>
        <w:t xml:space="preserve"> </w:t>
      </w:r>
      <w:r>
        <w:rPr>
          <w:sz w:val="24"/>
        </w:rPr>
        <w:t>pessoa</w:t>
      </w:r>
      <w:r>
        <w:rPr>
          <w:spacing w:val="-6"/>
          <w:sz w:val="24"/>
        </w:rPr>
        <w:t xml:space="preserve"> </w:t>
      </w:r>
      <w:r>
        <w:rPr>
          <w:sz w:val="24"/>
        </w:rPr>
        <w:t>física</w:t>
      </w:r>
      <w:r>
        <w:rPr>
          <w:spacing w:val="-6"/>
          <w:sz w:val="24"/>
        </w:rPr>
        <w:t xml:space="preserve"> </w:t>
      </w:r>
      <w:r>
        <w:rPr>
          <w:sz w:val="24"/>
        </w:rPr>
        <w:t>ou</w:t>
      </w:r>
      <w:r>
        <w:rPr>
          <w:spacing w:val="-6"/>
          <w:sz w:val="24"/>
        </w:rPr>
        <w:t xml:space="preserve"> </w:t>
      </w:r>
      <w:r>
        <w:rPr>
          <w:sz w:val="24"/>
        </w:rPr>
        <w:t>jurídica</w:t>
      </w:r>
      <w:r>
        <w:rPr>
          <w:spacing w:val="-6"/>
          <w:sz w:val="24"/>
        </w:rPr>
        <w:t xml:space="preserve"> </w:t>
      </w:r>
      <w:r>
        <w:rPr>
          <w:sz w:val="24"/>
        </w:rPr>
        <w:t>que</w:t>
      </w:r>
      <w:r>
        <w:rPr>
          <w:spacing w:val="-6"/>
          <w:sz w:val="24"/>
        </w:rPr>
        <w:t xml:space="preserve"> </w:t>
      </w:r>
      <w:r>
        <w:rPr>
          <w:sz w:val="24"/>
        </w:rPr>
        <w:t>integre</w:t>
      </w:r>
      <w:r>
        <w:rPr>
          <w:spacing w:val="-6"/>
          <w:sz w:val="24"/>
        </w:rPr>
        <w:t xml:space="preserve"> </w:t>
      </w:r>
      <w:r>
        <w:rPr>
          <w:sz w:val="24"/>
        </w:rPr>
        <w:t>o</w:t>
      </w:r>
      <w:r>
        <w:rPr>
          <w:spacing w:val="-6"/>
          <w:sz w:val="24"/>
        </w:rPr>
        <w:t xml:space="preserve"> </w:t>
      </w:r>
      <w:r>
        <w:rPr>
          <w:sz w:val="24"/>
        </w:rPr>
        <w:t xml:space="preserve">rol </w:t>
      </w:r>
      <w:hyperlink r:id="rId39">
        <w:r>
          <w:rPr>
            <w:sz w:val="24"/>
          </w:rPr>
          <w:t xml:space="preserve">de pessoas sancionadas por essas entidades ou que seja declarada inidônea nos termos da </w:t>
        </w:r>
        <w:r>
          <w:rPr>
            <w:color w:val="0000ED"/>
            <w:sz w:val="24"/>
            <w:u w:val="single" w:color="0000ED"/>
          </w:rPr>
          <w:t>Lei nº</w:t>
        </w:r>
        <w:r>
          <w:rPr>
            <w:color w:val="0000ED"/>
            <w:sz w:val="24"/>
          </w:rPr>
          <w:t xml:space="preserve"> </w:t>
        </w:r>
        <w:r>
          <w:rPr>
            <w:color w:val="0000ED"/>
            <w:spacing w:val="-2"/>
            <w:sz w:val="24"/>
            <w:u w:val="single" w:color="0000ED"/>
          </w:rPr>
          <w:t>14.133/2021</w:t>
        </w:r>
        <w:r>
          <w:rPr>
            <w:spacing w:val="-2"/>
            <w:sz w:val="24"/>
          </w:rPr>
          <w:t>.</w:t>
        </w:r>
      </w:hyperlink>
    </w:p>
    <w:p w14:paraId="02667ACB" w14:textId="77777777" w:rsidR="00E02AE4" w:rsidRDefault="006F6F53">
      <w:pPr>
        <w:pStyle w:val="PargrafodaLista"/>
        <w:numPr>
          <w:ilvl w:val="2"/>
          <w:numId w:val="60"/>
        </w:numPr>
        <w:tabs>
          <w:tab w:val="left" w:pos="793"/>
        </w:tabs>
        <w:spacing w:line="196" w:lineRule="auto"/>
        <w:ind w:left="114" w:firstLine="0"/>
        <w:rPr>
          <w:b/>
          <w:sz w:val="24"/>
        </w:rPr>
      </w:pPr>
      <w:r>
        <w:rPr>
          <w:sz w:val="24"/>
        </w:rPr>
        <w:t>A vedação de que trata o item 3.5.8 estende-se a terceiro que auxilie a condução da contratação na qualidade de integrante de equipe de apoio, profissional especializado ou funcionário ou representante de empresa que preste assessoria técnica.</w:t>
      </w:r>
    </w:p>
    <w:p w14:paraId="3081824F" w14:textId="77777777" w:rsidR="00E02AE4" w:rsidRDefault="006F6F53">
      <w:pPr>
        <w:pStyle w:val="PargrafodaLista"/>
        <w:numPr>
          <w:ilvl w:val="1"/>
          <w:numId w:val="59"/>
        </w:numPr>
        <w:tabs>
          <w:tab w:val="left" w:pos="562"/>
        </w:tabs>
        <w:spacing w:line="201" w:lineRule="auto"/>
        <w:ind w:left="114" w:firstLine="0"/>
        <w:rPr>
          <w:b/>
          <w:sz w:val="24"/>
        </w:rPr>
      </w:pPr>
      <w:r>
        <w:rPr>
          <w:b/>
          <w:sz w:val="24"/>
        </w:rPr>
        <w:t>A licitação será realizada com AMPLA CONCORRÊNCIA e será concedido o tratamento diferenciado para as microempresas e empresas de pequeno porte, para o agricultor familiar, o produtor rural pessoa física</w:t>
      </w:r>
      <w:r>
        <w:rPr>
          <w:b/>
          <w:spacing w:val="-1"/>
          <w:sz w:val="24"/>
        </w:rPr>
        <w:t xml:space="preserve"> </w:t>
      </w:r>
      <w:r>
        <w:rPr>
          <w:b/>
          <w:sz w:val="24"/>
        </w:rPr>
        <w:t>e</w:t>
      </w:r>
      <w:r>
        <w:rPr>
          <w:b/>
          <w:spacing w:val="-1"/>
          <w:sz w:val="24"/>
        </w:rPr>
        <w:t xml:space="preserve"> </w:t>
      </w:r>
      <w:r>
        <w:rPr>
          <w:b/>
          <w:sz w:val="24"/>
        </w:rPr>
        <w:t>para</w:t>
      </w:r>
      <w:r>
        <w:rPr>
          <w:b/>
          <w:spacing w:val="-1"/>
          <w:sz w:val="24"/>
        </w:rPr>
        <w:t xml:space="preserve"> </w:t>
      </w:r>
      <w:r>
        <w:rPr>
          <w:b/>
          <w:sz w:val="24"/>
        </w:rPr>
        <w:t>o</w:t>
      </w:r>
      <w:r>
        <w:rPr>
          <w:b/>
          <w:spacing w:val="-1"/>
          <w:sz w:val="24"/>
        </w:rPr>
        <w:t xml:space="preserve"> </w:t>
      </w:r>
      <w:proofErr w:type="spellStart"/>
      <w:r>
        <w:rPr>
          <w:b/>
          <w:sz w:val="24"/>
        </w:rPr>
        <w:t>microempreendedor</w:t>
      </w:r>
      <w:proofErr w:type="spellEnd"/>
      <w:r>
        <w:rPr>
          <w:b/>
          <w:spacing w:val="-1"/>
          <w:sz w:val="24"/>
        </w:rPr>
        <w:t xml:space="preserve"> </w:t>
      </w:r>
      <w:r>
        <w:rPr>
          <w:b/>
          <w:sz w:val="24"/>
        </w:rPr>
        <w:t>individual</w:t>
      </w:r>
      <w:r>
        <w:rPr>
          <w:b/>
          <w:spacing w:val="-1"/>
          <w:sz w:val="24"/>
        </w:rPr>
        <w:t xml:space="preserve"> </w:t>
      </w:r>
      <w:r>
        <w:rPr>
          <w:b/>
          <w:sz w:val="24"/>
        </w:rPr>
        <w:t>-</w:t>
      </w:r>
      <w:r>
        <w:rPr>
          <w:b/>
          <w:spacing w:val="-1"/>
          <w:sz w:val="24"/>
        </w:rPr>
        <w:t xml:space="preserve"> </w:t>
      </w:r>
      <w:r>
        <w:rPr>
          <w:b/>
          <w:sz w:val="24"/>
        </w:rPr>
        <w:t>MEI,</w:t>
      </w:r>
      <w:r>
        <w:rPr>
          <w:b/>
          <w:spacing w:val="-1"/>
          <w:sz w:val="24"/>
        </w:rPr>
        <w:t xml:space="preserve"> </w:t>
      </w:r>
      <w:r>
        <w:rPr>
          <w:b/>
          <w:sz w:val="24"/>
        </w:rPr>
        <w:t>nos</w:t>
      </w:r>
      <w:r>
        <w:rPr>
          <w:b/>
          <w:spacing w:val="-1"/>
          <w:sz w:val="24"/>
        </w:rPr>
        <w:t xml:space="preserve"> </w:t>
      </w:r>
      <w:r>
        <w:rPr>
          <w:b/>
          <w:sz w:val="24"/>
        </w:rPr>
        <w:t>limites</w:t>
      </w:r>
      <w:r>
        <w:rPr>
          <w:b/>
          <w:spacing w:val="-1"/>
          <w:sz w:val="24"/>
        </w:rPr>
        <w:t xml:space="preserve"> </w:t>
      </w:r>
      <w:r>
        <w:rPr>
          <w:b/>
          <w:sz w:val="24"/>
        </w:rPr>
        <w:t>previstos</w:t>
      </w:r>
      <w:r>
        <w:rPr>
          <w:b/>
          <w:spacing w:val="-1"/>
          <w:sz w:val="24"/>
        </w:rPr>
        <w:t xml:space="preserve"> </w:t>
      </w:r>
      <w:r>
        <w:rPr>
          <w:b/>
          <w:sz w:val="24"/>
        </w:rPr>
        <w:t>da</w:t>
      </w:r>
      <w:r>
        <w:rPr>
          <w:b/>
          <w:spacing w:val="-1"/>
          <w:sz w:val="24"/>
        </w:rPr>
        <w:t xml:space="preserve"> </w:t>
      </w:r>
      <w:r>
        <w:rPr>
          <w:b/>
          <w:sz w:val="24"/>
        </w:rPr>
        <w:t>Lei</w:t>
      </w:r>
      <w:r>
        <w:rPr>
          <w:b/>
          <w:spacing w:val="-1"/>
          <w:sz w:val="24"/>
        </w:rPr>
        <w:t xml:space="preserve"> </w:t>
      </w:r>
      <w:r>
        <w:rPr>
          <w:b/>
          <w:sz w:val="24"/>
        </w:rPr>
        <w:t>Complementar</w:t>
      </w:r>
      <w:r>
        <w:rPr>
          <w:b/>
          <w:spacing w:val="-1"/>
          <w:sz w:val="24"/>
        </w:rPr>
        <w:t xml:space="preserve"> </w:t>
      </w:r>
      <w:r>
        <w:rPr>
          <w:b/>
          <w:sz w:val="24"/>
        </w:rPr>
        <w:t>n.</w:t>
      </w:r>
      <w:r>
        <w:rPr>
          <w:b/>
          <w:spacing w:val="-1"/>
          <w:sz w:val="24"/>
        </w:rPr>
        <w:t xml:space="preserve"> </w:t>
      </w:r>
      <w:r>
        <w:rPr>
          <w:b/>
          <w:sz w:val="24"/>
        </w:rPr>
        <w:t>123,</w:t>
      </w:r>
      <w:r>
        <w:rPr>
          <w:b/>
          <w:spacing w:val="-1"/>
          <w:sz w:val="24"/>
        </w:rPr>
        <w:t xml:space="preserve"> </w:t>
      </w:r>
      <w:r>
        <w:rPr>
          <w:b/>
          <w:sz w:val="24"/>
        </w:rPr>
        <w:t xml:space="preserve">de 14 de dezembro de 2006, c/c </w:t>
      </w:r>
      <w:proofErr w:type="spellStart"/>
      <w:r>
        <w:rPr>
          <w:b/>
          <w:sz w:val="24"/>
        </w:rPr>
        <w:t>art</w:t>
      </w:r>
      <w:proofErr w:type="spellEnd"/>
      <w:r>
        <w:rPr>
          <w:b/>
          <w:sz w:val="24"/>
        </w:rPr>
        <w:t>. 4° da Lei 14.133/2021.</w:t>
      </w:r>
    </w:p>
    <w:p w14:paraId="7370CBE4" w14:textId="77777777" w:rsidR="00E02AE4" w:rsidRDefault="006F6F53">
      <w:pPr>
        <w:pStyle w:val="PargrafodaLista"/>
        <w:numPr>
          <w:ilvl w:val="2"/>
          <w:numId w:val="59"/>
        </w:numPr>
        <w:tabs>
          <w:tab w:val="left" w:pos="662"/>
        </w:tabs>
        <w:spacing w:line="196" w:lineRule="auto"/>
        <w:ind w:left="114" w:firstLine="0"/>
        <w:rPr>
          <w:sz w:val="24"/>
        </w:rPr>
      </w:pPr>
      <w:r>
        <w:rPr>
          <w:sz w:val="24"/>
        </w:rPr>
        <w:t>As</w:t>
      </w:r>
      <w:r>
        <w:rPr>
          <w:spacing w:val="-4"/>
          <w:sz w:val="24"/>
        </w:rPr>
        <w:t xml:space="preserve"> </w:t>
      </w:r>
      <w:r>
        <w:rPr>
          <w:sz w:val="24"/>
        </w:rPr>
        <w:t>microempresas</w:t>
      </w:r>
      <w:r>
        <w:rPr>
          <w:spacing w:val="-4"/>
          <w:sz w:val="24"/>
        </w:rPr>
        <w:t xml:space="preserve"> </w:t>
      </w:r>
      <w:r>
        <w:rPr>
          <w:sz w:val="24"/>
        </w:rPr>
        <w:t>ou</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que</w:t>
      </w:r>
      <w:r>
        <w:rPr>
          <w:spacing w:val="-4"/>
          <w:sz w:val="24"/>
        </w:rPr>
        <w:t xml:space="preserve"> </w:t>
      </w:r>
      <w:r>
        <w:rPr>
          <w:sz w:val="24"/>
        </w:rPr>
        <w:t>desejarem</w:t>
      </w:r>
      <w:r>
        <w:rPr>
          <w:spacing w:val="-4"/>
          <w:sz w:val="24"/>
        </w:rPr>
        <w:t xml:space="preserve"> </w:t>
      </w:r>
      <w:r>
        <w:rPr>
          <w:sz w:val="24"/>
        </w:rPr>
        <w:t>fazer</w:t>
      </w:r>
      <w:r>
        <w:rPr>
          <w:spacing w:val="-4"/>
          <w:sz w:val="24"/>
        </w:rPr>
        <w:t xml:space="preserve"> </w:t>
      </w:r>
      <w:r>
        <w:rPr>
          <w:sz w:val="24"/>
        </w:rPr>
        <w:t>jus</w:t>
      </w:r>
      <w:r>
        <w:rPr>
          <w:spacing w:val="-4"/>
          <w:sz w:val="24"/>
        </w:rPr>
        <w:t xml:space="preserve"> </w:t>
      </w:r>
      <w:r>
        <w:rPr>
          <w:sz w:val="24"/>
        </w:rPr>
        <w:t>aos</w:t>
      </w:r>
      <w:r>
        <w:rPr>
          <w:spacing w:val="-4"/>
          <w:sz w:val="24"/>
        </w:rPr>
        <w:t xml:space="preserve"> </w:t>
      </w:r>
      <w:r>
        <w:rPr>
          <w:sz w:val="24"/>
        </w:rPr>
        <w:t>benefícios</w:t>
      </w:r>
      <w:r>
        <w:rPr>
          <w:spacing w:val="-4"/>
          <w:sz w:val="24"/>
        </w:rPr>
        <w:t xml:space="preserve"> </w:t>
      </w:r>
      <w:r>
        <w:rPr>
          <w:sz w:val="24"/>
        </w:rPr>
        <w:t>previstos</w:t>
      </w:r>
      <w:r>
        <w:rPr>
          <w:spacing w:val="-4"/>
          <w:sz w:val="24"/>
        </w:rPr>
        <w:t xml:space="preserve"> </w:t>
      </w:r>
      <w:r>
        <w:rPr>
          <w:sz w:val="24"/>
        </w:rPr>
        <w:t>na Lei</w:t>
      </w:r>
      <w:r>
        <w:rPr>
          <w:spacing w:val="-6"/>
          <w:sz w:val="24"/>
        </w:rPr>
        <w:t xml:space="preserve"> </w:t>
      </w:r>
      <w:r>
        <w:rPr>
          <w:sz w:val="24"/>
        </w:rPr>
        <w:t>Complementar</w:t>
      </w:r>
      <w:r>
        <w:rPr>
          <w:spacing w:val="-6"/>
          <w:sz w:val="24"/>
        </w:rPr>
        <w:t xml:space="preserve"> </w:t>
      </w:r>
      <w:r>
        <w:rPr>
          <w:sz w:val="24"/>
        </w:rPr>
        <w:t>nº</w:t>
      </w:r>
      <w:r>
        <w:rPr>
          <w:spacing w:val="-6"/>
          <w:sz w:val="24"/>
        </w:rPr>
        <w:t xml:space="preserve"> </w:t>
      </w:r>
      <w:r>
        <w:rPr>
          <w:sz w:val="24"/>
        </w:rPr>
        <w:t>123,</w:t>
      </w:r>
      <w:r>
        <w:rPr>
          <w:spacing w:val="-6"/>
          <w:sz w:val="24"/>
        </w:rPr>
        <w:t xml:space="preserve"> </w:t>
      </w:r>
      <w:r>
        <w:rPr>
          <w:sz w:val="24"/>
        </w:rPr>
        <w:t>de</w:t>
      </w:r>
      <w:r>
        <w:rPr>
          <w:spacing w:val="-6"/>
          <w:sz w:val="24"/>
        </w:rPr>
        <w:t xml:space="preserve"> </w:t>
      </w:r>
      <w:r>
        <w:rPr>
          <w:sz w:val="24"/>
        </w:rPr>
        <w:t>14</w:t>
      </w:r>
      <w:r>
        <w:rPr>
          <w:spacing w:val="-6"/>
          <w:sz w:val="24"/>
        </w:rPr>
        <w:t xml:space="preserve"> </w:t>
      </w:r>
      <w:r>
        <w:rPr>
          <w:sz w:val="24"/>
        </w:rPr>
        <w:t>de</w:t>
      </w:r>
      <w:r>
        <w:rPr>
          <w:spacing w:val="-6"/>
          <w:sz w:val="24"/>
        </w:rPr>
        <w:t xml:space="preserve"> </w:t>
      </w:r>
      <w:r>
        <w:rPr>
          <w:sz w:val="24"/>
        </w:rPr>
        <w:t>dezembro</w:t>
      </w:r>
      <w:r>
        <w:rPr>
          <w:spacing w:val="-6"/>
          <w:sz w:val="24"/>
        </w:rPr>
        <w:t xml:space="preserve"> </w:t>
      </w:r>
      <w:r>
        <w:rPr>
          <w:sz w:val="24"/>
        </w:rPr>
        <w:t>de</w:t>
      </w:r>
      <w:r>
        <w:rPr>
          <w:spacing w:val="-6"/>
          <w:sz w:val="24"/>
        </w:rPr>
        <w:t xml:space="preserve"> </w:t>
      </w:r>
      <w:r>
        <w:rPr>
          <w:sz w:val="24"/>
        </w:rPr>
        <w:t>2006</w:t>
      </w:r>
      <w:r>
        <w:rPr>
          <w:spacing w:val="-6"/>
          <w:sz w:val="24"/>
        </w:rPr>
        <w:t xml:space="preserve"> </w:t>
      </w:r>
      <w:r>
        <w:rPr>
          <w:sz w:val="24"/>
        </w:rPr>
        <w:t>deverão</w:t>
      </w:r>
      <w:r>
        <w:rPr>
          <w:spacing w:val="-6"/>
          <w:sz w:val="24"/>
        </w:rPr>
        <w:t xml:space="preserve"> </w:t>
      </w:r>
      <w:r>
        <w:rPr>
          <w:sz w:val="24"/>
        </w:rPr>
        <w:t>declarar,</w:t>
      </w:r>
      <w:r>
        <w:rPr>
          <w:spacing w:val="-6"/>
          <w:sz w:val="24"/>
        </w:rPr>
        <w:t xml:space="preserve"> </w:t>
      </w:r>
      <w:r>
        <w:rPr>
          <w:sz w:val="24"/>
        </w:rPr>
        <w:t>em</w:t>
      </w:r>
      <w:r>
        <w:rPr>
          <w:spacing w:val="-6"/>
          <w:sz w:val="24"/>
        </w:rPr>
        <w:t xml:space="preserve"> </w:t>
      </w:r>
      <w:r>
        <w:rPr>
          <w:sz w:val="24"/>
        </w:rPr>
        <w:t>campo</w:t>
      </w:r>
      <w:r>
        <w:rPr>
          <w:spacing w:val="-6"/>
          <w:sz w:val="24"/>
        </w:rPr>
        <w:t xml:space="preserve"> </w:t>
      </w:r>
      <w:r>
        <w:rPr>
          <w:sz w:val="24"/>
        </w:rPr>
        <w:t>próprio</w:t>
      </w:r>
      <w:r>
        <w:rPr>
          <w:spacing w:val="-6"/>
          <w:sz w:val="24"/>
        </w:rPr>
        <w:t xml:space="preserve"> </w:t>
      </w:r>
      <w:r>
        <w:rPr>
          <w:sz w:val="24"/>
        </w:rPr>
        <w:t>do</w:t>
      </w:r>
      <w:r>
        <w:rPr>
          <w:spacing w:val="-6"/>
          <w:sz w:val="24"/>
        </w:rPr>
        <w:t xml:space="preserve"> </w:t>
      </w:r>
      <w:r>
        <w:rPr>
          <w:sz w:val="24"/>
        </w:rPr>
        <w:t>sistema,</w:t>
      </w:r>
      <w:r>
        <w:rPr>
          <w:spacing w:val="-6"/>
          <w:sz w:val="24"/>
        </w:rPr>
        <w:t xml:space="preserve"> </w:t>
      </w:r>
      <w:r>
        <w:rPr>
          <w:sz w:val="24"/>
        </w:rPr>
        <w:t xml:space="preserve">que atendem aos requisitos do </w:t>
      </w:r>
      <w:proofErr w:type="spellStart"/>
      <w:r>
        <w:rPr>
          <w:sz w:val="24"/>
        </w:rPr>
        <w:t>art</w:t>
      </w:r>
      <w:proofErr w:type="spellEnd"/>
      <w:r>
        <w:rPr>
          <w:sz w:val="24"/>
        </w:rPr>
        <w:t>. 3º da referida.</w:t>
      </w:r>
    </w:p>
    <w:p w14:paraId="494AEDB4" w14:textId="77777777" w:rsidR="00E02AE4" w:rsidRDefault="006F6F53">
      <w:pPr>
        <w:pStyle w:val="PargrafodaLista"/>
        <w:numPr>
          <w:ilvl w:val="2"/>
          <w:numId w:val="59"/>
        </w:numPr>
        <w:tabs>
          <w:tab w:val="left" w:pos="671"/>
        </w:tabs>
        <w:spacing w:line="196" w:lineRule="auto"/>
        <w:ind w:left="114" w:firstLine="0"/>
        <w:rPr>
          <w:sz w:val="24"/>
        </w:rPr>
      </w:pPr>
      <w:r>
        <w:rPr>
          <w:sz w:val="24"/>
        </w:rPr>
        <w:t>A não apresentação do documento mencionado no item anterior configurará renúncia aos benefícios da citada legislação.</w:t>
      </w:r>
    </w:p>
    <w:p w14:paraId="5A8DE03D" w14:textId="77777777" w:rsidR="00E02AE4" w:rsidRDefault="006F6F53">
      <w:pPr>
        <w:pStyle w:val="PargrafodaLista"/>
        <w:numPr>
          <w:ilvl w:val="2"/>
          <w:numId w:val="59"/>
        </w:numPr>
        <w:tabs>
          <w:tab w:val="left" w:pos="691"/>
        </w:tabs>
        <w:spacing w:line="196" w:lineRule="auto"/>
        <w:ind w:left="114" w:firstLine="0"/>
        <w:rPr>
          <w:sz w:val="24"/>
        </w:rPr>
      </w:pPr>
      <w:r>
        <w:rPr>
          <w:noProof/>
        </w:rPr>
        <mc:AlternateContent>
          <mc:Choice Requires="wps">
            <w:drawing>
              <wp:anchor distT="0" distB="0" distL="0" distR="0" simplePos="0" relativeHeight="485899264" behindDoc="1" locked="0" layoutInCell="1" allowOverlap="1" wp14:anchorId="3F87537F" wp14:editId="459AFB30">
                <wp:simplePos x="0" y="0"/>
                <wp:positionH relativeFrom="page">
                  <wp:posOffset>4203699</wp:posOffset>
                </wp:positionH>
                <wp:positionV relativeFrom="paragraph">
                  <wp:posOffset>266985</wp:posOffset>
                </wp:positionV>
                <wp:extent cx="1666875" cy="18097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180975"/>
                        </a:xfrm>
                        <a:custGeom>
                          <a:avLst/>
                          <a:gdLst/>
                          <a:ahLst/>
                          <a:cxnLst/>
                          <a:rect l="l" t="t" r="r" b="b"/>
                          <a:pathLst>
                            <a:path w="1666875" h="180975">
                              <a:moveTo>
                                <a:pt x="1666874" y="180974"/>
                              </a:moveTo>
                              <a:lnTo>
                                <a:pt x="0" y="180974"/>
                              </a:lnTo>
                              <a:lnTo>
                                <a:pt x="0" y="0"/>
                              </a:lnTo>
                              <a:lnTo>
                                <a:pt x="1666874" y="0"/>
                              </a:lnTo>
                              <a:lnTo>
                                <a:pt x="1666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D0AE473" id="Graphic 16" o:spid="_x0000_s1026" style="position:absolute;margin-left:331pt;margin-top:21pt;width:131.25pt;height:14.25pt;z-index:-17417216;visibility:visible;mso-wrap-style:square;mso-wrap-distance-left:0;mso-wrap-distance-top:0;mso-wrap-distance-right:0;mso-wrap-distance-bottom:0;mso-position-horizontal:absolute;mso-position-horizontal-relative:page;mso-position-vertical:absolute;mso-position-vertical-relative:text;v-text-anchor:top" coordsize="16668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yhIwIAAMoEAAAOAAAAZHJzL2Uyb0RvYy54bWysVMFu2zAMvQ/YPwi6L06KLmuNOMXQIsOA&#10;oivQDDsrshwbk0WNUmLn70fJlmt0l2GYDzJlPlGPj6Q3d32r2Vmha8AUfLVYcqaMhLIxx4J/3+8+&#10;3HDmvDCl0GBUwS/K8bvt+3ebzubqCmrQpUJGQYzLO1vw2nubZ5mTtWqFW4BVhpwVYCs8bfGYlSg6&#10;it7q7Gq5XGcdYGkRpHKOvj4MTr6N8atKSf+tqpzyTBecuPm4YlwPYc22G5EfUdi6kSMN8Q8sWtEY&#10;unQK9SC8YCds/gjVNhLBQeUXEtoMqqqRKuZA2ayWb7J5qYVVMRcSx9lJJvf/wsqn84t9xkDd2UeQ&#10;Px0pknXW5ZMnbNyI6StsA5aIsz6qeJlUVL1nkj6u1uv1zaePnEnyrW6Wt2SHoCJPp+XJ+S8KYiRx&#10;fnR+qEKZLFEnS/YmmUi1DFXUsYqeM6oickZVPAxVtMKHc4FeMFk3o1JPTIK7hbPaQwT6kMbA+Jqz&#10;RPh6JPwK1GZ+gDrpLTQB0tvGyAMwthnln3zpPWDmt/89MgqbeKaAUoNTg9ZBgij6JAsRmAvvQDfl&#10;rtE66ODweLjXyM6CFN7FZ5RgBottMXRC6IkDlJdnZB0NT8Hdr5NAxZn+aqg7w6QlA5NxSAZ6fQ9x&#10;HmMJ0Pl9/0OgZZbMgntqpCdIvS/y1CHEPwAGbDhp4PPJQ9WE9oncBkbjhgYm5j8Od5jI+T6iXn9B&#10;298AAAD//wMAUEsDBBQABgAIAAAAIQAv/i0y4AAAAAkBAAAPAAAAZHJzL2Rvd25yZXYueG1sTI9B&#10;T4NAEIXvJv6HzZh4s4vYoiJDoyb15KFFD/Q2ZadAZHcJuwX6792e9PQyeS9vvpetZ92JkQfXWoNw&#10;v4hAsKmsak2N8P21uXsC4TwZRZ01jHBmB+v8+iqjVNnJ7HgsfC1CiXEpITTe96mUrmpYk1vYnk3w&#10;jnbQ5MM51FINNIVy3ck4ihKpqTXhQ0M9vzdc/RQnjVB+xJ/lfiqrcf9A8e5tWxw39ox4ezO/voDw&#10;PPu/MFzwAzrkgelgT0Y50SEkSRy2eITlRUPgOV6uQBwQHqMVyDyT/xfkvwAAAP//AwBQSwECLQAU&#10;AAYACAAAACEAtoM4kv4AAADhAQAAEwAAAAAAAAAAAAAAAAAAAAAAW0NvbnRlbnRfVHlwZXNdLnht&#10;bFBLAQItABQABgAIAAAAIQA4/SH/1gAAAJQBAAALAAAAAAAAAAAAAAAAAC8BAABfcmVscy8ucmVs&#10;c1BLAQItABQABgAIAAAAIQBIiWyhIwIAAMoEAAAOAAAAAAAAAAAAAAAAAC4CAABkcnMvZTJvRG9j&#10;LnhtbFBLAQItABQABgAIAAAAIQAv/i0y4AAAAAkBAAAPAAAAAAAAAAAAAAAAAH0EAABkcnMvZG93&#10;bnJldi54bWxQSwUGAAAAAAQABADzAAAAigUAAAAA&#10;" path="m1666874,180974l,180974,,,1666874,r,180974xe" stroked="f">
                <v:path arrowok="t"/>
                <w10:wrap anchorx="page"/>
              </v:shape>
            </w:pict>
          </mc:Fallback>
        </mc:AlternateContent>
      </w:r>
      <w:r>
        <w:rPr>
          <w:sz w:val="24"/>
        </w:rPr>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nº </w:t>
      </w:r>
      <w:hyperlink r:id="rId40">
        <w:r>
          <w:rPr>
            <w:color w:val="0000ED"/>
            <w:sz w:val="24"/>
            <w:u w:val="single" w:color="0000ED"/>
          </w:rPr>
          <w:t>123</w:t>
        </w:r>
      </w:hyperlink>
      <w:r>
        <w:rPr>
          <w:sz w:val="24"/>
        </w:rPr>
        <w:t>, de 14 de dezembro de 2006.</w:t>
      </w:r>
    </w:p>
    <w:p w14:paraId="0FE079CD" w14:textId="77777777" w:rsidR="00E02AE4" w:rsidRDefault="006F6F53">
      <w:pPr>
        <w:pStyle w:val="PargrafodaLista"/>
        <w:numPr>
          <w:ilvl w:val="2"/>
          <w:numId w:val="59"/>
        </w:numPr>
        <w:tabs>
          <w:tab w:val="left" w:pos="704"/>
        </w:tabs>
        <w:spacing w:line="196" w:lineRule="auto"/>
        <w:ind w:left="114" w:firstLine="0"/>
        <w:rPr>
          <w:sz w:val="24"/>
        </w:rPr>
      </w:pPr>
      <w:r>
        <w:rPr>
          <w:sz w:val="24"/>
        </w:rPr>
        <w:t>A declaração falsa relativa ao cumprimento de qualquer condição sujeitará a licitante às sanções previstas na legislação e neste edital.</w:t>
      </w:r>
    </w:p>
    <w:p w14:paraId="31AD67B1" w14:textId="77777777" w:rsidR="00E02AE4" w:rsidRDefault="006F6F53">
      <w:pPr>
        <w:pStyle w:val="PargrafodaLista"/>
        <w:numPr>
          <w:ilvl w:val="2"/>
          <w:numId w:val="59"/>
        </w:numPr>
        <w:tabs>
          <w:tab w:val="left" w:pos="667"/>
        </w:tabs>
        <w:spacing w:line="196" w:lineRule="auto"/>
        <w:ind w:left="114" w:firstLine="0"/>
        <w:rPr>
          <w:sz w:val="24"/>
        </w:rPr>
      </w:pPr>
      <w:r>
        <w:rPr>
          <w:sz w:val="24"/>
        </w:rPr>
        <w:t xml:space="preserve">A obtenção dos benefícios previstos na </w:t>
      </w:r>
      <w:hyperlink r:id="rId41">
        <w:r>
          <w:rPr>
            <w:color w:val="0000ED"/>
            <w:sz w:val="24"/>
            <w:u w:val="single" w:color="0000ED"/>
          </w:rPr>
          <w:t>LC 123/2006</w:t>
        </w:r>
      </w:hyperlink>
      <w:r>
        <w:rPr>
          <w:color w:val="0000ED"/>
          <w:sz w:val="24"/>
        </w:rPr>
        <w:t xml:space="preserve"> </w:t>
      </w:r>
      <w:r>
        <w:rPr>
          <w:sz w:val="24"/>
        </w:rPr>
        <w:t>fica limitada às microempresas e às empresas de pequeno</w:t>
      </w:r>
      <w:r>
        <w:rPr>
          <w:spacing w:val="23"/>
          <w:sz w:val="24"/>
        </w:rPr>
        <w:t xml:space="preserve"> </w:t>
      </w:r>
      <w:r>
        <w:rPr>
          <w:sz w:val="24"/>
        </w:rPr>
        <w:t>porte</w:t>
      </w:r>
      <w:r>
        <w:rPr>
          <w:spacing w:val="23"/>
          <w:sz w:val="24"/>
        </w:rPr>
        <w:t xml:space="preserve"> </w:t>
      </w:r>
      <w:r>
        <w:rPr>
          <w:sz w:val="24"/>
        </w:rPr>
        <w:t>que,</w:t>
      </w:r>
      <w:r>
        <w:rPr>
          <w:spacing w:val="23"/>
          <w:sz w:val="24"/>
        </w:rPr>
        <w:t xml:space="preserve"> </w:t>
      </w:r>
      <w:r>
        <w:rPr>
          <w:sz w:val="24"/>
        </w:rPr>
        <w:t>no</w:t>
      </w:r>
      <w:r>
        <w:rPr>
          <w:spacing w:val="23"/>
          <w:sz w:val="24"/>
        </w:rPr>
        <w:t xml:space="preserve"> </w:t>
      </w:r>
      <w:r>
        <w:rPr>
          <w:sz w:val="24"/>
        </w:rPr>
        <w:t>ano-calendário</w:t>
      </w:r>
      <w:r>
        <w:rPr>
          <w:spacing w:val="23"/>
          <w:sz w:val="24"/>
        </w:rPr>
        <w:t xml:space="preserve"> </w:t>
      </w:r>
      <w:r>
        <w:rPr>
          <w:sz w:val="24"/>
        </w:rPr>
        <w:t>de</w:t>
      </w:r>
      <w:r>
        <w:rPr>
          <w:spacing w:val="23"/>
          <w:sz w:val="24"/>
        </w:rPr>
        <w:t xml:space="preserve"> </w:t>
      </w:r>
      <w:r>
        <w:rPr>
          <w:sz w:val="24"/>
        </w:rPr>
        <w:t>realização</w:t>
      </w:r>
      <w:r>
        <w:rPr>
          <w:spacing w:val="23"/>
          <w:sz w:val="24"/>
        </w:rPr>
        <w:t xml:space="preserve"> </w:t>
      </w:r>
      <w:r>
        <w:rPr>
          <w:sz w:val="24"/>
        </w:rPr>
        <w:t>da</w:t>
      </w:r>
      <w:r>
        <w:rPr>
          <w:spacing w:val="23"/>
          <w:sz w:val="24"/>
        </w:rPr>
        <w:t xml:space="preserve"> </w:t>
      </w:r>
      <w:r>
        <w:rPr>
          <w:sz w:val="24"/>
        </w:rPr>
        <w:t>licitação,</w:t>
      </w:r>
      <w:r>
        <w:rPr>
          <w:spacing w:val="23"/>
          <w:sz w:val="24"/>
        </w:rPr>
        <w:t xml:space="preserve"> </w:t>
      </w:r>
      <w:r>
        <w:rPr>
          <w:sz w:val="24"/>
        </w:rPr>
        <w:t>ainda</w:t>
      </w:r>
      <w:r>
        <w:rPr>
          <w:spacing w:val="23"/>
          <w:sz w:val="24"/>
        </w:rPr>
        <w:t xml:space="preserve"> </w:t>
      </w:r>
      <w:r>
        <w:rPr>
          <w:sz w:val="24"/>
        </w:rPr>
        <w:t>não</w:t>
      </w:r>
      <w:r>
        <w:rPr>
          <w:spacing w:val="23"/>
          <w:sz w:val="24"/>
        </w:rPr>
        <w:t xml:space="preserve"> </w:t>
      </w:r>
      <w:r>
        <w:rPr>
          <w:sz w:val="24"/>
        </w:rPr>
        <w:t>tenham</w:t>
      </w:r>
      <w:r>
        <w:rPr>
          <w:spacing w:val="23"/>
          <w:sz w:val="24"/>
        </w:rPr>
        <w:t xml:space="preserve"> </w:t>
      </w:r>
      <w:r>
        <w:rPr>
          <w:sz w:val="24"/>
        </w:rPr>
        <w:t>celebrado</w:t>
      </w:r>
      <w:r>
        <w:rPr>
          <w:spacing w:val="23"/>
          <w:sz w:val="24"/>
        </w:rPr>
        <w:t xml:space="preserve"> </w:t>
      </w:r>
      <w:r>
        <w:rPr>
          <w:sz w:val="24"/>
        </w:rPr>
        <w:t>contratos</w:t>
      </w:r>
    </w:p>
    <w:p w14:paraId="646FD04F" w14:textId="77777777" w:rsidR="00E02AE4" w:rsidRDefault="00E02AE4">
      <w:pPr>
        <w:spacing w:line="196" w:lineRule="auto"/>
        <w:jc w:val="both"/>
        <w:rPr>
          <w:sz w:val="24"/>
        </w:rPr>
        <w:sectPr w:rsidR="00E02AE4">
          <w:pgSz w:w="11900" w:h="16840"/>
          <w:pgMar w:top="480" w:right="660" w:bottom="360" w:left="520" w:header="0" w:footer="154" w:gutter="0"/>
          <w:cols w:space="720"/>
        </w:sectPr>
      </w:pPr>
    </w:p>
    <w:p w14:paraId="30974CD4" w14:textId="77777777" w:rsidR="00E02AE4" w:rsidRDefault="006F6F53">
      <w:pPr>
        <w:pStyle w:val="Corpodetexto"/>
        <w:spacing w:before="69" w:line="196" w:lineRule="auto"/>
        <w:ind w:right="101"/>
        <w:jc w:val="left"/>
      </w:pPr>
      <w:r>
        <w:lastRenderedPageBreak/>
        <w:t>com a Administração Pública cujos valores somados extrapolem a receita bruta máxima admitida para fins de enquadramento como empresa de pequeno porte.</w:t>
      </w:r>
    </w:p>
    <w:p w14:paraId="376B2A99" w14:textId="77777777" w:rsidR="00E02AE4" w:rsidRDefault="006F6F53">
      <w:pPr>
        <w:pStyle w:val="Ttulo1"/>
        <w:numPr>
          <w:ilvl w:val="0"/>
          <w:numId w:val="60"/>
        </w:numPr>
        <w:tabs>
          <w:tab w:val="left" w:pos="1277"/>
        </w:tabs>
        <w:spacing w:before="258"/>
        <w:ind w:left="1277" w:hanging="1163"/>
      </w:pPr>
      <w:r>
        <w:t>CREDENCIAMENTO</w:t>
      </w:r>
      <w:r>
        <w:rPr>
          <w:spacing w:val="-4"/>
        </w:rPr>
        <w:t xml:space="preserve"> </w:t>
      </w:r>
      <w:r>
        <w:t>NO</w:t>
      </w:r>
      <w:r>
        <w:rPr>
          <w:spacing w:val="-3"/>
        </w:rPr>
        <w:t xml:space="preserve"> </w:t>
      </w:r>
      <w:r>
        <w:rPr>
          <w:spacing w:val="-2"/>
        </w:rPr>
        <w:t>SISTEMA</w:t>
      </w:r>
    </w:p>
    <w:p w14:paraId="254DF14C" w14:textId="77777777" w:rsidR="00E02AE4" w:rsidRDefault="006F6F53">
      <w:pPr>
        <w:pStyle w:val="PargrafodaLista"/>
        <w:numPr>
          <w:ilvl w:val="1"/>
          <w:numId w:val="60"/>
        </w:numPr>
        <w:tabs>
          <w:tab w:val="left" w:pos="572"/>
        </w:tabs>
        <w:spacing w:before="37" w:line="208" w:lineRule="auto"/>
        <w:ind w:left="114" w:firstLine="0"/>
        <w:rPr>
          <w:b/>
          <w:sz w:val="24"/>
        </w:rPr>
      </w:pPr>
      <w:r>
        <w:rPr>
          <w:sz w:val="24"/>
        </w:rPr>
        <w:t xml:space="preserve">O credenciamento dar-se-á pela atribuição de chave de identificação e de senha, pessoal e intransferível, para acesso ao Sistema Eletrônico, no site </w:t>
      </w:r>
      <w:hyperlink r:id="rId42">
        <w:r>
          <w:rPr>
            <w:sz w:val="24"/>
            <w:u w:val="single"/>
          </w:rPr>
          <w:t>www.licitanet.com.br</w:t>
        </w:r>
        <w:r>
          <w:rPr>
            <w:sz w:val="24"/>
          </w:rPr>
          <w:t>.</w:t>
        </w:r>
      </w:hyperlink>
    </w:p>
    <w:p w14:paraId="3A2EAF8D" w14:textId="77777777" w:rsidR="00E02AE4" w:rsidRDefault="006F6F53">
      <w:pPr>
        <w:pStyle w:val="PargrafodaLista"/>
        <w:numPr>
          <w:ilvl w:val="2"/>
          <w:numId w:val="60"/>
        </w:numPr>
        <w:tabs>
          <w:tab w:val="left" w:pos="688"/>
        </w:tabs>
        <w:spacing w:line="196" w:lineRule="auto"/>
        <w:ind w:left="114" w:firstLine="0"/>
        <w:rPr>
          <w:b/>
          <w:sz w:val="24"/>
        </w:rPr>
      </w:pPr>
      <w:r>
        <w:rPr>
          <w:sz w:val="24"/>
        </w:rPr>
        <w:t xml:space="preserve">A licitante que tiver o interesse em participar por procurador credenciado ou empresa associada à </w:t>
      </w:r>
      <w:proofErr w:type="spellStart"/>
      <w:r>
        <w:rPr>
          <w:sz w:val="24"/>
        </w:rPr>
        <w:t>Licitanet</w:t>
      </w:r>
      <w:proofErr w:type="spellEnd"/>
      <w:r>
        <w:rPr>
          <w:sz w:val="24"/>
        </w:rPr>
        <w:t xml:space="preserve">, deverá nomear por meio do instrumento de mandato (procuração), com firma reconhecida, operador devidamente credenciado, atribuindo poderes para formular lances de preços e praticar todos os demais atos e operações no site: </w:t>
      </w:r>
      <w:hyperlink r:id="rId43">
        <w:r>
          <w:rPr>
            <w:sz w:val="24"/>
            <w:u w:val="single"/>
          </w:rPr>
          <w:t>www.licitanet.com.br</w:t>
        </w:r>
        <w:r>
          <w:rPr>
            <w:sz w:val="24"/>
          </w:rPr>
          <w:t>.</w:t>
        </w:r>
      </w:hyperlink>
    </w:p>
    <w:p w14:paraId="2C117DE1" w14:textId="77777777" w:rsidR="00E02AE4" w:rsidRDefault="006F6F53">
      <w:pPr>
        <w:pStyle w:val="PargrafodaLista"/>
        <w:numPr>
          <w:ilvl w:val="2"/>
          <w:numId w:val="60"/>
        </w:numPr>
        <w:tabs>
          <w:tab w:val="left" w:pos="716"/>
        </w:tabs>
        <w:spacing w:line="208" w:lineRule="auto"/>
        <w:ind w:left="114" w:firstLine="0"/>
        <w:rPr>
          <w:b/>
          <w:sz w:val="24"/>
        </w:rPr>
      </w:pPr>
      <w:r>
        <w:rPr>
          <w:sz w:val="24"/>
        </w:rPr>
        <w:t xml:space="preserve">A chave de identificação e a senha dos operadores poderão ser utilizadas em qualquer pregão eletrônico, salvo quando canceladas por solicitação do credenciado ou por iniciativa da </w:t>
      </w:r>
      <w:proofErr w:type="spellStart"/>
      <w:r>
        <w:rPr>
          <w:sz w:val="24"/>
        </w:rPr>
        <w:t>Licitanet</w:t>
      </w:r>
      <w:proofErr w:type="spellEnd"/>
      <w:r>
        <w:rPr>
          <w:sz w:val="24"/>
        </w:rPr>
        <w:t>.</w:t>
      </w:r>
    </w:p>
    <w:p w14:paraId="3616E96B" w14:textId="77777777" w:rsidR="00E02AE4" w:rsidRDefault="006F6F53">
      <w:pPr>
        <w:pStyle w:val="PargrafodaLista"/>
        <w:numPr>
          <w:ilvl w:val="1"/>
          <w:numId w:val="60"/>
        </w:numPr>
        <w:tabs>
          <w:tab w:val="left" w:pos="489"/>
        </w:tabs>
        <w:spacing w:line="196" w:lineRule="auto"/>
        <w:ind w:left="114" w:firstLine="0"/>
        <w:rPr>
          <w:b/>
          <w:sz w:val="24"/>
        </w:rPr>
      </w:pPr>
      <w:r>
        <w:rPr>
          <w:sz w:val="24"/>
        </w:rPr>
        <w:t xml:space="preserve">A participação da licitante no pregão eletrônico, seja por participação direta ou por meio de empresas cadastrada à </w:t>
      </w:r>
      <w:proofErr w:type="spellStart"/>
      <w:r>
        <w:rPr>
          <w:sz w:val="24"/>
        </w:rPr>
        <w:t>Licitanet</w:t>
      </w:r>
      <w:proofErr w:type="spellEnd"/>
      <w:r>
        <w:rPr>
          <w:sz w:val="24"/>
        </w:rPr>
        <w:t>, deverá manifestar em campo próprio do sistema, pleno conhecimento, aceitação e atendimento às exigências de habilitação previstas no Edital.</w:t>
      </w:r>
    </w:p>
    <w:p w14:paraId="28058F0E" w14:textId="77777777" w:rsidR="00E02AE4" w:rsidRDefault="006F6F53">
      <w:pPr>
        <w:pStyle w:val="PargrafodaLista"/>
        <w:numPr>
          <w:ilvl w:val="1"/>
          <w:numId w:val="60"/>
        </w:numPr>
        <w:tabs>
          <w:tab w:val="left" w:pos="486"/>
        </w:tabs>
        <w:spacing w:line="201" w:lineRule="auto"/>
        <w:ind w:left="114" w:firstLine="0"/>
        <w:rPr>
          <w:b/>
          <w:sz w:val="24"/>
        </w:rPr>
      </w:pPr>
      <w:r>
        <w:rPr>
          <w:sz w:val="24"/>
        </w:rPr>
        <w:t>O credenciamento junto ao provedor do Sistema implica na responsabilidade legal única e exclusiva da Licitante, ou de seu representante legal e na presunção de sua capacidade técnica para realização das transações inerentes ao Pregão Eletrônico.</w:t>
      </w:r>
    </w:p>
    <w:p w14:paraId="784DD61D" w14:textId="77777777" w:rsidR="00E02AE4" w:rsidRDefault="006F6F53">
      <w:pPr>
        <w:pStyle w:val="Corpodetexto"/>
        <w:spacing w:line="196" w:lineRule="auto"/>
      </w:pPr>
      <w:r>
        <w:rPr>
          <w:b/>
        </w:rPr>
        <w:t>4.4.</w:t>
      </w:r>
      <w:r>
        <w:rPr>
          <w:b/>
          <w:spacing w:val="-4"/>
        </w:rPr>
        <w:t xml:space="preserve"> </w:t>
      </w:r>
      <w:r>
        <w:t>A</w:t>
      </w:r>
      <w:r>
        <w:rPr>
          <w:spacing w:val="-4"/>
        </w:rPr>
        <w:t xml:space="preserve"> </w:t>
      </w:r>
      <w:r>
        <w:t>perda</w:t>
      </w:r>
      <w:r>
        <w:rPr>
          <w:spacing w:val="-4"/>
        </w:rPr>
        <w:t xml:space="preserve"> </w:t>
      </w:r>
      <w:r>
        <w:t>da</w:t>
      </w:r>
      <w:r>
        <w:rPr>
          <w:spacing w:val="-4"/>
        </w:rPr>
        <w:t xml:space="preserve"> </w:t>
      </w:r>
      <w:r>
        <w:t>senha</w:t>
      </w:r>
      <w:r>
        <w:rPr>
          <w:spacing w:val="-4"/>
        </w:rPr>
        <w:t xml:space="preserve"> </w:t>
      </w:r>
      <w:r>
        <w:t>ou</w:t>
      </w:r>
      <w:r>
        <w:rPr>
          <w:spacing w:val="-4"/>
        </w:rPr>
        <w:t xml:space="preserve"> </w:t>
      </w:r>
      <w:r>
        <w:t>a</w:t>
      </w:r>
      <w:r>
        <w:rPr>
          <w:spacing w:val="-4"/>
        </w:rPr>
        <w:t xml:space="preserve"> </w:t>
      </w:r>
      <w:r>
        <w:t>quebra</w:t>
      </w:r>
      <w:r>
        <w:rPr>
          <w:spacing w:val="-4"/>
        </w:rPr>
        <w:t xml:space="preserve"> </w:t>
      </w:r>
      <w:r>
        <w:t>de</w:t>
      </w:r>
      <w:r>
        <w:rPr>
          <w:spacing w:val="-4"/>
        </w:rPr>
        <w:t xml:space="preserve"> </w:t>
      </w:r>
      <w:r>
        <w:t>sigilo</w:t>
      </w:r>
      <w:r>
        <w:rPr>
          <w:spacing w:val="-4"/>
        </w:rPr>
        <w:t xml:space="preserve"> </w:t>
      </w:r>
      <w:r>
        <w:t>deverão</w:t>
      </w:r>
      <w:r>
        <w:rPr>
          <w:spacing w:val="-4"/>
        </w:rPr>
        <w:t xml:space="preserve"> </w:t>
      </w:r>
      <w:r>
        <w:t>ser</w:t>
      </w:r>
      <w:r>
        <w:rPr>
          <w:spacing w:val="-4"/>
        </w:rPr>
        <w:t xml:space="preserve"> </w:t>
      </w:r>
      <w:r>
        <w:t>comunicadas</w:t>
      </w:r>
      <w:r>
        <w:rPr>
          <w:spacing w:val="-4"/>
        </w:rPr>
        <w:t xml:space="preserve"> </w:t>
      </w:r>
      <w:r>
        <w:t>ao</w:t>
      </w:r>
      <w:r>
        <w:rPr>
          <w:spacing w:val="-4"/>
        </w:rPr>
        <w:t xml:space="preserve"> </w:t>
      </w:r>
      <w:r>
        <w:t>provedor</w:t>
      </w:r>
      <w:r>
        <w:rPr>
          <w:spacing w:val="-4"/>
        </w:rPr>
        <w:t xml:space="preserve"> </w:t>
      </w:r>
      <w:r>
        <w:t>do</w:t>
      </w:r>
      <w:r>
        <w:rPr>
          <w:spacing w:val="-4"/>
        </w:rPr>
        <w:t xml:space="preserve"> </w:t>
      </w:r>
      <w:r>
        <w:t>Sistema</w:t>
      </w:r>
      <w:r>
        <w:rPr>
          <w:spacing w:val="-4"/>
        </w:rPr>
        <w:t xml:space="preserve"> </w:t>
      </w:r>
      <w:r>
        <w:t>para</w:t>
      </w:r>
      <w:r>
        <w:rPr>
          <w:spacing w:val="-4"/>
        </w:rPr>
        <w:t xml:space="preserve"> </w:t>
      </w:r>
      <w:r>
        <w:t>imediato bloqueio de acesso.</w:t>
      </w:r>
    </w:p>
    <w:p w14:paraId="5D1C020E" w14:textId="77777777" w:rsidR="00E02AE4" w:rsidRDefault="006F6F53">
      <w:pPr>
        <w:pStyle w:val="Corpodetexto"/>
        <w:spacing w:line="199" w:lineRule="auto"/>
      </w:pPr>
      <w:r>
        <w:rPr>
          <w:b/>
        </w:rPr>
        <w:t xml:space="preserve">4.5 </w:t>
      </w:r>
      <w:r>
        <w:t>A licitante responsabiliza-se exclusiva e formalmente pelas transações efetuadas em seu nome, assume como firmes e verdadeiras suas propostas e seus lances, inclusive os atos praticados diretamente ou por seu</w:t>
      </w:r>
      <w:r>
        <w:rPr>
          <w:spacing w:val="-6"/>
        </w:rPr>
        <w:t xml:space="preserve"> </w:t>
      </w:r>
      <w:r>
        <w:t>representante,</w:t>
      </w:r>
      <w:r>
        <w:rPr>
          <w:spacing w:val="-6"/>
        </w:rPr>
        <w:t xml:space="preserve"> </w:t>
      </w:r>
      <w:r>
        <w:t>excluída</w:t>
      </w:r>
      <w:r>
        <w:rPr>
          <w:spacing w:val="-6"/>
        </w:rPr>
        <w:t xml:space="preserve"> </w:t>
      </w:r>
      <w:r>
        <w:t>a</w:t>
      </w:r>
      <w:r>
        <w:rPr>
          <w:spacing w:val="-6"/>
        </w:rPr>
        <w:t xml:space="preserve"> </w:t>
      </w:r>
      <w:r>
        <w:t>responsabilidade</w:t>
      </w:r>
      <w:r>
        <w:rPr>
          <w:spacing w:val="-6"/>
        </w:rPr>
        <w:t xml:space="preserve"> </w:t>
      </w:r>
      <w:r>
        <w:t>do</w:t>
      </w:r>
      <w:r>
        <w:rPr>
          <w:spacing w:val="-6"/>
        </w:rPr>
        <w:t xml:space="preserve"> </w:t>
      </w:r>
      <w:r>
        <w:t>provedor</w:t>
      </w:r>
      <w:r>
        <w:rPr>
          <w:spacing w:val="-6"/>
        </w:rPr>
        <w:t xml:space="preserve"> </w:t>
      </w:r>
      <w:r>
        <w:t>do</w:t>
      </w:r>
      <w:r>
        <w:rPr>
          <w:spacing w:val="-6"/>
        </w:rPr>
        <w:t xml:space="preserve"> </w:t>
      </w:r>
      <w:r>
        <w:t>sistema</w:t>
      </w:r>
      <w:r>
        <w:rPr>
          <w:spacing w:val="-6"/>
        </w:rPr>
        <w:t xml:space="preserve"> </w:t>
      </w:r>
      <w:r>
        <w:t>ou</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6"/>
        </w:rPr>
        <w:t xml:space="preserve"> </w:t>
      </w:r>
      <w:r>
        <w:t xml:space="preserve">promotora da licitação por eventuais danos decorrentes de uso indevido das credenciais de acesso, ainda que por </w:t>
      </w:r>
      <w:r>
        <w:rPr>
          <w:spacing w:val="-2"/>
        </w:rPr>
        <w:t>terceiros.</w:t>
      </w:r>
    </w:p>
    <w:p w14:paraId="1687C61B" w14:textId="77777777" w:rsidR="00E02AE4" w:rsidRDefault="006F6F53">
      <w:pPr>
        <w:pStyle w:val="Ttulo1"/>
        <w:numPr>
          <w:ilvl w:val="0"/>
          <w:numId w:val="60"/>
        </w:numPr>
        <w:tabs>
          <w:tab w:val="left" w:pos="354"/>
        </w:tabs>
        <w:spacing w:before="235"/>
        <w:ind w:left="354" w:hanging="240"/>
      </w:pPr>
      <w:r>
        <w:t>DA</w:t>
      </w:r>
      <w:r>
        <w:rPr>
          <w:spacing w:val="-7"/>
        </w:rPr>
        <w:t xml:space="preserve"> </w:t>
      </w:r>
      <w:r>
        <w:t>IMPUGNAÇÃO</w:t>
      </w:r>
      <w:r>
        <w:rPr>
          <w:spacing w:val="-4"/>
        </w:rPr>
        <w:t xml:space="preserve"> </w:t>
      </w:r>
      <w:r>
        <w:t>AO</w:t>
      </w:r>
      <w:r>
        <w:rPr>
          <w:spacing w:val="-5"/>
        </w:rPr>
        <w:t xml:space="preserve"> </w:t>
      </w:r>
      <w:r>
        <w:t>EDITAL</w:t>
      </w:r>
      <w:r>
        <w:rPr>
          <w:spacing w:val="-4"/>
        </w:rPr>
        <w:t xml:space="preserve"> </w:t>
      </w:r>
      <w:r>
        <w:t>E</w:t>
      </w:r>
      <w:r>
        <w:rPr>
          <w:spacing w:val="-5"/>
        </w:rPr>
        <w:t xml:space="preserve"> </w:t>
      </w:r>
      <w:r>
        <w:t>DO</w:t>
      </w:r>
      <w:r>
        <w:rPr>
          <w:spacing w:val="-4"/>
        </w:rPr>
        <w:t xml:space="preserve"> </w:t>
      </w:r>
      <w:r>
        <w:t>PEDIDO</w:t>
      </w:r>
      <w:r>
        <w:rPr>
          <w:spacing w:val="-5"/>
        </w:rPr>
        <w:t xml:space="preserve"> </w:t>
      </w:r>
      <w:r>
        <w:t>DE</w:t>
      </w:r>
      <w:r>
        <w:rPr>
          <w:spacing w:val="-4"/>
        </w:rPr>
        <w:t xml:space="preserve"> </w:t>
      </w:r>
      <w:r>
        <w:rPr>
          <w:spacing w:val="-2"/>
        </w:rPr>
        <w:t>ESCLARECIMENTO</w:t>
      </w:r>
    </w:p>
    <w:p w14:paraId="71C7A650" w14:textId="77777777" w:rsidR="00E02AE4" w:rsidRDefault="006F6F53">
      <w:pPr>
        <w:pStyle w:val="PargrafodaLista"/>
        <w:numPr>
          <w:ilvl w:val="1"/>
          <w:numId w:val="58"/>
        </w:numPr>
        <w:tabs>
          <w:tab w:val="left" w:pos="562"/>
        </w:tabs>
        <w:spacing w:before="43" w:line="232" w:lineRule="auto"/>
        <w:ind w:left="114" w:firstLine="0"/>
        <w:rPr>
          <w:sz w:val="24"/>
        </w:rPr>
      </w:pPr>
      <w:r>
        <w:rPr>
          <w:sz w:val="24"/>
        </w:rPr>
        <w:t xml:space="preserve">Até </w:t>
      </w:r>
      <w:r>
        <w:rPr>
          <w:b/>
          <w:sz w:val="24"/>
        </w:rPr>
        <w:t xml:space="preserve">3 dias úteis </w:t>
      </w:r>
      <w:r>
        <w:rPr>
          <w:sz w:val="24"/>
        </w:rPr>
        <w:t>antes da data designada para a abertura da sessão pública, qualquer pessoa poderá impugnar este Edital.</w:t>
      </w:r>
    </w:p>
    <w:p w14:paraId="13444739" w14:textId="77777777" w:rsidR="00E02AE4" w:rsidRDefault="006F6F53">
      <w:pPr>
        <w:pStyle w:val="PargrafodaLista"/>
        <w:numPr>
          <w:ilvl w:val="1"/>
          <w:numId w:val="58"/>
        </w:numPr>
        <w:tabs>
          <w:tab w:val="left" w:pos="539"/>
        </w:tabs>
        <w:spacing w:line="284" w:lineRule="exact"/>
        <w:ind w:left="539" w:right="0" w:hanging="425"/>
        <w:rPr>
          <w:b/>
          <w:sz w:val="24"/>
        </w:rPr>
      </w:pPr>
      <w:r>
        <w:rPr>
          <w:sz w:val="24"/>
        </w:rPr>
        <w:t>A</w:t>
      </w:r>
      <w:r>
        <w:rPr>
          <w:spacing w:val="-7"/>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realizada</w:t>
      </w:r>
      <w:r>
        <w:rPr>
          <w:spacing w:val="-4"/>
          <w:sz w:val="24"/>
        </w:rPr>
        <w:t xml:space="preserve"> </w:t>
      </w:r>
      <w:r>
        <w:rPr>
          <w:sz w:val="24"/>
        </w:rPr>
        <w:t>por</w:t>
      </w:r>
      <w:r>
        <w:rPr>
          <w:spacing w:val="-4"/>
          <w:sz w:val="24"/>
        </w:rPr>
        <w:t xml:space="preserve"> </w:t>
      </w:r>
      <w:r>
        <w:rPr>
          <w:sz w:val="24"/>
        </w:rPr>
        <w:t>meio</w:t>
      </w:r>
      <w:r>
        <w:rPr>
          <w:spacing w:val="-4"/>
          <w:sz w:val="24"/>
        </w:rPr>
        <w:t xml:space="preserve"> </w:t>
      </w:r>
      <w:r>
        <w:rPr>
          <w:sz w:val="24"/>
        </w:rPr>
        <w:t>da</w:t>
      </w:r>
      <w:r>
        <w:rPr>
          <w:spacing w:val="-4"/>
          <w:sz w:val="24"/>
        </w:rPr>
        <w:t xml:space="preserve"> </w:t>
      </w:r>
      <w:r>
        <w:rPr>
          <w:sz w:val="24"/>
        </w:rPr>
        <w:t>plataforma</w:t>
      </w:r>
      <w:r>
        <w:rPr>
          <w:spacing w:val="-4"/>
          <w:sz w:val="24"/>
        </w:rPr>
        <w:t xml:space="preserve"> </w:t>
      </w:r>
      <w:r>
        <w:rPr>
          <w:sz w:val="24"/>
        </w:rPr>
        <w:t>eletrônica</w:t>
      </w:r>
      <w:r>
        <w:rPr>
          <w:spacing w:val="-4"/>
          <w:sz w:val="24"/>
        </w:rPr>
        <w:t xml:space="preserve"> </w:t>
      </w:r>
      <w:r>
        <w:rPr>
          <w:spacing w:val="-2"/>
          <w:sz w:val="24"/>
        </w:rPr>
        <w:t>(</w:t>
      </w:r>
      <w:hyperlink r:id="rId44">
        <w:r>
          <w:rPr>
            <w:color w:val="0000ED"/>
            <w:spacing w:val="-2"/>
            <w:sz w:val="24"/>
            <w:u w:val="single" w:color="0000ED"/>
          </w:rPr>
          <w:t>www.licitanet.com.br</w:t>
        </w:r>
      </w:hyperlink>
      <w:r>
        <w:rPr>
          <w:spacing w:val="-2"/>
          <w:sz w:val="24"/>
        </w:rPr>
        <w:t>)</w:t>
      </w:r>
      <w:r>
        <w:rPr>
          <w:b/>
          <w:spacing w:val="-2"/>
          <w:sz w:val="24"/>
        </w:rPr>
        <w:t>.</w:t>
      </w:r>
    </w:p>
    <w:p w14:paraId="3D6D086F" w14:textId="77777777" w:rsidR="00E02AE4" w:rsidRDefault="006F6F53">
      <w:pPr>
        <w:pStyle w:val="PargrafodaLista"/>
        <w:numPr>
          <w:ilvl w:val="1"/>
          <w:numId w:val="58"/>
        </w:numPr>
        <w:tabs>
          <w:tab w:val="left" w:pos="544"/>
        </w:tabs>
        <w:spacing w:before="3" w:line="232" w:lineRule="auto"/>
        <w:ind w:left="114" w:firstLine="0"/>
        <w:rPr>
          <w:sz w:val="24"/>
        </w:rPr>
      </w:pPr>
      <w:r>
        <w:rPr>
          <w:sz w:val="24"/>
        </w:rPr>
        <w:t>Caberá</w:t>
      </w:r>
      <w:r>
        <w:rPr>
          <w:spacing w:val="-3"/>
          <w:sz w:val="24"/>
        </w:rPr>
        <w:t xml:space="preserve"> </w:t>
      </w:r>
      <w:r>
        <w:rPr>
          <w:sz w:val="24"/>
        </w:rPr>
        <w:t>ao</w:t>
      </w:r>
      <w:r>
        <w:rPr>
          <w:spacing w:val="-3"/>
          <w:sz w:val="24"/>
        </w:rPr>
        <w:t xml:space="preserve"> </w:t>
      </w:r>
      <w:r>
        <w:rPr>
          <w:sz w:val="24"/>
        </w:rPr>
        <w:t>Pregoeiro,</w:t>
      </w:r>
      <w:r>
        <w:rPr>
          <w:spacing w:val="-3"/>
          <w:sz w:val="24"/>
        </w:rPr>
        <w:t xml:space="preserve"> </w:t>
      </w:r>
      <w:r>
        <w:rPr>
          <w:sz w:val="24"/>
        </w:rPr>
        <w:t>auxiliado</w:t>
      </w:r>
      <w:r>
        <w:rPr>
          <w:spacing w:val="-3"/>
          <w:sz w:val="24"/>
        </w:rPr>
        <w:t xml:space="preserve"> </w:t>
      </w:r>
      <w:r>
        <w:rPr>
          <w:sz w:val="24"/>
        </w:rPr>
        <w:t>pelo</w:t>
      </w:r>
      <w:r>
        <w:rPr>
          <w:spacing w:val="-3"/>
          <w:sz w:val="24"/>
        </w:rPr>
        <w:t xml:space="preserve"> </w:t>
      </w:r>
      <w:r>
        <w:rPr>
          <w:sz w:val="24"/>
        </w:rPr>
        <w:t>setor</w:t>
      </w:r>
      <w:r>
        <w:rPr>
          <w:spacing w:val="-3"/>
          <w:sz w:val="24"/>
        </w:rPr>
        <w:t xml:space="preserve"> </w:t>
      </w:r>
      <w:r>
        <w:rPr>
          <w:sz w:val="24"/>
        </w:rPr>
        <w:t>técnico</w:t>
      </w:r>
      <w:r>
        <w:rPr>
          <w:spacing w:val="-3"/>
          <w:sz w:val="24"/>
        </w:rPr>
        <w:t xml:space="preserve"> </w:t>
      </w:r>
      <w:r>
        <w:rPr>
          <w:sz w:val="24"/>
        </w:rPr>
        <w:t>responsável</w:t>
      </w:r>
      <w:r>
        <w:rPr>
          <w:spacing w:val="-3"/>
          <w:sz w:val="24"/>
        </w:rPr>
        <w:t xml:space="preserve"> </w:t>
      </w:r>
      <w:r>
        <w:rPr>
          <w:sz w:val="24"/>
        </w:rPr>
        <w:t>pela</w:t>
      </w:r>
      <w:r>
        <w:rPr>
          <w:spacing w:val="-3"/>
          <w:sz w:val="24"/>
        </w:rPr>
        <w:t xml:space="preserve"> </w:t>
      </w:r>
      <w:r>
        <w:rPr>
          <w:sz w:val="24"/>
        </w:rPr>
        <w:t>elaboração</w:t>
      </w:r>
      <w:r>
        <w:rPr>
          <w:spacing w:val="-3"/>
          <w:sz w:val="24"/>
        </w:rPr>
        <w:t xml:space="preserve"> </w:t>
      </w:r>
      <w:r>
        <w:rPr>
          <w:sz w:val="24"/>
        </w:rPr>
        <w:t>do</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Referência, decidir sobre a impugnação.</w:t>
      </w:r>
    </w:p>
    <w:p w14:paraId="1AE9630B" w14:textId="77777777" w:rsidR="00E02AE4" w:rsidRDefault="006F6F53">
      <w:pPr>
        <w:pStyle w:val="PargrafodaLista"/>
        <w:numPr>
          <w:ilvl w:val="1"/>
          <w:numId w:val="58"/>
        </w:numPr>
        <w:tabs>
          <w:tab w:val="left" w:pos="605"/>
        </w:tabs>
        <w:spacing w:before="2" w:line="232" w:lineRule="auto"/>
        <w:ind w:left="114" w:firstLine="0"/>
        <w:rPr>
          <w:sz w:val="24"/>
        </w:rPr>
      </w:pPr>
      <w:r>
        <w:rPr>
          <w:sz w:val="24"/>
        </w:rPr>
        <w:t xml:space="preserve">Caso procedente e acolhida a impugnação do Edital, seus vícios serão sanados e, caso afete </w:t>
      </w:r>
      <w:r>
        <w:rPr>
          <w:sz w:val="24"/>
        </w:rPr>
        <w:t>a formulação das propostas, nova data será designada pela Administração para a realização do certame.</w:t>
      </w:r>
    </w:p>
    <w:p w14:paraId="068952E0" w14:textId="77777777" w:rsidR="00E02AE4" w:rsidRDefault="006F6F53">
      <w:pPr>
        <w:pStyle w:val="PargrafodaLista"/>
        <w:numPr>
          <w:ilvl w:val="1"/>
          <w:numId w:val="58"/>
        </w:numPr>
        <w:tabs>
          <w:tab w:val="left" w:pos="539"/>
        </w:tabs>
        <w:spacing w:before="2" w:line="232" w:lineRule="auto"/>
        <w:ind w:left="114" w:firstLine="0"/>
        <w:rPr>
          <w:sz w:val="24"/>
        </w:rPr>
      </w:pPr>
      <w:r>
        <w:rPr>
          <w:sz w:val="24"/>
        </w:rPr>
        <w:t>Os</w:t>
      </w:r>
      <w:r>
        <w:rPr>
          <w:spacing w:val="-8"/>
          <w:sz w:val="24"/>
        </w:rPr>
        <w:t xml:space="preserve"> </w:t>
      </w:r>
      <w:r>
        <w:rPr>
          <w:sz w:val="24"/>
        </w:rPr>
        <w:t>pedidos</w:t>
      </w:r>
      <w:r>
        <w:rPr>
          <w:spacing w:val="-8"/>
          <w:sz w:val="24"/>
        </w:rPr>
        <w:t xml:space="preserve"> </w:t>
      </w:r>
      <w:r>
        <w:rPr>
          <w:sz w:val="24"/>
        </w:rPr>
        <w:t>de</w:t>
      </w:r>
      <w:r>
        <w:rPr>
          <w:spacing w:val="-8"/>
          <w:sz w:val="24"/>
        </w:rPr>
        <w:t xml:space="preserve"> </w:t>
      </w:r>
      <w:r>
        <w:rPr>
          <w:sz w:val="24"/>
        </w:rPr>
        <w:t>esclarecimentos</w:t>
      </w:r>
      <w:r>
        <w:rPr>
          <w:spacing w:val="-8"/>
          <w:sz w:val="24"/>
        </w:rPr>
        <w:t xml:space="preserve"> </w:t>
      </w:r>
      <w:r>
        <w:rPr>
          <w:sz w:val="24"/>
        </w:rPr>
        <w:t>referentes</w:t>
      </w:r>
      <w:r>
        <w:rPr>
          <w:spacing w:val="-8"/>
          <w:sz w:val="24"/>
        </w:rPr>
        <w:t xml:space="preserve"> </w:t>
      </w:r>
      <w:r>
        <w:rPr>
          <w:sz w:val="24"/>
        </w:rPr>
        <w:t>a</w:t>
      </w:r>
      <w:r>
        <w:rPr>
          <w:spacing w:val="-8"/>
          <w:sz w:val="24"/>
        </w:rPr>
        <w:t xml:space="preserve"> </w:t>
      </w:r>
      <w:r>
        <w:rPr>
          <w:sz w:val="24"/>
        </w:rPr>
        <w:t>este</w:t>
      </w:r>
      <w:r>
        <w:rPr>
          <w:spacing w:val="-8"/>
          <w:sz w:val="24"/>
        </w:rPr>
        <w:t xml:space="preserve"> </w:t>
      </w:r>
      <w:r>
        <w:rPr>
          <w:sz w:val="24"/>
        </w:rPr>
        <w:t>processo</w:t>
      </w:r>
      <w:r>
        <w:rPr>
          <w:spacing w:val="-8"/>
          <w:sz w:val="24"/>
        </w:rPr>
        <w:t xml:space="preserve"> </w:t>
      </w:r>
      <w:r>
        <w:rPr>
          <w:sz w:val="24"/>
        </w:rPr>
        <w:t>licitatório</w:t>
      </w:r>
      <w:r>
        <w:rPr>
          <w:spacing w:val="-8"/>
          <w:sz w:val="24"/>
        </w:rPr>
        <w:t xml:space="preserve"> </w:t>
      </w:r>
      <w:r>
        <w:rPr>
          <w:sz w:val="24"/>
        </w:rPr>
        <w:t>deverão</w:t>
      </w:r>
      <w:r>
        <w:rPr>
          <w:spacing w:val="-8"/>
          <w:sz w:val="24"/>
        </w:rPr>
        <w:t xml:space="preserve"> </w:t>
      </w:r>
      <w:r>
        <w:rPr>
          <w:sz w:val="24"/>
        </w:rPr>
        <w:t>ser</w:t>
      </w:r>
      <w:r>
        <w:rPr>
          <w:spacing w:val="-8"/>
          <w:sz w:val="24"/>
        </w:rPr>
        <w:t xml:space="preserve"> </w:t>
      </w:r>
      <w:r>
        <w:rPr>
          <w:sz w:val="24"/>
        </w:rPr>
        <w:t>enviados</w:t>
      </w:r>
      <w:r>
        <w:rPr>
          <w:spacing w:val="-8"/>
          <w:sz w:val="24"/>
        </w:rPr>
        <w:t xml:space="preserve"> </w:t>
      </w:r>
      <w:r>
        <w:rPr>
          <w:sz w:val="24"/>
        </w:rPr>
        <w:t>ao</w:t>
      </w:r>
      <w:r>
        <w:rPr>
          <w:spacing w:val="-8"/>
          <w:sz w:val="24"/>
        </w:rPr>
        <w:t xml:space="preserve"> </w:t>
      </w:r>
      <w:r>
        <w:rPr>
          <w:sz w:val="24"/>
        </w:rPr>
        <w:t xml:space="preserve">Pregoeiro, até </w:t>
      </w:r>
      <w:r>
        <w:rPr>
          <w:b/>
          <w:sz w:val="24"/>
        </w:rPr>
        <w:t xml:space="preserve">3 dias úteis </w:t>
      </w:r>
      <w:r>
        <w:rPr>
          <w:sz w:val="24"/>
        </w:rPr>
        <w:t xml:space="preserve">anteriores à data designada para abertura da sessão pública, exclusivamente por e-mail </w:t>
      </w:r>
      <w:hyperlink r:id="rId45">
        <w:r>
          <w:rPr>
            <w:color w:val="0000ED"/>
            <w:spacing w:val="-2"/>
            <w:sz w:val="24"/>
            <w:u w:val="single" w:color="0000ED"/>
          </w:rPr>
          <w:t>cpl@corumbiara.ro.gov.br</w:t>
        </w:r>
      </w:hyperlink>
      <w:r>
        <w:rPr>
          <w:color w:val="FF0000"/>
          <w:spacing w:val="-2"/>
          <w:sz w:val="24"/>
        </w:rPr>
        <w:t>.</w:t>
      </w:r>
    </w:p>
    <w:p w14:paraId="5D3CFF7D" w14:textId="77777777" w:rsidR="00E02AE4" w:rsidRDefault="006F6F53">
      <w:pPr>
        <w:pStyle w:val="PargrafodaLista"/>
        <w:numPr>
          <w:ilvl w:val="1"/>
          <w:numId w:val="58"/>
        </w:numPr>
        <w:tabs>
          <w:tab w:val="left" w:pos="581"/>
        </w:tabs>
        <w:spacing w:before="2" w:line="232" w:lineRule="auto"/>
        <w:ind w:left="114" w:firstLine="0"/>
        <w:rPr>
          <w:sz w:val="24"/>
        </w:rPr>
      </w:pPr>
      <w:r>
        <w:rPr>
          <w:sz w:val="24"/>
        </w:rPr>
        <w:t>O Pregoeiro responderá aos pedidos de esclarecimentos, podendo requisitar subsídios formais aos responsáveis pela elaboração do Termo de Referência.</w:t>
      </w:r>
    </w:p>
    <w:p w14:paraId="08224D62" w14:textId="77777777" w:rsidR="00E02AE4" w:rsidRDefault="006F6F53">
      <w:pPr>
        <w:pStyle w:val="PargrafodaLista"/>
        <w:numPr>
          <w:ilvl w:val="1"/>
          <w:numId w:val="58"/>
        </w:numPr>
        <w:tabs>
          <w:tab w:val="left" w:pos="539"/>
        </w:tabs>
        <w:spacing w:line="284" w:lineRule="exact"/>
        <w:ind w:left="539" w:right="0" w:hanging="425"/>
        <w:rPr>
          <w:sz w:val="24"/>
        </w:rPr>
      </w:pPr>
      <w:r>
        <w:rPr>
          <w:sz w:val="24"/>
        </w:rPr>
        <w:t>As</w:t>
      </w:r>
      <w:r>
        <w:rPr>
          <w:spacing w:val="-5"/>
          <w:sz w:val="24"/>
        </w:rPr>
        <w:t xml:space="preserve"> </w:t>
      </w:r>
      <w:r>
        <w:rPr>
          <w:sz w:val="24"/>
        </w:rPr>
        <w:t>impugnações</w:t>
      </w:r>
      <w:r>
        <w:rPr>
          <w:spacing w:val="-3"/>
          <w:sz w:val="24"/>
        </w:rPr>
        <w:t xml:space="preserve"> </w:t>
      </w:r>
      <w:r>
        <w:rPr>
          <w:sz w:val="24"/>
        </w:rPr>
        <w:t>e</w:t>
      </w:r>
      <w:r>
        <w:rPr>
          <w:spacing w:val="-3"/>
          <w:sz w:val="24"/>
        </w:rPr>
        <w:t xml:space="preserve"> </w:t>
      </w:r>
      <w:r>
        <w:rPr>
          <w:sz w:val="24"/>
        </w:rPr>
        <w:t>pedidos</w:t>
      </w:r>
      <w:r>
        <w:rPr>
          <w:spacing w:val="-3"/>
          <w:sz w:val="24"/>
        </w:rPr>
        <w:t xml:space="preserve"> </w:t>
      </w:r>
      <w:r>
        <w:rPr>
          <w:sz w:val="24"/>
        </w:rPr>
        <w:t>de</w:t>
      </w:r>
      <w:r>
        <w:rPr>
          <w:spacing w:val="-3"/>
          <w:sz w:val="24"/>
        </w:rPr>
        <w:t xml:space="preserve"> </w:t>
      </w:r>
      <w:r>
        <w:rPr>
          <w:sz w:val="24"/>
        </w:rPr>
        <w:t>esclarecimentos</w:t>
      </w:r>
      <w:r>
        <w:rPr>
          <w:spacing w:val="-3"/>
          <w:sz w:val="24"/>
        </w:rPr>
        <w:t xml:space="preserve"> </w:t>
      </w:r>
      <w:r>
        <w:rPr>
          <w:sz w:val="24"/>
        </w:rPr>
        <w:t>não</w:t>
      </w:r>
      <w:r>
        <w:rPr>
          <w:spacing w:val="-3"/>
          <w:sz w:val="24"/>
        </w:rPr>
        <w:t xml:space="preserve"> </w:t>
      </w:r>
      <w:r>
        <w:rPr>
          <w:sz w:val="24"/>
        </w:rPr>
        <w:t>suspendem</w:t>
      </w:r>
      <w:r>
        <w:rPr>
          <w:spacing w:val="-3"/>
          <w:sz w:val="24"/>
        </w:rPr>
        <w:t xml:space="preserve"> </w:t>
      </w:r>
      <w:r>
        <w:rPr>
          <w:sz w:val="24"/>
        </w:rPr>
        <w:t>os</w:t>
      </w:r>
      <w:r>
        <w:rPr>
          <w:spacing w:val="-3"/>
          <w:sz w:val="24"/>
        </w:rPr>
        <w:t xml:space="preserve"> </w:t>
      </w:r>
      <w:r>
        <w:rPr>
          <w:sz w:val="24"/>
        </w:rPr>
        <w:t>prazos</w:t>
      </w:r>
      <w:r>
        <w:rPr>
          <w:spacing w:val="-3"/>
          <w:sz w:val="24"/>
        </w:rPr>
        <w:t xml:space="preserve"> </w:t>
      </w:r>
      <w:r>
        <w:rPr>
          <w:sz w:val="24"/>
        </w:rPr>
        <w:t>previstos</w:t>
      </w:r>
      <w:r>
        <w:rPr>
          <w:spacing w:val="-3"/>
          <w:sz w:val="24"/>
        </w:rPr>
        <w:t xml:space="preserve"> </w:t>
      </w:r>
      <w:r>
        <w:rPr>
          <w:sz w:val="24"/>
        </w:rPr>
        <w:t>no</w:t>
      </w:r>
      <w:r>
        <w:rPr>
          <w:spacing w:val="-2"/>
          <w:sz w:val="24"/>
        </w:rPr>
        <w:t xml:space="preserve"> certame.</w:t>
      </w:r>
    </w:p>
    <w:p w14:paraId="26FF5C74" w14:textId="77777777" w:rsidR="00E02AE4" w:rsidRDefault="006F6F53">
      <w:pPr>
        <w:pStyle w:val="PargrafodaLista"/>
        <w:numPr>
          <w:ilvl w:val="2"/>
          <w:numId w:val="58"/>
        </w:numPr>
        <w:tabs>
          <w:tab w:val="left" w:pos="751"/>
        </w:tabs>
        <w:spacing w:before="3" w:line="232" w:lineRule="auto"/>
        <w:ind w:left="114" w:firstLine="0"/>
        <w:rPr>
          <w:sz w:val="24"/>
        </w:rPr>
      </w:pPr>
      <w:r>
        <w:rPr>
          <w:sz w:val="24"/>
        </w:rPr>
        <w:t xml:space="preserve">A concessão de efeito suspensivo à impugnação é medida </w:t>
      </w:r>
      <w:proofErr w:type="spellStart"/>
      <w:r>
        <w:rPr>
          <w:sz w:val="24"/>
        </w:rPr>
        <w:t>excepcional</w:t>
      </w:r>
      <w:proofErr w:type="spellEnd"/>
      <w:r>
        <w:rPr>
          <w:sz w:val="24"/>
        </w:rPr>
        <w:t xml:space="preserve"> e deverá ser motivada pelo Pregoeiro, nos autos do processo de licitação.</w:t>
      </w:r>
    </w:p>
    <w:p w14:paraId="2D8A9C4B" w14:textId="77777777" w:rsidR="00E02AE4" w:rsidRDefault="006F6F53">
      <w:pPr>
        <w:pStyle w:val="PargrafodaLista"/>
        <w:numPr>
          <w:ilvl w:val="1"/>
          <w:numId w:val="58"/>
        </w:numPr>
        <w:tabs>
          <w:tab w:val="left" w:pos="540"/>
        </w:tabs>
        <w:spacing w:before="2" w:line="232" w:lineRule="auto"/>
        <w:ind w:left="114"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divulgada</w:t>
      </w:r>
      <w:r>
        <w:rPr>
          <w:spacing w:val="-4"/>
          <w:sz w:val="24"/>
        </w:rPr>
        <w:t xml:space="preserve"> </w:t>
      </w:r>
      <w:r>
        <w:rPr>
          <w:sz w:val="24"/>
        </w:rPr>
        <w:t>em</w:t>
      </w:r>
      <w:r>
        <w:rPr>
          <w:spacing w:val="-4"/>
          <w:sz w:val="24"/>
        </w:rPr>
        <w:t xml:space="preserve"> </w:t>
      </w:r>
      <w:r>
        <w:rPr>
          <w:sz w:val="24"/>
        </w:rPr>
        <w:t>sítio</w:t>
      </w:r>
      <w:r>
        <w:rPr>
          <w:spacing w:val="-4"/>
          <w:sz w:val="24"/>
        </w:rPr>
        <w:t xml:space="preserve"> </w:t>
      </w:r>
      <w:r>
        <w:rPr>
          <w:sz w:val="24"/>
        </w:rPr>
        <w:t>eletrônico</w:t>
      </w:r>
      <w:r>
        <w:rPr>
          <w:spacing w:val="-4"/>
          <w:sz w:val="24"/>
        </w:rPr>
        <w:t xml:space="preserve"> </w:t>
      </w:r>
      <w:r>
        <w:rPr>
          <w:sz w:val="24"/>
        </w:rPr>
        <w:t>oficial</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até</w:t>
      </w:r>
      <w:r>
        <w:rPr>
          <w:spacing w:val="-4"/>
          <w:sz w:val="24"/>
        </w:rPr>
        <w:t xml:space="preserve"> </w:t>
      </w:r>
      <w:r>
        <w:rPr>
          <w:b/>
          <w:sz w:val="24"/>
        </w:rPr>
        <w:t>3</w:t>
      </w:r>
      <w:r>
        <w:rPr>
          <w:b/>
          <w:spacing w:val="-4"/>
          <w:sz w:val="24"/>
        </w:rPr>
        <w:t xml:space="preserve"> </w:t>
      </w:r>
      <w:r>
        <w:rPr>
          <w:b/>
          <w:sz w:val="24"/>
        </w:rPr>
        <w:t>dias</w:t>
      </w:r>
      <w:r>
        <w:rPr>
          <w:b/>
          <w:spacing w:val="-4"/>
          <w:sz w:val="24"/>
        </w:rPr>
        <w:t xml:space="preserve"> </w:t>
      </w:r>
      <w:r>
        <w:rPr>
          <w:b/>
          <w:sz w:val="24"/>
        </w:rPr>
        <w:t>úteis</w:t>
      </w:r>
      <w:r>
        <w:rPr>
          <w:sz w:val="24"/>
        </w:rPr>
        <w:t>,</w:t>
      </w:r>
      <w:r>
        <w:rPr>
          <w:spacing w:val="-4"/>
          <w:sz w:val="24"/>
        </w:rPr>
        <w:t xml:space="preserve"> </w:t>
      </w:r>
      <w:r>
        <w:rPr>
          <w:sz w:val="24"/>
        </w:rPr>
        <w:t>limitado ao último dia útil anterior à data da abertura do certame.</w:t>
      </w:r>
    </w:p>
    <w:p w14:paraId="399AAE08" w14:textId="77777777" w:rsidR="00E02AE4" w:rsidRDefault="00E02AE4">
      <w:pPr>
        <w:pStyle w:val="Corpodetexto"/>
        <w:spacing w:before="16"/>
        <w:ind w:left="0" w:right="0"/>
        <w:jc w:val="left"/>
      </w:pPr>
    </w:p>
    <w:p w14:paraId="7E133900" w14:textId="77777777" w:rsidR="00E02AE4" w:rsidRDefault="006F6F53">
      <w:pPr>
        <w:pStyle w:val="Ttulo1"/>
        <w:numPr>
          <w:ilvl w:val="0"/>
          <w:numId w:val="60"/>
        </w:numPr>
        <w:tabs>
          <w:tab w:val="left" w:pos="354"/>
        </w:tabs>
        <w:ind w:left="354" w:hanging="240"/>
      </w:pPr>
      <w:r>
        <w:rPr>
          <w:spacing w:val="-2"/>
        </w:rPr>
        <w:t>APRESENTAÇÃO</w:t>
      </w:r>
      <w:r>
        <w:rPr>
          <w:spacing w:val="-3"/>
        </w:rPr>
        <w:t xml:space="preserve"> </w:t>
      </w:r>
      <w:r>
        <w:rPr>
          <w:spacing w:val="-2"/>
        </w:rPr>
        <w:t>E</w:t>
      </w:r>
      <w:r>
        <w:rPr>
          <w:spacing w:val="-1"/>
        </w:rPr>
        <w:t xml:space="preserve"> </w:t>
      </w:r>
      <w:r>
        <w:rPr>
          <w:spacing w:val="-2"/>
        </w:rPr>
        <w:t>CADASTRAMENTO</w:t>
      </w:r>
      <w:r>
        <w:rPr>
          <w:spacing w:val="-1"/>
        </w:rPr>
        <w:t xml:space="preserve"> </w:t>
      </w:r>
      <w:r>
        <w:rPr>
          <w:spacing w:val="-2"/>
        </w:rPr>
        <w:t>DA</w:t>
      </w:r>
      <w:r>
        <w:rPr>
          <w:spacing w:val="-1"/>
        </w:rPr>
        <w:t xml:space="preserve"> </w:t>
      </w:r>
      <w:r>
        <w:rPr>
          <w:spacing w:val="-2"/>
        </w:rPr>
        <w:t>PROPOSTA</w:t>
      </w:r>
      <w:r>
        <w:t xml:space="preserve"> </w:t>
      </w:r>
      <w:r>
        <w:rPr>
          <w:spacing w:val="-2"/>
        </w:rPr>
        <w:t>INICIAL</w:t>
      </w:r>
    </w:p>
    <w:p w14:paraId="427EBBDF" w14:textId="77777777" w:rsidR="00E02AE4" w:rsidRDefault="006F6F53">
      <w:pPr>
        <w:pStyle w:val="PargrafodaLista"/>
        <w:numPr>
          <w:ilvl w:val="1"/>
          <w:numId w:val="60"/>
        </w:numPr>
        <w:tabs>
          <w:tab w:val="left" w:pos="490"/>
        </w:tabs>
        <w:spacing w:before="49" w:line="196" w:lineRule="auto"/>
        <w:ind w:left="114" w:firstLine="0"/>
        <w:rPr>
          <w:b/>
          <w:sz w:val="24"/>
        </w:rPr>
      </w:pPr>
      <w:r>
        <w:rPr>
          <w:sz w:val="24"/>
        </w:rPr>
        <w:t>Na presente licitação, a fase de habilitação sucederá as fases de apresentação de propostas e lances e de julgamento.</w:t>
      </w:r>
    </w:p>
    <w:p w14:paraId="12FA320E" w14:textId="77777777" w:rsidR="00E02AE4" w:rsidRDefault="006F6F53">
      <w:pPr>
        <w:pStyle w:val="PargrafodaLista"/>
        <w:numPr>
          <w:ilvl w:val="1"/>
          <w:numId w:val="60"/>
        </w:numPr>
        <w:tabs>
          <w:tab w:val="left" w:pos="554"/>
        </w:tabs>
        <w:spacing w:line="196" w:lineRule="auto"/>
        <w:ind w:left="114" w:firstLine="0"/>
        <w:rPr>
          <w:b/>
          <w:sz w:val="24"/>
        </w:rPr>
      </w:pPr>
      <w:r>
        <w:rPr>
          <w:sz w:val="24"/>
        </w:rPr>
        <w:t xml:space="preserve">A licitante interessada, deverá encaminhar sua proposta, exclusivamente, por meio do Sistema Eletrônico da </w:t>
      </w:r>
      <w:proofErr w:type="spellStart"/>
      <w:r>
        <w:rPr>
          <w:sz w:val="24"/>
        </w:rPr>
        <w:t>Licitanet</w:t>
      </w:r>
      <w:proofErr w:type="spellEnd"/>
      <w:r>
        <w:rPr>
          <w:sz w:val="24"/>
        </w:rPr>
        <w:t xml:space="preserve"> - </w:t>
      </w:r>
      <w:hyperlink r:id="rId46">
        <w:r>
          <w:rPr>
            <w:sz w:val="24"/>
            <w:u w:val="single"/>
          </w:rPr>
          <w:t>www.licitanet.com.br</w:t>
        </w:r>
        <w:r>
          <w:rPr>
            <w:sz w:val="24"/>
          </w:rPr>
          <w:t>.</w:t>
        </w:r>
      </w:hyperlink>
    </w:p>
    <w:p w14:paraId="235F06F9" w14:textId="77777777" w:rsidR="00E02AE4" w:rsidRDefault="006F6F53">
      <w:pPr>
        <w:pStyle w:val="PargrafodaLista"/>
        <w:numPr>
          <w:ilvl w:val="2"/>
          <w:numId w:val="60"/>
        </w:numPr>
        <w:tabs>
          <w:tab w:val="left" w:pos="688"/>
        </w:tabs>
        <w:spacing w:before="14" w:line="196" w:lineRule="auto"/>
        <w:ind w:left="114" w:firstLine="0"/>
        <w:rPr>
          <w:b/>
          <w:sz w:val="24"/>
        </w:rPr>
      </w:pPr>
      <w:r>
        <w:rPr>
          <w:sz w:val="24"/>
        </w:rPr>
        <w:t xml:space="preserve">A proposta deverá ser inserida no seu </w:t>
      </w:r>
      <w:proofErr w:type="spellStart"/>
      <w:r>
        <w:rPr>
          <w:sz w:val="24"/>
        </w:rPr>
        <w:t>respectivo</w:t>
      </w:r>
      <w:proofErr w:type="spellEnd"/>
      <w:r>
        <w:rPr>
          <w:sz w:val="24"/>
        </w:rPr>
        <w:t xml:space="preserve"> lugar contendo a descrição do objeto ofertado, a marca/modelo (quando for o caso) e o preço com todos os dados da empresa, até </w:t>
      </w:r>
      <w:proofErr w:type="gramStart"/>
      <w:r>
        <w:rPr>
          <w:sz w:val="24"/>
        </w:rPr>
        <w:t>a</w:t>
      </w:r>
      <w:proofErr w:type="gramEnd"/>
      <w:r>
        <w:rPr>
          <w:sz w:val="24"/>
        </w:rPr>
        <w:t xml:space="preserve"> data e o horário estabelecidos para o fim do recebimento das propostas, quando, então, encerrar-se-á automaticamente a etapa de envio dessa documentação;</w:t>
      </w:r>
    </w:p>
    <w:p w14:paraId="0F9B47AA" w14:textId="77777777" w:rsidR="00E02AE4" w:rsidRDefault="006F6F53">
      <w:pPr>
        <w:pStyle w:val="PargrafodaLista"/>
        <w:numPr>
          <w:ilvl w:val="2"/>
          <w:numId w:val="60"/>
        </w:numPr>
        <w:tabs>
          <w:tab w:val="left" w:pos="672"/>
        </w:tabs>
        <w:spacing w:line="196" w:lineRule="auto"/>
        <w:ind w:left="114" w:firstLine="0"/>
        <w:rPr>
          <w:b/>
          <w:sz w:val="24"/>
        </w:rPr>
      </w:pPr>
      <w:r>
        <w:rPr>
          <w:sz w:val="24"/>
        </w:rPr>
        <w:t xml:space="preserve">Caso não possua campo </w:t>
      </w:r>
      <w:proofErr w:type="gramStart"/>
      <w:r>
        <w:rPr>
          <w:sz w:val="24"/>
        </w:rPr>
        <w:t>especifico</w:t>
      </w:r>
      <w:proofErr w:type="gramEnd"/>
      <w:r>
        <w:rPr>
          <w:sz w:val="24"/>
        </w:rPr>
        <w:t xml:space="preserve"> para sua inserção, bem como documentos adicionais, deverão ser inseridos no campo Outros Documentos na plataforma </w:t>
      </w:r>
      <w:proofErr w:type="spellStart"/>
      <w:r>
        <w:rPr>
          <w:sz w:val="24"/>
        </w:rPr>
        <w:t>Licitanet</w:t>
      </w:r>
      <w:proofErr w:type="spellEnd"/>
      <w:r>
        <w:rPr>
          <w:sz w:val="24"/>
        </w:rPr>
        <w:t>.</w:t>
      </w:r>
    </w:p>
    <w:p w14:paraId="531909FE" w14:textId="77777777" w:rsidR="00E02AE4" w:rsidRDefault="006F6F53">
      <w:pPr>
        <w:pStyle w:val="PargrafodaLista"/>
        <w:numPr>
          <w:ilvl w:val="2"/>
          <w:numId w:val="60"/>
        </w:numPr>
        <w:tabs>
          <w:tab w:val="left" w:pos="672"/>
        </w:tabs>
        <w:spacing w:line="232" w:lineRule="auto"/>
        <w:ind w:left="114" w:firstLine="0"/>
        <w:rPr>
          <w:b/>
          <w:color w:val="DF3D2D"/>
          <w:sz w:val="24"/>
        </w:rPr>
      </w:pPr>
      <w:r>
        <w:rPr>
          <w:color w:val="DF3D2D"/>
          <w:sz w:val="24"/>
        </w:rPr>
        <w:t xml:space="preserve">Também deverá ser anexada na proposta eletrônica: catálogos, encartes, folhetos técnicos ou </w:t>
      </w:r>
      <w:proofErr w:type="spellStart"/>
      <w:r>
        <w:rPr>
          <w:color w:val="DF3D2D"/>
          <w:sz w:val="24"/>
        </w:rPr>
        <w:t>folders</w:t>
      </w:r>
      <w:proofErr w:type="spellEnd"/>
      <w:r>
        <w:rPr>
          <w:color w:val="DF3D2D"/>
          <w:sz w:val="24"/>
        </w:rPr>
        <w:t xml:space="preserve"> dos</w:t>
      </w:r>
      <w:r>
        <w:rPr>
          <w:color w:val="DF3D2D"/>
          <w:spacing w:val="-6"/>
          <w:sz w:val="24"/>
        </w:rPr>
        <w:t xml:space="preserve"> </w:t>
      </w:r>
      <w:r>
        <w:rPr>
          <w:color w:val="DF3D2D"/>
          <w:sz w:val="24"/>
        </w:rPr>
        <w:t>serviços</w:t>
      </w:r>
      <w:r>
        <w:rPr>
          <w:color w:val="DF3D2D"/>
          <w:spacing w:val="-6"/>
          <w:sz w:val="24"/>
        </w:rPr>
        <w:t xml:space="preserve"> </w:t>
      </w:r>
      <w:r>
        <w:rPr>
          <w:color w:val="DF3D2D"/>
          <w:sz w:val="24"/>
        </w:rPr>
        <w:t>fornecidos</w:t>
      </w:r>
      <w:r>
        <w:rPr>
          <w:color w:val="DF3D2D"/>
          <w:spacing w:val="-6"/>
          <w:sz w:val="24"/>
        </w:rPr>
        <w:t xml:space="preserve"> </w:t>
      </w:r>
      <w:r>
        <w:rPr>
          <w:color w:val="DF3D2D"/>
          <w:sz w:val="24"/>
        </w:rPr>
        <w:t>(quando</w:t>
      </w:r>
      <w:r>
        <w:rPr>
          <w:color w:val="DF3D2D"/>
          <w:spacing w:val="-6"/>
          <w:sz w:val="24"/>
        </w:rPr>
        <w:t xml:space="preserve"> </w:t>
      </w:r>
      <w:r>
        <w:rPr>
          <w:color w:val="DF3D2D"/>
          <w:sz w:val="24"/>
        </w:rPr>
        <w:t>solicitado),</w:t>
      </w:r>
      <w:r>
        <w:rPr>
          <w:color w:val="DF3D2D"/>
          <w:spacing w:val="-6"/>
          <w:sz w:val="24"/>
        </w:rPr>
        <w:t xml:space="preserve"> </w:t>
      </w:r>
      <w:r>
        <w:rPr>
          <w:color w:val="DF3D2D"/>
          <w:sz w:val="24"/>
        </w:rPr>
        <w:t>devendo</w:t>
      </w:r>
      <w:r>
        <w:rPr>
          <w:color w:val="DF3D2D"/>
          <w:spacing w:val="-6"/>
          <w:sz w:val="24"/>
        </w:rPr>
        <w:t xml:space="preserve"> </w:t>
      </w:r>
      <w:r>
        <w:rPr>
          <w:color w:val="DF3D2D"/>
          <w:sz w:val="24"/>
        </w:rPr>
        <w:t>conter</w:t>
      </w:r>
      <w:r>
        <w:rPr>
          <w:color w:val="DF3D2D"/>
          <w:spacing w:val="-6"/>
          <w:sz w:val="24"/>
        </w:rPr>
        <w:t xml:space="preserve"> </w:t>
      </w:r>
      <w:r>
        <w:rPr>
          <w:color w:val="DF3D2D"/>
          <w:sz w:val="24"/>
        </w:rPr>
        <w:t>as</w:t>
      </w:r>
      <w:r>
        <w:rPr>
          <w:color w:val="DF3D2D"/>
          <w:spacing w:val="-6"/>
          <w:sz w:val="24"/>
        </w:rPr>
        <w:t xml:space="preserve"> </w:t>
      </w:r>
      <w:r>
        <w:rPr>
          <w:color w:val="DF3D2D"/>
          <w:sz w:val="24"/>
        </w:rPr>
        <w:t>especificações</w:t>
      </w:r>
      <w:r>
        <w:rPr>
          <w:color w:val="DF3D2D"/>
          <w:spacing w:val="-6"/>
          <w:sz w:val="24"/>
        </w:rPr>
        <w:t xml:space="preserve"> </w:t>
      </w:r>
      <w:r>
        <w:rPr>
          <w:color w:val="DF3D2D"/>
          <w:sz w:val="24"/>
        </w:rPr>
        <w:t>mínimas</w:t>
      </w:r>
      <w:r>
        <w:rPr>
          <w:color w:val="DF3D2D"/>
          <w:spacing w:val="-6"/>
          <w:sz w:val="24"/>
        </w:rPr>
        <w:t xml:space="preserve"> </w:t>
      </w:r>
      <w:r>
        <w:rPr>
          <w:color w:val="DF3D2D"/>
          <w:sz w:val="24"/>
        </w:rPr>
        <w:t>solicitadas</w:t>
      </w:r>
      <w:r>
        <w:rPr>
          <w:color w:val="DF3D2D"/>
          <w:spacing w:val="-6"/>
          <w:sz w:val="24"/>
        </w:rPr>
        <w:t xml:space="preserve"> </w:t>
      </w:r>
      <w:r>
        <w:rPr>
          <w:color w:val="DF3D2D"/>
          <w:sz w:val="24"/>
        </w:rPr>
        <w:t>no</w:t>
      </w:r>
      <w:r>
        <w:rPr>
          <w:color w:val="DF3D2D"/>
          <w:spacing w:val="-6"/>
          <w:sz w:val="24"/>
        </w:rPr>
        <w:t xml:space="preserve"> </w:t>
      </w:r>
      <w:r>
        <w:rPr>
          <w:color w:val="DF3D2D"/>
          <w:sz w:val="24"/>
        </w:rPr>
        <w:t>Termo de Referência e atender aos seguintes enunciados:</w:t>
      </w:r>
    </w:p>
    <w:p w14:paraId="02A128D3" w14:textId="77777777" w:rsidR="00E02AE4" w:rsidRDefault="00E02AE4">
      <w:pPr>
        <w:spacing w:line="232" w:lineRule="auto"/>
        <w:jc w:val="both"/>
        <w:rPr>
          <w:sz w:val="24"/>
        </w:rPr>
        <w:sectPr w:rsidR="00E02AE4">
          <w:pgSz w:w="11900" w:h="16840"/>
          <w:pgMar w:top="480" w:right="660" w:bottom="360" w:left="520" w:header="0" w:footer="154" w:gutter="0"/>
          <w:cols w:space="720"/>
        </w:sectPr>
      </w:pPr>
    </w:p>
    <w:p w14:paraId="7BA7C811" w14:textId="77777777" w:rsidR="00E02AE4" w:rsidRDefault="006F6F53">
      <w:pPr>
        <w:pStyle w:val="PargrafodaLista"/>
        <w:numPr>
          <w:ilvl w:val="0"/>
          <w:numId w:val="57"/>
        </w:numPr>
        <w:tabs>
          <w:tab w:val="left" w:pos="358"/>
        </w:tabs>
        <w:spacing w:before="45" w:line="232" w:lineRule="auto"/>
        <w:ind w:left="114" w:firstLine="0"/>
        <w:rPr>
          <w:sz w:val="24"/>
        </w:rPr>
      </w:pPr>
      <w:r>
        <w:rPr>
          <w:sz w:val="24"/>
        </w:rPr>
        <w:lastRenderedPageBreak/>
        <w:t>quando</w:t>
      </w:r>
      <w:r>
        <w:rPr>
          <w:spacing w:val="-4"/>
          <w:sz w:val="24"/>
        </w:rPr>
        <w:t xml:space="preserve"> </w:t>
      </w:r>
      <w:r>
        <w:rPr>
          <w:sz w:val="24"/>
        </w:rPr>
        <w:t>o</w:t>
      </w:r>
      <w:r>
        <w:rPr>
          <w:spacing w:val="-4"/>
          <w:sz w:val="24"/>
        </w:rPr>
        <w:t xml:space="preserve"> </w:t>
      </w:r>
      <w:r>
        <w:rPr>
          <w:sz w:val="24"/>
        </w:rPr>
        <w:t>documento</w:t>
      </w:r>
      <w:r>
        <w:rPr>
          <w:spacing w:val="-4"/>
          <w:sz w:val="24"/>
        </w:rPr>
        <w:t xml:space="preserve"> </w:t>
      </w:r>
      <w:r>
        <w:rPr>
          <w:sz w:val="24"/>
        </w:rPr>
        <w:t>anexado</w:t>
      </w:r>
      <w:r>
        <w:rPr>
          <w:spacing w:val="-4"/>
          <w:sz w:val="24"/>
        </w:rPr>
        <w:t xml:space="preserve"> </w:t>
      </w:r>
      <w:r>
        <w:rPr>
          <w:sz w:val="24"/>
        </w:rPr>
        <w:t>estiver</w:t>
      </w:r>
      <w:r>
        <w:rPr>
          <w:spacing w:val="-4"/>
          <w:sz w:val="24"/>
        </w:rPr>
        <w:t xml:space="preserve"> </w:t>
      </w:r>
      <w:r>
        <w:rPr>
          <w:sz w:val="24"/>
        </w:rPr>
        <w:t>em</w:t>
      </w:r>
      <w:r>
        <w:rPr>
          <w:spacing w:val="-4"/>
          <w:sz w:val="24"/>
        </w:rPr>
        <w:t xml:space="preserve"> </w:t>
      </w:r>
      <w:r>
        <w:rPr>
          <w:sz w:val="24"/>
        </w:rPr>
        <w:t>língua</w:t>
      </w:r>
      <w:r>
        <w:rPr>
          <w:spacing w:val="-4"/>
          <w:sz w:val="24"/>
        </w:rPr>
        <w:t xml:space="preserve"> </w:t>
      </w:r>
      <w:r>
        <w:rPr>
          <w:sz w:val="24"/>
        </w:rPr>
        <w:t>estrangeira,</w:t>
      </w:r>
      <w:r>
        <w:rPr>
          <w:spacing w:val="-4"/>
          <w:sz w:val="24"/>
        </w:rPr>
        <w:t xml:space="preserve"> </w:t>
      </w:r>
      <w:r>
        <w:rPr>
          <w:sz w:val="24"/>
        </w:rPr>
        <w:t>o</w:t>
      </w:r>
      <w:r>
        <w:rPr>
          <w:spacing w:val="-4"/>
          <w:sz w:val="24"/>
        </w:rPr>
        <w:t xml:space="preserve"> </w:t>
      </w:r>
      <w:r>
        <w:rPr>
          <w:sz w:val="24"/>
        </w:rPr>
        <w:t>mesmo</w:t>
      </w:r>
      <w:r>
        <w:rPr>
          <w:spacing w:val="-4"/>
          <w:sz w:val="24"/>
        </w:rPr>
        <w:t xml:space="preserve"> </w:t>
      </w:r>
      <w:r>
        <w:rPr>
          <w:sz w:val="24"/>
        </w:rPr>
        <w:t>deverá</w:t>
      </w:r>
      <w:r>
        <w:rPr>
          <w:spacing w:val="-4"/>
          <w:sz w:val="24"/>
        </w:rPr>
        <w:t xml:space="preserve"> </w:t>
      </w:r>
      <w:r>
        <w:rPr>
          <w:sz w:val="24"/>
        </w:rPr>
        <w:t>ser</w:t>
      </w:r>
      <w:r>
        <w:rPr>
          <w:spacing w:val="-4"/>
          <w:sz w:val="24"/>
        </w:rPr>
        <w:t xml:space="preserve"> </w:t>
      </w:r>
      <w:r>
        <w:rPr>
          <w:sz w:val="24"/>
        </w:rPr>
        <w:t>traduzido</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 xml:space="preserve">língua </w:t>
      </w:r>
      <w:r>
        <w:rPr>
          <w:spacing w:val="-2"/>
          <w:sz w:val="24"/>
        </w:rPr>
        <w:t>portuguesa;</w:t>
      </w:r>
    </w:p>
    <w:p w14:paraId="6EB334D4" w14:textId="77777777" w:rsidR="00E02AE4" w:rsidRDefault="006F6F53">
      <w:pPr>
        <w:pStyle w:val="PargrafodaLista"/>
        <w:numPr>
          <w:ilvl w:val="0"/>
          <w:numId w:val="57"/>
        </w:numPr>
        <w:tabs>
          <w:tab w:val="left" w:pos="459"/>
        </w:tabs>
        <w:spacing w:before="1" w:line="232" w:lineRule="auto"/>
        <w:ind w:left="114" w:firstLine="0"/>
        <w:rPr>
          <w:sz w:val="24"/>
        </w:rPr>
      </w:pPr>
      <w:r>
        <w:rPr>
          <w:sz w:val="24"/>
        </w:rPr>
        <w:t>caso</w:t>
      </w:r>
      <w:r>
        <w:rPr>
          <w:spacing w:val="80"/>
          <w:sz w:val="24"/>
        </w:rPr>
        <w:t xml:space="preserve"> </w:t>
      </w:r>
      <w:r>
        <w:rPr>
          <w:sz w:val="24"/>
        </w:rPr>
        <w:t>no</w:t>
      </w:r>
      <w:r>
        <w:rPr>
          <w:spacing w:val="80"/>
          <w:sz w:val="24"/>
        </w:rPr>
        <w:t xml:space="preserve"> </w:t>
      </w:r>
      <w:r>
        <w:rPr>
          <w:sz w:val="24"/>
        </w:rPr>
        <w:t>documento</w:t>
      </w:r>
      <w:r>
        <w:rPr>
          <w:spacing w:val="80"/>
          <w:sz w:val="24"/>
        </w:rPr>
        <w:t xml:space="preserve"> </w:t>
      </w:r>
      <w:r>
        <w:rPr>
          <w:sz w:val="24"/>
        </w:rPr>
        <w:t>anexado</w:t>
      </w:r>
      <w:r>
        <w:rPr>
          <w:spacing w:val="80"/>
          <w:sz w:val="24"/>
        </w:rPr>
        <w:t xml:space="preserve"> </w:t>
      </w:r>
      <w:r>
        <w:rPr>
          <w:sz w:val="24"/>
        </w:rPr>
        <w:t>constem</w:t>
      </w:r>
      <w:r>
        <w:rPr>
          <w:spacing w:val="80"/>
          <w:sz w:val="24"/>
        </w:rPr>
        <w:t xml:space="preserve"> </w:t>
      </w:r>
      <w:r>
        <w:rPr>
          <w:sz w:val="24"/>
        </w:rPr>
        <w:t>diversos</w:t>
      </w:r>
      <w:r>
        <w:rPr>
          <w:spacing w:val="80"/>
          <w:sz w:val="24"/>
        </w:rPr>
        <w:t xml:space="preserve"> </w:t>
      </w:r>
      <w:r>
        <w:rPr>
          <w:sz w:val="24"/>
        </w:rPr>
        <w:t>modelos,</w:t>
      </w:r>
      <w:r>
        <w:rPr>
          <w:spacing w:val="80"/>
          <w:sz w:val="24"/>
        </w:rPr>
        <w:t xml:space="preserve"> </w:t>
      </w:r>
      <w:r>
        <w:rPr>
          <w:sz w:val="24"/>
        </w:rPr>
        <w:t>o</w:t>
      </w:r>
      <w:r>
        <w:rPr>
          <w:spacing w:val="80"/>
          <w:sz w:val="24"/>
        </w:rPr>
        <w:t xml:space="preserve"> </w:t>
      </w:r>
      <w:r>
        <w:rPr>
          <w:sz w:val="24"/>
        </w:rPr>
        <w:t>pregoeiro</w:t>
      </w:r>
      <w:r>
        <w:rPr>
          <w:spacing w:val="80"/>
          <w:sz w:val="24"/>
        </w:rPr>
        <w:t xml:space="preserve"> </w:t>
      </w:r>
      <w:r>
        <w:rPr>
          <w:sz w:val="24"/>
        </w:rPr>
        <w:t>solicitará</w:t>
      </w:r>
      <w:r>
        <w:rPr>
          <w:spacing w:val="80"/>
          <w:sz w:val="24"/>
        </w:rPr>
        <w:t xml:space="preserve"> </w:t>
      </w:r>
      <w:r>
        <w:rPr>
          <w:sz w:val="24"/>
        </w:rPr>
        <w:t>que</w:t>
      </w:r>
      <w:r>
        <w:rPr>
          <w:spacing w:val="80"/>
          <w:sz w:val="24"/>
        </w:rPr>
        <w:t xml:space="preserve"> </w:t>
      </w:r>
      <w:r>
        <w:rPr>
          <w:sz w:val="24"/>
        </w:rPr>
        <w:t>o</w:t>
      </w:r>
      <w:r>
        <w:rPr>
          <w:spacing w:val="80"/>
          <w:sz w:val="24"/>
        </w:rPr>
        <w:t xml:space="preserve"> </w:t>
      </w:r>
      <w:r>
        <w:rPr>
          <w:sz w:val="24"/>
        </w:rPr>
        <w:t>licitante identifique/destaque qual a marca/modelo que estará concorrendo na licitação.</w:t>
      </w:r>
    </w:p>
    <w:p w14:paraId="6BFE9523" w14:textId="77777777" w:rsidR="00E02AE4" w:rsidRDefault="006F6F53">
      <w:pPr>
        <w:pStyle w:val="PargrafodaLista"/>
        <w:numPr>
          <w:ilvl w:val="1"/>
          <w:numId w:val="60"/>
        </w:numPr>
        <w:tabs>
          <w:tab w:val="left" w:pos="514"/>
        </w:tabs>
        <w:spacing w:before="6" w:line="196" w:lineRule="auto"/>
        <w:ind w:left="114" w:firstLine="0"/>
        <w:rPr>
          <w:b/>
          <w:sz w:val="24"/>
        </w:rPr>
      </w:pPr>
      <w:r>
        <w:rPr>
          <w:sz w:val="24"/>
        </w:rPr>
        <w:t>A</w:t>
      </w:r>
      <w:r>
        <w:rPr>
          <w:spacing w:val="34"/>
          <w:sz w:val="24"/>
        </w:rPr>
        <w:t xml:space="preserve"> </w:t>
      </w:r>
      <w:r>
        <w:rPr>
          <w:sz w:val="24"/>
        </w:rPr>
        <w:t>proposta</w:t>
      </w:r>
      <w:r>
        <w:rPr>
          <w:spacing w:val="34"/>
          <w:sz w:val="24"/>
        </w:rPr>
        <w:t xml:space="preserve"> </w:t>
      </w:r>
      <w:r>
        <w:rPr>
          <w:sz w:val="24"/>
        </w:rPr>
        <w:t>a</w:t>
      </w:r>
      <w:r>
        <w:rPr>
          <w:spacing w:val="34"/>
          <w:sz w:val="24"/>
        </w:rPr>
        <w:t xml:space="preserve"> </w:t>
      </w:r>
      <w:r>
        <w:rPr>
          <w:sz w:val="24"/>
        </w:rPr>
        <w:t>ser</w:t>
      </w:r>
      <w:r>
        <w:rPr>
          <w:spacing w:val="34"/>
          <w:sz w:val="24"/>
        </w:rPr>
        <w:t xml:space="preserve"> </w:t>
      </w:r>
      <w:r>
        <w:rPr>
          <w:sz w:val="24"/>
        </w:rPr>
        <w:t>encaminhada</w:t>
      </w:r>
      <w:r>
        <w:rPr>
          <w:spacing w:val="34"/>
          <w:sz w:val="24"/>
        </w:rPr>
        <w:t xml:space="preserve"> </w:t>
      </w:r>
      <w:r>
        <w:rPr>
          <w:sz w:val="24"/>
        </w:rPr>
        <w:t>via</w:t>
      </w:r>
      <w:r>
        <w:rPr>
          <w:spacing w:val="34"/>
          <w:sz w:val="24"/>
        </w:rPr>
        <w:t xml:space="preserve"> </w:t>
      </w:r>
      <w:r>
        <w:rPr>
          <w:sz w:val="24"/>
        </w:rPr>
        <w:t>sistema</w:t>
      </w:r>
      <w:r>
        <w:rPr>
          <w:spacing w:val="34"/>
          <w:sz w:val="24"/>
        </w:rPr>
        <w:t xml:space="preserve"> </w:t>
      </w:r>
      <w:r>
        <w:rPr>
          <w:sz w:val="24"/>
        </w:rPr>
        <w:t>será</w:t>
      </w:r>
      <w:r>
        <w:rPr>
          <w:spacing w:val="34"/>
          <w:sz w:val="24"/>
        </w:rPr>
        <w:t xml:space="preserve"> </w:t>
      </w:r>
      <w:r>
        <w:rPr>
          <w:sz w:val="24"/>
        </w:rPr>
        <w:t>preenchida</w:t>
      </w:r>
      <w:r>
        <w:rPr>
          <w:spacing w:val="34"/>
          <w:sz w:val="24"/>
        </w:rPr>
        <w:t xml:space="preserve"> </w:t>
      </w:r>
      <w:r>
        <w:rPr>
          <w:sz w:val="24"/>
        </w:rPr>
        <w:t>e</w:t>
      </w:r>
      <w:r>
        <w:rPr>
          <w:spacing w:val="34"/>
          <w:sz w:val="24"/>
        </w:rPr>
        <w:t xml:space="preserve"> </w:t>
      </w:r>
      <w:r>
        <w:rPr>
          <w:sz w:val="24"/>
        </w:rPr>
        <w:t>assinada</w:t>
      </w:r>
      <w:r>
        <w:rPr>
          <w:spacing w:val="34"/>
          <w:sz w:val="24"/>
        </w:rPr>
        <w:t xml:space="preserve"> </w:t>
      </w:r>
      <w:r>
        <w:rPr>
          <w:sz w:val="24"/>
        </w:rPr>
        <w:t>pela</w:t>
      </w:r>
      <w:r>
        <w:rPr>
          <w:spacing w:val="34"/>
          <w:sz w:val="24"/>
        </w:rPr>
        <w:t xml:space="preserve"> </w:t>
      </w:r>
      <w:r>
        <w:rPr>
          <w:sz w:val="24"/>
        </w:rPr>
        <w:t>licitante</w:t>
      </w:r>
      <w:r>
        <w:rPr>
          <w:spacing w:val="34"/>
          <w:sz w:val="24"/>
        </w:rPr>
        <w:t xml:space="preserve"> </w:t>
      </w:r>
      <w:r>
        <w:rPr>
          <w:sz w:val="24"/>
        </w:rPr>
        <w:t>interessada</w:t>
      </w:r>
      <w:r>
        <w:rPr>
          <w:spacing w:val="34"/>
          <w:sz w:val="24"/>
        </w:rPr>
        <w:t xml:space="preserve"> </w:t>
      </w:r>
      <w:r>
        <w:rPr>
          <w:sz w:val="24"/>
        </w:rPr>
        <w:t>no próprio sistema, devendo identificar:</w:t>
      </w:r>
    </w:p>
    <w:p w14:paraId="20AC3DC1" w14:textId="77777777" w:rsidR="00E02AE4" w:rsidRDefault="006F6F53">
      <w:pPr>
        <w:pStyle w:val="PargrafodaLista"/>
        <w:numPr>
          <w:ilvl w:val="0"/>
          <w:numId w:val="56"/>
        </w:numPr>
        <w:tabs>
          <w:tab w:val="left" w:pos="356"/>
        </w:tabs>
        <w:spacing w:line="225" w:lineRule="exact"/>
        <w:ind w:left="356" w:right="0"/>
        <w:rPr>
          <w:sz w:val="24"/>
        </w:rPr>
      </w:pPr>
      <w:r>
        <w:rPr>
          <w:sz w:val="24"/>
        </w:rPr>
        <w:t>a</w:t>
      </w:r>
      <w:r>
        <w:rPr>
          <w:spacing w:val="-8"/>
          <w:sz w:val="24"/>
        </w:rPr>
        <w:t xml:space="preserve"> </w:t>
      </w:r>
      <w:r>
        <w:rPr>
          <w:sz w:val="24"/>
        </w:rPr>
        <w:t>descrição</w:t>
      </w:r>
      <w:r>
        <w:rPr>
          <w:spacing w:val="-5"/>
          <w:sz w:val="24"/>
        </w:rPr>
        <w:t xml:space="preserve"> </w:t>
      </w:r>
      <w:r>
        <w:rPr>
          <w:sz w:val="24"/>
        </w:rPr>
        <w:t>do</w:t>
      </w:r>
      <w:r>
        <w:rPr>
          <w:spacing w:val="-6"/>
          <w:sz w:val="24"/>
        </w:rPr>
        <w:t xml:space="preserve"> </w:t>
      </w:r>
      <w:r>
        <w:rPr>
          <w:sz w:val="24"/>
        </w:rPr>
        <w:t>objeto</w:t>
      </w:r>
      <w:r>
        <w:rPr>
          <w:spacing w:val="-5"/>
          <w:sz w:val="24"/>
        </w:rPr>
        <w:t xml:space="preserve"> </w:t>
      </w:r>
      <w:r>
        <w:rPr>
          <w:sz w:val="24"/>
        </w:rPr>
        <w:t>ofertado,</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5"/>
          <w:sz w:val="24"/>
        </w:rPr>
        <w:t xml:space="preserve"> </w:t>
      </w:r>
      <w:r>
        <w:rPr>
          <w:sz w:val="24"/>
        </w:rPr>
        <w:t>as</w:t>
      </w:r>
      <w:r>
        <w:rPr>
          <w:spacing w:val="-6"/>
          <w:sz w:val="24"/>
        </w:rPr>
        <w:t xml:space="preserve"> </w:t>
      </w:r>
      <w:r>
        <w:rPr>
          <w:sz w:val="24"/>
        </w:rPr>
        <w:t>informações</w:t>
      </w:r>
      <w:r>
        <w:rPr>
          <w:spacing w:val="-5"/>
          <w:sz w:val="24"/>
        </w:rPr>
        <w:t xml:space="preserve"> </w:t>
      </w:r>
      <w:r>
        <w:rPr>
          <w:sz w:val="24"/>
        </w:rPr>
        <w:t>constantes</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14:paraId="0AC9C718" w14:textId="77777777" w:rsidR="00E02AE4" w:rsidRDefault="006F6F53">
      <w:pPr>
        <w:pStyle w:val="PargrafodaLista"/>
        <w:numPr>
          <w:ilvl w:val="0"/>
          <w:numId w:val="56"/>
        </w:numPr>
        <w:tabs>
          <w:tab w:val="left" w:pos="367"/>
        </w:tabs>
        <w:spacing w:line="248" w:lineRule="exact"/>
        <w:ind w:left="367" w:right="0" w:hanging="253"/>
        <w:rPr>
          <w:sz w:val="24"/>
        </w:rPr>
      </w:pPr>
      <w:r>
        <w:rPr>
          <w:sz w:val="24"/>
        </w:rPr>
        <w:t>a</w:t>
      </w:r>
      <w:r>
        <w:rPr>
          <w:spacing w:val="-4"/>
          <w:sz w:val="24"/>
        </w:rPr>
        <w:t xml:space="preserve"> </w:t>
      </w:r>
      <w:r>
        <w:rPr>
          <w:sz w:val="24"/>
        </w:rPr>
        <w:t>marca</w:t>
      </w:r>
      <w:r>
        <w:rPr>
          <w:spacing w:val="-4"/>
          <w:sz w:val="24"/>
        </w:rPr>
        <w:t xml:space="preserve"> </w:t>
      </w:r>
      <w:r>
        <w:rPr>
          <w:sz w:val="24"/>
        </w:rPr>
        <w:t>e</w:t>
      </w:r>
      <w:r>
        <w:rPr>
          <w:spacing w:val="-4"/>
          <w:sz w:val="24"/>
        </w:rPr>
        <w:t xml:space="preserve"> </w:t>
      </w:r>
      <w:r>
        <w:rPr>
          <w:sz w:val="24"/>
        </w:rPr>
        <w:t>o</w:t>
      </w:r>
      <w:r>
        <w:rPr>
          <w:spacing w:val="-3"/>
          <w:sz w:val="24"/>
        </w:rPr>
        <w:t xml:space="preserve"> </w:t>
      </w:r>
      <w:r>
        <w:rPr>
          <w:sz w:val="24"/>
        </w:rPr>
        <w:t>fabricante</w:t>
      </w:r>
      <w:r>
        <w:rPr>
          <w:spacing w:val="-4"/>
          <w:sz w:val="24"/>
        </w:rPr>
        <w:t xml:space="preserve"> </w:t>
      </w:r>
      <w:r>
        <w:rPr>
          <w:sz w:val="24"/>
        </w:rPr>
        <w:t>do</w:t>
      </w:r>
      <w:r>
        <w:rPr>
          <w:spacing w:val="-4"/>
          <w:sz w:val="24"/>
        </w:rPr>
        <w:t xml:space="preserve"> </w:t>
      </w:r>
      <w:r>
        <w:rPr>
          <w:sz w:val="24"/>
        </w:rPr>
        <w:t>produto,</w:t>
      </w:r>
      <w:r>
        <w:rPr>
          <w:spacing w:val="-3"/>
          <w:sz w:val="24"/>
        </w:rPr>
        <w:t xml:space="preserve"> </w:t>
      </w:r>
      <w:r>
        <w:rPr>
          <w:sz w:val="24"/>
        </w:rPr>
        <w:t>quando</w:t>
      </w:r>
      <w:r>
        <w:rPr>
          <w:spacing w:val="-4"/>
          <w:sz w:val="24"/>
        </w:rPr>
        <w:t xml:space="preserve"> </w:t>
      </w:r>
      <w:r>
        <w:rPr>
          <w:sz w:val="24"/>
        </w:rPr>
        <w:t>for</w:t>
      </w:r>
      <w:r>
        <w:rPr>
          <w:spacing w:val="-4"/>
          <w:sz w:val="24"/>
        </w:rPr>
        <w:t xml:space="preserve"> </w:t>
      </w:r>
      <w:r>
        <w:rPr>
          <w:sz w:val="24"/>
        </w:rPr>
        <w:t>o</w:t>
      </w:r>
      <w:r>
        <w:rPr>
          <w:spacing w:val="-3"/>
          <w:sz w:val="24"/>
        </w:rPr>
        <w:t xml:space="preserve"> </w:t>
      </w:r>
      <w:r>
        <w:rPr>
          <w:spacing w:val="-2"/>
          <w:sz w:val="24"/>
        </w:rPr>
        <w:t>caso;</w:t>
      </w:r>
    </w:p>
    <w:p w14:paraId="79E79D1C" w14:textId="77777777" w:rsidR="00E02AE4" w:rsidRDefault="006F6F53">
      <w:pPr>
        <w:pStyle w:val="PargrafodaLista"/>
        <w:numPr>
          <w:ilvl w:val="0"/>
          <w:numId w:val="56"/>
        </w:numPr>
        <w:tabs>
          <w:tab w:val="left" w:pos="342"/>
        </w:tabs>
        <w:spacing w:line="248" w:lineRule="exact"/>
        <w:ind w:left="342" w:right="0" w:hanging="228"/>
        <w:rPr>
          <w:sz w:val="24"/>
        </w:rPr>
      </w:pPr>
      <w:r>
        <w:rPr>
          <w:sz w:val="24"/>
        </w:rPr>
        <w:t>a</w:t>
      </w:r>
      <w:r>
        <w:rPr>
          <w:spacing w:val="-6"/>
          <w:sz w:val="24"/>
        </w:rPr>
        <w:t xml:space="preserve"> </w:t>
      </w:r>
      <w:r>
        <w:rPr>
          <w:sz w:val="24"/>
        </w:rPr>
        <w:t>quantidade,</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6"/>
          <w:sz w:val="24"/>
        </w:rPr>
        <w:t xml:space="preserve"> </w:t>
      </w:r>
      <w:r>
        <w:rPr>
          <w:sz w:val="24"/>
        </w:rPr>
        <w:t>as</w:t>
      </w:r>
      <w:r>
        <w:rPr>
          <w:spacing w:val="-5"/>
          <w:sz w:val="24"/>
        </w:rPr>
        <w:t xml:space="preserve"> </w:t>
      </w:r>
      <w:r>
        <w:rPr>
          <w:sz w:val="24"/>
        </w:rPr>
        <w:t>informações</w:t>
      </w:r>
      <w:r>
        <w:rPr>
          <w:spacing w:val="-5"/>
          <w:sz w:val="24"/>
        </w:rPr>
        <w:t xml:space="preserve"> </w:t>
      </w:r>
      <w:r>
        <w:rPr>
          <w:sz w:val="24"/>
        </w:rPr>
        <w:t>constantes</w:t>
      </w:r>
      <w:r>
        <w:rPr>
          <w:spacing w:val="-6"/>
          <w:sz w:val="24"/>
        </w:rPr>
        <w:t xml:space="preserve"> </w:t>
      </w:r>
      <w:r>
        <w:rPr>
          <w:sz w:val="24"/>
        </w:rPr>
        <w:t>no</w:t>
      </w:r>
      <w:r>
        <w:rPr>
          <w:spacing w:val="-5"/>
          <w:sz w:val="24"/>
        </w:rPr>
        <w:t xml:space="preserve"> </w:t>
      </w:r>
      <w:r>
        <w:rPr>
          <w:sz w:val="24"/>
        </w:rPr>
        <w:t>Termo</w:t>
      </w:r>
      <w:r>
        <w:rPr>
          <w:spacing w:val="-6"/>
          <w:sz w:val="24"/>
        </w:rPr>
        <w:t xml:space="preserve"> </w:t>
      </w:r>
      <w:r>
        <w:rPr>
          <w:sz w:val="24"/>
        </w:rPr>
        <w:t>de</w:t>
      </w:r>
      <w:r>
        <w:rPr>
          <w:spacing w:val="-5"/>
          <w:sz w:val="24"/>
        </w:rPr>
        <w:t xml:space="preserve"> </w:t>
      </w:r>
      <w:r>
        <w:rPr>
          <w:spacing w:val="-2"/>
          <w:sz w:val="24"/>
        </w:rPr>
        <w:t>Referência;</w:t>
      </w:r>
    </w:p>
    <w:p w14:paraId="4583409F" w14:textId="77777777" w:rsidR="00E02AE4" w:rsidRDefault="006F6F53">
      <w:pPr>
        <w:pStyle w:val="PargrafodaLista"/>
        <w:numPr>
          <w:ilvl w:val="0"/>
          <w:numId w:val="56"/>
        </w:numPr>
        <w:tabs>
          <w:tab w:val="left" w:pos="367"/>
        </w:tabs>
        <w:spacing w:line="248" w:lineRule="exact"/>
        <w:ind w:left="367" w:right="0" w:hanging="253"/>
        <w:rPr>
          <w:sz w:val="24"/>
        </w:rPr>
      </w:pPr>
      <w:r>
        <w:rPr>
          <w:sz w:val="24"/>
        </w:rPr>
        <w:t>o</w:t>
      </w:r>
      <w:r>
        <w:rPr>
          <w:spacing w:val="-7"/>
          <w:sz w:val="24"/>
        </w:rPr>
        <w:t xml:space="preserve"> </w:t>
      </w:r>
      <w:r>
        <w:rPr>
          <w:sz w:val="24"/>
        </w:rPr>
        <w:t>preço</w:t>
      </w:r>
      <w:r>
        <w:rPr>
          <w:spacing w:val="-4"/>
          <w:sz w:val="24"/>
        </w:rPr>
        <w:t xml:space="preserve"> </w:t>
      </w:r>
      <w:r>
        <w:rPr>
          <w:sz w:val="24"/>
        </w:rPr>
        <w:t>ou</w:t>
      </w:r>
      <w:r>
        <w:rPr>
          <w:spacing w:val="-4"/>
          <w:sz w:val="24"/>
        </w:rPr>
        <w:t xml:space="preserve"> </w:t>
      </w:r>
      <w:r>
        <w:rPr>
          <w:sz w:val="24"/>
        </w:rPr>
        <w:t>o</w:t>
      </w:r>
      <w:r>
        <w:rPr>
          <w:spacing w:val="-4"/>
          <w:sz w:val="24"/>
        </w:rPr>
        <w:t xml:space="preserve"> </w:t>
      </w:r>
      <w:r>
        <w:rPr>
          <w:sz w:val="24"/>
        </w:rPr>
        <w:t>percentual</w:t>
      </w:r>
      <w:r>
        <w:rPr>
          <w:spacing w:val="-4"/>
          <w:sz w:val="24"/>
        </w:rPr>
        <w:t xml:space="preserve"> </w:t>
      </w:r>
      <w:r>
        <w:rPr>
          <w:sz w:val="24"/>
        </w:rPr>
        <w:t>de</w:t>
      </w:r>
      <w:r>
        <w:rPr>
          <w:spacing w:val="-5"/>
          <w:sz w:val="24"/>
        </w:rPr>
        <w:t xml:space="preserve"> </w:t>
      </w:r>
      <w:r>
        <w:rPr>
          <w:sz w:val="24"/>
        </w:rPr>
        <w:t>desconto,</w:t>
      </w:r>
      <w:r>
        <w:rPr>
          <w:spacing w:val="-4"/>
          <w:sz w:val="24"/>
        </w:rPr>
        <w:t xml:space="preserve"> </w:t>
      </w:r>
      <w:r>
        <w:rPr>
          <w:sz w:val="24"/>
        </w:rPr>
        <w:t>conforme</w:t>
      </w:r>
      <w:r>
        <w:rPr>
          <w:spacing w:val="-4"/>
          <w:sz w:val="24"/>
        </w:rPr>
        <w:t xml:space="preserve"> </w:t>
      </w:r>
      <w:r>
        <w:rPr>
          <w:sz w:val="24"/>
        </w:rPr>
        <w:t>o</w:t>
      </w:r>
      <w:r>
        <w:rPr>
          <w:spacing w:val="-4"/>
          <w:sz w:val="24"/>
        </w:rPr>
        <w:t xml:space="preserve"> </w:t>
      </w:r>
      <w:r>
        <w:rPr>
          <w:sz w:val="24"/>
        </w:rPr>
        <w:t>critério</w:t>
      </w:r>
      <w:r>
        <w:rPr>
          <w:spacing w:val="-4"/>
          <w:sz w:val="24"/>
        </w:rPr>
        <w:t xml:space="preserve"> </w:t>
      </w:r>
      <w:r>
        <w:rPr>
          <w:sz w:val="24"/>
        </w:rPr>
        <w:t>de</w:t>
      </w:r>
      <w:r>
        <w:rPr>
          <w:spacing w:val="-5"/>
          <w:sz w:val="24"/>
        </w:rPr>
        <w:t xml:space="preserve"> </w:t>
      </w:r>
      <w:r>
        <w:rPr>
          <w:sz w:val="24"/>
        </w:rPr>
        <w:t>julgamento</w:t>
      </w:r>
      <w:r>
        <w:rPr>
          <w:spacing w:val="-4"/>
          <w:sz w:val="24"/>
        </w:rPr>
        <w:t xml:space="preserve"> </w:t>
      </w:r>
      <w:r>
        <w:rPr>
          <w:sz w:val="24"/>
        </w:rPr>
        <w:t>adotado</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Edital.</w:t>
      </w:r>
    </w:p>
    <w:p w14:paraId="5752DA91" w14:textId="77777777" w:rsidR="00E02AE4" w:rsidRDefault="006F6F53">
      <w:pPr>
        <w:pStyle w:val="PargrafodaLista"/>
        <w:numPr>
          <w:ilvl w:val="2"/>
          <w:numId w:val="60"/>
        </w:numPr>
        <w:tabs>
          <w:tab w:val="left" w:pos="688"/>
        </w:tabs>
        <w:spacing w:line="228" w:lineRule="auto"/>
        <w:ind w:left="114" w:firstLine="0"/>
        <w:rPr>
          <w:b/>
          <w:color w:val="DF3D2D"/>
          <w:sz w:val="24"/>
        </w:rPr>
      </w:pPr>
      <w:r>
        <w:rPr>
          <w:color w:val="DF3D2D"/>
          <w:sz w:val="24"/>
        </w:rPr>
        <w:t>Fica vedado qualquer identificação do licitante, seja no cadastro da proposta inicial, seja durante a fase</w:t>
      </w:r>
      <w:r>
        <w:rPr>
          <w:color w:val="DF3D2D"/>
          <w:spacing w:val="-4"/>
          <w:sz w:val="24"/>
        </w:rPr>
        <w:t xml:space="preserve"> </w:t>
      </w:r>
      <w:r>
        <w:rPr>
          <w:color w:val="DF3D2D"/>
          <w:sz w:val="24"/>
        </w:rPr>
        <w:t>de</w:t>
      </w:r>
      <w:r>
        <w:rPr>
          <w:color w:val="DF3D2D"/>
          <w:spacing w:val="-4"/>
          <w:sz w:val="24"/>
        </w:rPr>
        <w:t xml:space="preserve"> </w:t>
      </w:r>
      <w:r>
        <w:rPr>
          <w:color w:val="DF3D2D"/>
          <w:sz w:val="24"/>
        </w:rPr>
        <w:t>disputa,</w:t>
      </w:r>
      <w:r>
        <w:rPr>
          <w:color w:val="DF3D2D"/>
          <w:spacing w:val="-4"/>
          <w:sz w:val="24"/>
        </w:rPr>
        <w:t xml:space="preserve"> </w:t>
      </w:r>
      <w:r>
        <w:rPr>
          <w:color w:val="DF3D2D"/>
          <w:sz w:val="24"/>
        </w:rPr>
        <w:t>sob</w:t>
      </w:r>
      <w:r>
        <w:rPr>
          <w:color w:val="DF3D2D"/>
          <w:spacing w:val="-4"/>
          <w:sz w:val="24"/>
        </w:rPr>
        <w:t xml:space="preserve"> </w:t>
      </w:r>
      <w:r>
        <w:rPr>
          <w:color w:val="DF3D2D"/>
          <w:sz w:val="24"/>
        </w:rPr>
        <w:t>pena</w:t>
      </w:r>
      <w:r>
        <w:rPr>
          <w:color w:val="DF3D2D"/>
          <w:spacing w:val="-4"/>
          <w:sz w:val="24"/>
        </w:rPr>
        <w:t xml:space="preserve"> </w:t>
      </w:r>
      <w:r>
        <w:rPr>
          <w:color w:val="DF3D2D"/>
          <w:sz w:val="24"/>
        </w:rPr>
        <w:t>de</w:t>
      </w:r>
      <w:r>
        <w:rPr>
          <w:color w:val="DF3D2D"/>
          <w:spacing w:val="-4"/>
          <w:sz w:val="24"/>
        </w:rPr>
        <w:t xml:space="preserve"> </w:t>
      </w:r>
      <w:r>
        <w:rPr>
          <w:color w:val="DF3D2D"/>
          <w:sz w:val="24"/>
        </w:rPr>
        <w:t>desclassificação,</w:t>
      </w:r>
      <w:r>
        <w:rPr>
          <w:color w:val="DF3D2D"/>
          <w:spacing w:val="-4"/>
          <w:sz w:val="24"/>
        </w:rPr>
        <w:t xml:space="preserve"> </w:t>
      </w:r>
      <w:r>
        <w:rPr>
          <w:color w:val="DF3D2D"/>
          <w:sz w:val="24"/>
        </w:rPr>
        <w:t>conforme</w:t>
      </w:r>
      <w:r>
        <w:rPr>
          <w:color w:val="DF3D2D"/>
          <w:spacing w:val="-4"/>
          <w:sz w:val="24"/>
        </w:rPr>
        <w:t xml:space="preserve"> </w:t>
      </w:r>
      <w:hyperlink r:id="rId47" w:anchor="art105">
        <w:r>
          <w:rPr>
            <w:color w:val="DF3D2D"/>
            <w:sz w:val="24"/>
            <w:u w:val="single" w:color="DF3D2D"/>
          </w:rPr>
          <w:t>artigo</w:t>
        </w:r>
        <w:r>
          <w:rPr>
            <w:color w:val="DF3D2D"/>
            <w:spacing w:val="-4"/>
            <w:sz w:val="24"/>
            <w:u w:val="single" w:color="DF3D2D"/>
          </w:rPr>
          <w:t xml:space="preserve"> </w:t>
        </w:r>
        <w:r>
          <w:rPr>
            <w:color w:val="DF3D2D"/>
            <w:sz w:val="24"/>
            <w:u w:val="single" w:color="DF3D2D"/>
          </w:rPr>
          <w:t>178</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n°</w:t>
        </w:r>
        <w:r>
          <w:rPr>
            <w:color w:val="DF3D2D"/>
            <w:spacing w:val="-4"/>
            <w:sz w:val="24"/>
            <w:u w:val="single" w:color="DF3D2D"/>
          </w:rPr>
          <w:t xml:space="preserve"> </w:t>
        </w:r>
        <w:r>
          <w:rPr>
            <w:color w:val="DF3D2D"/>
            <w:sz w:val="24"/>
            <w:u w:val="single" w:color="DF3D2D"/>
          </w:rPr>
          <w:t>14.133,</w:t>
        </w:r>
        <w:r>
          <w:rPr>
            <w:color w:val="DF3D2D"/>
            <w:spacing w:val="-4"/>
            <w:sz w:val="24"/>
            <w:u w:val="single" w:color="DF3D2D"/>
          </w:rPr>
          <w:t xml:space="preserve"> </w:t>
        </w:r>
        <w:r>
          <w:rPr>
            <w:color w:val="DF3D2D"/>
            <w:sz w:val="24"/>
            <w:u w:val="single" w:color="DF3D2D"/>
          </w:rPr>
          <w:t>de</w:t>
        </w:r>
        <w:r>
          <w:rPr>
            <w:color w:val="DF3D2D"/>
            <w:spacing w:val="-4"/>
            <w:sz w:val="24"/>
            <w:u w:val="single" w:color="DF3D2D"/>
          </w:rPr>
          <w:t xml:space="preserve"> </w:t>
        </w:r>
        <w:r>
          <w:rPr>
            <w:color w:val="DF3D2D"/>
            <w:sz w:val="24"/>
            <w:u w:val="single" w:color="DF3D2D"/>
          </w:rPr>
          <w:t>2021</w:t>
        </w:r>
      </w:hyperlink>
      <w:r>
        <w:rPr>
          <w:color w:val="DF3D2D"/>
          <w:sz w:val="24"/>
        </w:rPr>
        <w:t>.</w:t>
      </w:r>
      <w:r>
        <w:rPr>
          <w:color w:val="DF3D2D"/>
          <w:spacing w:val="-4"/>
          <w:sz w:val="24"/>
        </w:rPr>
        <w:t xml:space="preserve"> </w:t>
      </w:r>
      <w:r>
        <w:rPr>
          <w:color w:val="DF3D2D"/>
          <w:sz w:val="24"/>
        </w:rPr>
        <w:t>Portanto,</w:t>
      </w:r>
      <w:r>
        <w:rPr>
          <w:color w:val="DF3D2D"/>
          <w:spacing w:val="-4"/>
          <w:sz w:val="24"/>
        </w:rPr>
        <w:t xml:space="preserve"> </w:t>
      </w:r>
      <w:r>
        <w:rPr>
          <w:color w:val="DF3D2D"/>
          <w:sz w:val="24"/>
        </w:rPr>
        <w:t>caso a marca e modelo do objeto ofertado pelo licitante, reflita qualquer similaridade com nome empresarial ou fantasia</w:t>
      </w:r>
      <w:r>
        <w:rPr>
          <w:color w:val="DF3D2D"/>
          <w:spacing w:val="-2"/>
          <w:sz w:val="24"/>
        </w:rPr>
        <w:t xml:space="preserve"> </w:t>
      </w:r>
      <w:r>
        <w:rPr>
          <w:color w:val="DF3D2D"/>
          <w:sz w:val="24"/>
        </w:rPr>
        <w:t>da</w:t>
      </w:r>
      <w:r>
        <w:rPr>
          <w:color w:val="DF3D2D"/>
          <w:spacing w:val="-2"/>
          <w:sz w:val="24"/>
        </w:rPr>
        <w:t xml:space="preserve"> </w:t>
      </w:r>
      <w:r>
        <w:rPr>
          <w:color w:val="DF3D2D"/>
          <w:sz w:val="24"/>
        </w:rPr>
        <w:t>pessoa</w:t>
      </w:r>
      <w:r>
        <w:rPr>
          <w:color w:val="DF3D2D"/>
          <w:spacing w:val="-2"/>
          <w:sz w:val="24"/>
        </w:rPr>
        <w:t xml:space="preserve"> </w:t>
      </w:r>
      <w:r>
        <w:rPr>
          <w:color w:val="DF3D2D"/>
          <w:sz w:val="24"/>
        </w:rPr>
        <w:t>jurídica,</w:t>
      </w:r>
      <w:r>
        <w:rPr>
          <w:color w:val="DF3D2D"/>
          <w:spacing w:val="-2"/>
          <w:sz w:val="24"/>
        </w:rPr>
        <w:t xml:space="preserve"> </w:t>
      </w:r>
      <w:r>
        <w:rPr>
          <w:color w:val="DF3D2D"/>
          <w:sz w:val="24"/>
        </w:rPr>
        <w:t>mesmo</w:t>
      </w:r>
      <w:r>
        <w:rPr>
          <w:color w:val="DF3D2D"/>
          <w:spacing w:val="-2"/>
          <w:sz w:val="24"/>
        </w:rPr>
        <w:t xml:space="preserve"> </w:t>
      </w:r>
      <w:r>
        <w:rPr>
          <w:color w:val="DF3D2D"/>
          <w:sz w:val="24"/>
        </w:rPr>
        <w:t>que</w:t>
      </w:r>
      <w:r>
        <w:rPr>
          <w:color w:val="DF3D2D"/>
          <w:spacing w:val="-2"/>
          <w:sz w:val="24"/>
        </w:rPr>
        <w:t xml:space="preserve"> </w:t>
      </w:r>
      <w:r>
        <w:rPr>
          <w:color w:val="DF3D2D"/>
          <w:sz w:val="24"/>
        </w:rPr>
        <w:t>por</w:t>
      </w:r>
      <w:r>
        <w:rPr>
          <w:color w:val="DF3D2D"/>
          <w:spacing w:val="-2"/>
          <w:sz w:val="24"/>
        </w:rPr>
        <w:t xml:space="preserve"> </w:t>
      </w:r>
      <w:r>
        <w:rPr>
          <w:color w:val="DF3D2D"/>
          <w:sz w:val="24"/>
        </w:rPr>
        <w:t>coincidência,</w:t>
      </w:r>
      <w:r>
        <w:rPr>
          <w:color w:val="DF3D2D"/>
          <w:spacing w:val="-2"/>
          <w:sz w:val="24"/>
        </w:rPr>
        <w:t xml:space="preserve"> </w:t>
      </w:r>
      <w:r>
        <w:rPr>
          <w:color w:val="DF3D2D"/>
          <w:sz w:val="24"/>
        </w:rPr>
        <w:t>fica</w:t>
      </w:r>
      <w:r>
        <w:rPr>
          <w:color w:val="DF3D2D"/>
          <w:spacing w:val="-2"/>
          <w:sz w:val="24"/>
        </w:rPr>
        <w:t xml:space="preserve"> </w:t>
      </w:r>
      <w:r>
        <w:rPr>
          <w:color w:val="DF3D2D"/>
          <w:sz w:val="24"/>
        </w:rPr>
        <w:t>autorizado</w:t>
      </w:r>
      <w:r>
        <w:rPr>
          <w:color w:val="DF3D2D"/>
          <w:spacing w:val="-2"/>
          <w:sz w:val="24"/>
        </w:rPr>
        <w:t xml:space="preserve"> </w:t>
      </w:r>
      <w:r>
        <w:rPr>
          <w:color w:val="DF3D2D"/>
          <w:sz w:val="24"/>
        </w:rPr>
        <w:t>utilizar</w:t>
      </w:r>
      <w:r>
        <w:rPr>
          <w:color w:val="DF3D2D"/>
          <w:spacing w:val="-2"/>
          <w:sz w:val="24"/>
        </w:rPr>
        <w:t xml:space="preserve"> </w:t>
      </w:r>
      <w:r>
        <w:rPr>
          <w:color w:val="DF3D2D"/>
          <w:sz w:val="24"/>
        </w:rPr>
        <w:t>nos</w:t>
      </w:r>
      <w:r>
        <w:rPr>
          <w:color w:val="DF3D2D"/>
          <w:spacing w:val="-2"/>
          <w:sz w:val="24"/>
        </w:rPr>
        <w:t xml:space="preserve"> </w:t>
      </w:r>
      <w:r>
        <w:rPr>
          <w:color w:val="DF3D2D"/>
          <w:sz w:val="24"/>
        </w:rPr>
        <w:t>campos</w:t>
      </w:r>
      <w:r>
        <w:rPr>
          <w:color w:val="DF3D2D"/>
          <w:spacing w:val="-2"/>
          <w:sz w:val="24"/>
        </w:rPr>
        <w:t xml:space="preserve"> </w:t>
      </w:r>
      <w:r>
        <w:rPr>
          <w:color w:val="DF3D2D"/>
          <w:sz w:val="24"/>
        </w:rPr>
        <w:t>modelo/marca o preenchimento como marca PRÓPRIA ou simplesmente PRÓPRIO.</w:t>
      </w:r>
    </w:p>
    <w:p w14:paraId="2097DF78" w14:textId="77777777" w:rsidR="00E02AE4" w:rsidRDefault="006F6F53">
      <w:pPr>
        <w:pStyle w:val="PargrafodaLista"/>
        <w:numPr>
          <w:ilvl w:val="1"/>
          <w:numId w:val="60"/>
        </w:numPr>
        <w:tabs>
          <w:tab w:val="left" w:pos="475"/>
        </w:tabs>
        <w:spacing w:line="228" w:lineRule="exact"/>
        <w:ind w:left="475" w:right="0" w:hanging="361"/>
        <w:rPr>
          <w:b/>
          <w:sz w:val="24"/>
        </w:rPr>
      </w:pPr>
      <w:r>
        <w:rPr>
          <w:sz w:val="24"/>
        </w:rPr>
        <w:t>Todas</w:t>
      </w:r>
      <w:r>
        <w:rPr>
          <w:spacing w:val="-5"/>
          <w:sz w:val="24"/>
        </w:rPr>
        <w:t xml:space="preserve"> </w:t>
      </w:r>
      <w:r>
        <w:rPr>
          <w:sz w:val="24"/>
        </w:rPr>
        <w:t>as</w:t>
      </w:r>
      <w:r>
        <w:rPr>
          <w:spacing w:val="-4"/>
          <w:sz w:val="24"/>
        </w:rPr>
        <w:t xml:space="preserve"> </w:t>
      </w:r>
      <w:r>
        <w:rPr>
          <w:sz w:val="24"/>
        </w:rPr>
        <w:t>especificações</w:t>
      </w:r>
      <w:r>
        <w:rPr>
          <w:spacing w:val="-5"/>
          <w:sz w:val="24"/>
        </w:rPr>
        <w:t xml:space="preserve"> </w:t>
      </w:r>
      <w:r>
        <w:rPr>
          <w:sz w:val="24"/>
        </w:rPr>
        <w:t>do</w:t>
      </w:r>
      <w:r>
        <w:rPr>
          <w:spacing w:val="-4"/>
          <w:sz w:val="24"/>
        </w:rPr>
        <w:t xml:space="preserve"> </w:t>
      </w:r>
      <w:r>
        <w:rPr>
          <w:sz w:val="24"/>
        </w:rPr>
        <w:t>objeto</w:t>
      </w:r>
      <w:r>
        <w:rPr>
          <w:spacing w:val="-5"/>
          <w:sz w:val="24"/>
        </w:rPr>
        <w:t xml:space="preserve"> </w:t>
      </w:r>
      <w:r>
        <w:rPr>
          <w:sz w:val="24"/>
        </w:rPr>
        <w:t>contidas</w:t>
      </w:r>
      <w:r>
        <w:rPr>
          <w:spacing w:val="-4"/>
          <w:sz w:val="24"/>
        </w:rPr>
        <w:t xml:space="preserve"> </w:t>
      </w:r>
      <w:r>
        <w:rPr>
          <w:sz w:val="24"/>
        </w:rPr>
        <w:t>na</w:t>
      </w:r>
      <w:r>
        <w:rPr>
          <w:spacing w:val="-5"/>
          <w:sz w:val="24"/>
        </w:rPr>
        <w:t xml:space="preserve"> </w:t>
      </w:r>
      <w:r>
        <w:rPr>
          <w:sz w:val="24"/>
        </w:rPr>
        <w:t>proposta,</w:t>
      </w:r>
      <w:r>
        <w:rPr>
          <w:spacing w:val="-4"/>
          <w:sz w:val="24"/>
        </w:rPr>
        <w:t xml:space="preserve"> </w:t>
      </w:r>
      <w:r>
        <w:rPr>
          <w:sz w:val="24"/>
        </w:rPr>
        <w:t>em</w:t>
      </w:r>
      <w:r>
        <w:rPr>
          <w:spacing w:val="-5"/>
          <w:sz w:val="24"/>
        </w:rPr>
        <w:t xml:space="preserve"> </w:t>
      </w:r>
      <w:r>
        <w:rPr>
          <w:sz w:val="24"/>
        </w:rPr>
        <w:t>especial</w:t>
      </w:r>
      <w:r>
        <w:rPr>
          <w:spacing w:val="-4"/>
          <w:sz w:val="24"/>
        </w:rPr>
        <w:t xml:space="preserve"> </w:t>
      </w:r>
      <w:r>
        <w:rPr>
          <w:sz w:val="24"/>
        </w:rPr>
        <w:t>o</w:t>
      </w:r>
      <w:r>
        <w:rPr>
          <w:spacing w:val="-4"/>
          <w:sz w:val="24"/>
        </w:rPr>
        <w:t xml:space="preserve"> </w:t>
      </w:r>
      <w:r>
        <w:rPr>
          <w:sz w:val="24"/>
        </w:rPr>
        <w:t>preço,</w:t>
      </w:r>
      <w:r>
        <w:rPr>
          <w:spacing w:val="-5"/>
          <w:sz w:val="24"/>
        </w:rPr>
        <w:t xml:space="preserve"> </w:t>
      </w:r>
      <w:r>
        <w:rPr>
          <w:sz w:val="24"/>
        </w:rPr>
        <w:t>vinculam</w:t>
      </w:r>
      <w:r>
        <w:rPr>
          <w:spacing w:val="-4"/>
          <w:sz w:val="24"/>
        </w:rPr>
        <w:t xml:space="preserve"> </w:t>
      </w:r>
      <w:r>
        <w:rPr>
          <w:sz w:val="24"/>
        </w:rPr>
        <w:t>a</w:t>
      </w:r>
      <w:r>
        <w:rPr>
          <w:spacing w:val="-5"/>
          <w:sz w:val="24"/>
        </w:rPr>
        <w:t xml:space="preserve"> </w:t>
      </w:r>
      <w:r>
        <w:rPr>
          <w:spacing w:val="-2"/>
          <w:sz w:val="24"/>
        </w:rPr>
        <w:t>Contratada.</w:t>
      </w:r>
    </w:p>
    <w:p w14:paraId="7D64BC8E" w14:textId="77777777" w:rsidR="00E02AE4" w:rsidRDefault="006F6F53">
      <w:pPr>
        <w:pStyle w:val="PargrafodaLista"/>
        <w:numPr>
          <w:ilvl w:val="2"/>
          <w:numId w:val="60"/>
        </w:numPr>
        <w:tabs>
          <w:tab w:val="left" w:pos="729"/>
        </w:tabs>
        <w:spacing w:before="7" w:line="196" w:lineRule="auto"/>
        <w:ind w:left="114" w:firstLine="0"/>
        <w:rPr>
          <w:b/>
          <w:sz w:val="24"/>
        </w:rPr>
      </w:pPr>
      <w:r>
        <w:rPr>
          <w:sz w:val="24"/>
        </w:rPr>
        <w:t>Nos valores propostos estarão inclusos todos os custos operacionais, encargos previdenciários, trabalhistas, tributários, comerciais e quaisquer outros que incidam direta ou indiretamente na prestação dos serviços.</w:t>
      </w:r>
    </w:p>
    <w:p w14:paraId="1CA29C1C" w14:textId="77777777" w:rsidR="00E02AE4" w:rsidRDefault="006F6F53">
      <w:pPr>
        <w:pStyle w:val="PargrafodaLista"/>
        <w:numPr>
          <w:ilvl w:val="2"/>
          <w:numId w:val="60"/>
        </w:numPr>
        <w:tabs>
          <w:tab w:val="left" w:pos="727"/>
        </w:tabs>
        <w:spacing w:before="15" w:line="196" w:lineRule="auto"/>
        <w:ind w:left="114" w:firstLine="0"/>
        <w:rPr>
          <w:b/>
          <w:sz w:val="24"/>
        </w:rPr>
      </w:pPr>
      <w:r>
        <w:rPr>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254B8FDA" w14:textId="77777777" w:rsidR="00E02AE4" w:rsidRDefault="006F6F53">
      <w:pPr>
        <w:pStyle w:val="PargrafodaLista"/>
        <w:numPr>
          <w:ilvl w:val="1"/>
          <w:numId w:val="60"/>
        </w:numPr>
        <w:tabs>
          <w:tab w:val="left" w:pos="516"/>
        </w:tabs>
        <w:spacing w:line="196" w:lineRule="auto"/>
        <w:ind w:left="114" w:firstLine="0"/>
        <w:rPr>
          <w:b/>
          <w:sz w:val="24"/>
        </w:rPr>
      </w:pPr>
      <w:r>
        <w:rPr>
          <w:sz w:val="24"/>
        </w:rPr>
        <w:t>Se o regime tributário da empresa implicar o recolhimento de tributos em percentuais variáveis, a cotação adequada será a que corresponde à média dos efetivos recolhimentos da empresa nos últimos doze meses.</w:t>
      </w:r>
    </w:p>
    <w:p w14:paraId="5EDA6214" w14:textId="77777777" w:rsidR="00E02AE4" w:rsidRDefault="006F6F53">
      <w:pPr>
        <w:pStyle w:val="PargrafodaLista"/>
        <w:numPr>
          <w:ilvl w:val="1"/>
          <w:numId w:val="60"/>
        </w:numPr>
        <w:tabs>
          <w:tab w:val="left" w:pos="476"/>
        </w:tabs>
        <w:spacing w:line="208" w:lineRule="auto"/>
        <w:ind w:left="114" w:firstLine="0"/>
        <w:rPr>
          <w:b/>
          <w:sz w:val="24"/>
        </w:rPr>
      </w:pPr>
      <w:r>
        <w:rPr>
          <w:sz w:val="24"/>
        </w:rPr>
        <w:t>Independentemente</w:t>
      </w:r>
      <w:r>
        <w:rPr>
          <w:spacing w:val="-5"/>
          <w:sz w:val="24"/>
        </w:rPr>
        <w:t xml:space="preserve"> </w:t>
      </w:r>
      <w:r>
        <w:rPr>
          <w:sz w:val="24"/>
        </w:rPr>
        <w:t>do</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tributo</w:t>
      </w:r>
      <w:r>
        <w:rPr>
          <w:spacing w:val="-5"/>
          <w:sz w:val="24"/>
        </w:rPr>
        <w:t xml:space="preserve"> </w:t>
      </w:r>
      <w:r>
        <w:rPr>
          <w:sz w:val="24"/>
        </w:rPr>
        <w:t>inserido</w:t>
      </w:r>
      <w:r>
        <w:rPr>
          <w:spacing w:val="-5"/>
          <w:sz w:val="24"/>
        </w:rPr>
        <w:t xml:space="preserve"> </w:t>
      </w:r>
      <w:r>
        <w:rPr>
          <w:sz w:val="24"/>
        </w:rPr>
        <w:t>na</w:t>
      </w:r>
      <w:r>
        <w:rPr>
          <w:spacing w:val="-5"/>
          <w:sz w:val="24"/>
        </w:rPr>
        <w:t xml:space="preserve"> </w:t>
      </w:r>
      <w:r>
        <w:rPr>
          <w:sz w:val="24"/>
        </w:rPr>
        <w:t>planilha,</w:t>
      </w:r>
      <w:r>
        <w:rPr>
          <w:spacing w:val="-5"/>
          <w:sz w:val="24"/>
        </w:rPr>
        <w:t xml:space="preserve"> </w:t>
      </w:r>
      <w:r>
        <w:rPr>
          <w:sz w:val="24"/>
        </w:rPr>
        <w:t>no</w:t>
      </w:r>
      <w:r>
        <w:rPr>
          <w:spacing w:val="-5"/>
          <w:sz w:val="24"/>
        </w:rPr>
        <w:t xml:space="preserve"> </w:t>
      </w:r>
      <w:r>
        <w:rPr>
          <w:sz w:val="24"/>
        </w:rPr>
        <w:t>pagamento</w:t>
      </w:r>
      <w:r>
        <w:rPr>
          <w:spacing w:val="-5"/>
          <w:sz w:val="24"/>
        </w:rPr>
        <w:t xml:space="preserve"> </w:t>
      </w:r>
      <w:r>
        <w:rPr>
          <w:sz w:val="24"/>
        </w:rPr>
        <w:t>serão</w:t>
      </w:r>
      <w:r>
        <w:rPr>
          <w:spacing w:val="-5"/>
          <w:sz w:val="24"/>
        </w:rPr>
        <w:t xml:space="preserve"> </w:t>
      </w:r>
      <w:r>
        <w:rPr>
          <w:sz w:val="24"/>
        </w:rPr>
        <w:t>retidos</w:t>
      </w:r>
      <w:r>
        <w:rPr>
          <w:spacing w:val="-5"/>
          <w:sz w:val="24"/>
        </w:rPr>
        <w:t xml:space="preserve"> </w:t>
      </w:r>
      <w:r>
        <w:rPr>
          <w:sz w:val="24"/>
        </w:rPr>
        <w:t>na</w:t>
      </w:r>
      <w:r>
        <w:rPr>
          <w:spacing w:val="-5"/>
          <w:sz w:val="24"/>
        </w:rPr>
        <w:t xml:space="preserve"> </w:t>
      </w:r>
      <w:r>
        <w:rPr>
          <w:sz w:val="24"/>
        </w:rPr>
        <w:t>fonte os percentuais estabelecidos na legislação vigente.</w:t>
      </w:r>
    </w:p>
    <w:p w14:paraId="7AF188D5" w14:textId="77777777" w:rsidR="00E02AE4" w:rsidRDefault="006F6F53">
      <w:pPr>
        <w:pStyle w:val="PargrafodaLista"/>
        <w:numPr>
          <w:ilvl w:val="1"/>
          <w:numId w:val="60"/>
        </w:numPr>
        <w:tabs>
          <w:tab w:val="left" w:pos="485"/>
        </w:tabs>
        <w:spacing w:line="196" w:lineRule="auto"/>
        <w:ind w:left="114" w:firstLine="0"/>
        <w:rPr>
          <w:b/>
          <w:sz w:val="24"/>
        </w:rPr>
      </w:pPr>
      <w:r>
        <w:rPr>
          <w:sz w:val="24"/>
        </w:rPr>
        <w:t>A apresentação das propostas implica obrigatoriedade do cumprimento das disposições nelas contidas, em conformidade com o que dispõe o Termo de Referência, assumindo o proponente o compromisso de executar os serviços nos seus termos, e/ou, bem como de fornecer os materiais, equipamentos, ferramentas e utensílios necessários, em quantidades e qualidades adequadas à perfeita execução contratual, promovendo, quando requerido, sua substituição.</w:t>
      </w:r>
    </w:p>
    <w:p w14:paraId="1F1B3EFA" w14:textId="77777777" w:rsidR="00E02AE4" w:rsidRDefault="006F6F53">
      <w:pPr>
        <w:pStyle w:val="PargrafodaLista"/>
        <w:numPr>
          <w:ilvl w:val="1"/>
          <w:numId w:val="60"/>
        </w:numPr>
        <w:tabs>
          <w:tab w:val="left" w:pos="529"/>
        </w:tabs>
        <w:spacing w:line="196" w:lineRule="auto"/>
        <w:ind w:left="114" w:firstLine="0"/>
        <w:rPr>
          <w:b/>
          <w:sz w:val="24"/>
        </w:rPr>
      </w:pPr>
      <w:r>
        <w:rPr>
          <w:sz w:val="24"/>
        </w:rPr>
        <w:t xml:space="preserve">O prazo de validade da proposta não será inferior a </w:t>
      </w:r>
      <w:r>
        <w:rPr>
          <w:b/>
          <w:color w:val="DF3D2D"/>
          <w:sz w:val="24"/>
        </w:rPr>
        <w:t xml:space="preserve">90 (noventa) </w:t>
      </w:r>
      <w:r>
        <w:rPr>
          <w:sz w:val="24"/>
        </w:rPr>
        <w:t>dias</w:t>
      </w:r>
      <w:r>
        <w:rPr>
          <w:b/>
          <w:sz w:val="24"/>
        </w:rPr>
        <w:t xml:space="preserve">, </w:t>
      </w:r>
      <w:r>
        <w:rPr>
          <w:sz w:val="24"/>
        </w:rPr>
        <w:t xml:space="preserve">a contar da data de sua </w:t>
      </w:r>
      <w:r>
        <w:rPr>
          <w:spacing w:val="-2"/>
          <w:sz w:val="24"/>
        </w:rPr>
        <w:t>apresentação.</w:t>
      </w:r>
    </w:p>
    <w:p w14:paraId="734BD05D" w14:textId="77777777" w:rsidR="00E02AE4" w:rsidRDefault="006F6F53">
      <w:pPr>
        <w:pStyle w:val="PargrafodaLista"/>
        <w:numPr>
          <w:ilvl w:val="1"/>
          <w:numId w:val="60"/>
        </w:numPr>
        <w:tabs>
          <w:tab w:val="left" w:pos="531"/>
        </w:tabs>
        <w:spacing w:line="196" w:lineRule="auto"/>
        <w:ind w:left="114" w:firstLine="0"/>
        <w:rPr>
          <w:b/>
          <w:sz w:val="24"/>
        </w:rPr>
      </w:pPr>
      <w:r>
        <w:rPr>
          <w:sz w:val="24"/>
        </w:rPr>
        <w:t xml:space="preserve">As licitantes devem respeitar os preços máximos ou o </w:t>
      </w:r>
      <w:proofErr w:type="gramStart"/>
      <w:r>
        <w:rPr>
          <w:sz w:val="24"/>
        </w:rPr>
        <w:t>desconto mínimo estabelecidos</w:t>
      </w:r>
      <w:proofErr w:type="gramEnd"/>
      <w:r>
        <w:rPr>
          <w:sz w:val="24"/>
        </w:rPr>
        <w:t xml:space="preserve"> em Edital, quando participarem de licitações públicas.</w:t>
      </w:r>
    </w:p>
    <w:p w14:paraId="3E856DEE" w14:textId="77777777" w:rsidR="00E02AE4" w:rsidRDefault="006F6F53">
      <w:pPr>
        <w:pStyle w:val="PargrafodaLista"/>
        <w:numPr>
          <w:ilvl w:val="1"/>
          <w:numId w:val="60"/>
        </w:numPr>
        <w:tabs>
          <w:tab w:val="left" w:pos="647"/>
        </w:tabs>
        <w:spacing w:line="196" w:lineRule="auto"/>
        <w:ind w:left="114" w:firstLine="0"/>
        <w:rPr>
          <w:b/>
          <w:sz w:val="24"/>
        </w:rPr>
      </w:pPr>
      <w:r>
        <w:rPr>
          <w:sz w:val="24"/>
        </w:rPr>
        <w:t xml:space="preserve">Até </w:t>
      </w:r>
      <w:proofErr w:type="gramStart"/>
      <w:r>
        <w:rPr>
          <w:sz w:val="24"/>
        </w:rPr>
        <w:t>a</w:t>
      </w:r>
      <w:proofErr w:type="gramEnd"/>
      <w:r>
        <w:rPr>
          <w:sz w:val="24"/>
        </w:rPr>
        <w:t xml:space="preserve"> abertura da sessão pública, as licitantes poderão retirar ou substituir a proposta de preço anteriormente inseridos no Sistema.</w:t>
      </w:r>
    </w:p>
    <w:p w14:paraId="1FD71DE7" w14:textId="77777777" w:rsidR="00E02AE4" w:rsidRDefault="006F6F53">
      <w:pPr>
        <w:pStyle w:val="PargrafodaLista"/>
        <w:numPr>
          <w:ilvl w:val="1"/>
          <w:numId w:val="60"/>
        </w:numPr>
        <w:tabs>
          <w:tab w:val="left" w:pos="604"/>
        </w:tabs>
        <w:spacing w:line="199" w:lineRule="auto"/>
        <w:ind w:left="114" w:firstLine="0"/>
        <w:rPr>
          <w:b/>
          <w:sz w:val="24"/>
        </w:rPr>
      </w:pPr>
      <w:r>
        <w:rPr>
          <w:noProof/>
        </w:rPr>
        <mc:AlternateContent>
          <mc:Choice Requires="wps">
            <w:drawing>
              <wp:anchor distT="0" distB="0" distL="0" distR="0" simplePos="0" relativeHeight="485899776" behindDoc="1" locked="0" layoutInCell="1" allowOverlap="1" wp14:anchorId="65A34849" wp14:editId="44190F48">
                <wp:simplePos x="0" y="0"/>
                <wp:positionH relativeFrom="page">
                  <wp:posOffset>4584699</wp:posOffset>
                </wp:positionH>
                <wp:positionV relativeFrom="paragraph">
                  <wp:posOffset>135579</wp:posOffset>
                </wp:positionV>
                <wp:extent cx="1104900" cy="18097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180975"/>
                        </a:xfrm>
                        <a:custGeom>
                          <a:avLst/>
                          <a:gdLst/>
                          <a:ahLst/>
                          <a:cxnLst/>
                          <a:rect l="l" t="t" r="r" b="b"/>
                          <a:pathLst>
                            <a:path w="1104900" h="180975">
                              <a:moveTo>
                                <a:pt x="1104899" y="180974"/>
                              </a:moveTo>
                              <a:lnTo>
                                <a:pt x="0" y="180974"/>
                              </a:lnTo>
                              <a:lnTo>
                                <a:pt x="0" y="0"/>
                              </a:lnTo>
                              <a:lnTo>
                                <a:pt x="1104899" y="0"/>
                              </a:lnTo>
                              <a:lnTo>
                                <a:pt x="11048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A625EA2" id="Graphic 17" o:spid="_x0000_s1026" style="position:absolute;margin-left:361pt;margin-top:10.7pt;width:87pt;height:14.25pt;z-index:-17416704;visibility:visible;mso-wrap-style:square;mso-wrap-distance-left:0;mso-wrap-distance-top:0;mso-wrap-distance-right:0;mso-wrap-distance-bottom:0;mso-position-horizontal:absolute;mso-position-horizontal-relative:page;mso-position-vertical:absolute;mso-position-vertical-relative:text;v-text-anchor:top" coordsize="11049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L+JQIAAMoEAAAOAAAAZHJzL2Uyb0RvYy54bWysVMFu2zAMvQ/YPwi6L3aKbmuMOMXQIsOA&#10;oivQFDsrshwbk0WNUuLk70fJlmt0l2GYDzJlPlGPj6TXt+dOs5NC14Ip+XKRc6aMhKo1h5K/7LYf&#10;bjhzXphKaDCq5Bfl+O3m/bt1bwt1BQ3oSiGjIMYVvS15470tsszJRnXCLcAqQ84asBOetnjIKhQ9&#10;Re90dpXnn7IesLIIUjlHX+8HJ9/E+HWtpP9e1055pktO3HxcMa77sGabtSgOKGzTypGG+AcWnWgN&#10;XTqFuhdesCO2f4TqWongoPYLCV0Gdd1KFXOgbJb5m2yeG2FVzIXEcXaSyf2/sPLx9GyfMFB39gHk&#10;T0eKZL11xeQJGzdizjV2AUvE2TmqeJlUVGfPJH1cLvPrVU5iS/Itb/LV549B5kwU6bQ8Ov9VQYwk&#10;Tg/OD1WokiWaZMmzSSZSLUMVdayi54yqiJxRFfdDFa3w4VygF0zWz6g0E5Pg7uCkdhCBPqQRGN+s&#10;Vpwlwtcj4VegNvMDlNxbaAKkt42RB2BsM8o/+dJ7wMxv/3tkFDbxTAGlBqcGrYMEUfRJFiIwF96B&#10;bqttq3XQweFhf6eRnQQpvI3PKMEMFtti6ITQE3uoLk/IehqekrtfR4GKM/3NUHeGSUsGJmOfDPT6&#10;DuI8xhKg87vzD4GWWTJL7qmRHiH1vihShxD/ABiw4aSBL0cPdRvaJ3IbGI0bGpiY/zjcYSLn+4h6&#10;/QVtfgMAAP//AwBQSwMEFAAGAAgAAAAhAAy/DybfAAAACQEAAA8AAABkcnMvZG93bnJldi54bWxM&#10;j8FOwzAQRO9I/IO1SNyoU6sKScimQpU4VOIALQe4OfGSRMTrEDtt+veYExxnZzT7ptwudhAnmnzv&#10;GGG9SkAQN8703CK8HZ/uMhA+aDZ6cEwIF/Kwra6vSl0Yd+ZXOh1CK2IJ+0IjdCGMhZS+6chqv3Ij&#10;cfQ+3WR1iHJqpZn0OZbbQaokSaXVPccPnR5p11HzdZgtQvYt93XK0/ii/P6d2w+67J5nxNub5fEB&#10;RKAl/IXhFz+iQxWZajez8WJAuFcqbgkIar0BEQNZnsZDjbDJc5BVKf8vqH4AAAD//wMAUEsBAi0A&#10;FAAGAAgAAAAhALaDOJL+AAAA4QEAABMAAAAAAAAAAAAAAAAAAAAAAFtDb250ZW50X1R5cGVzXS54&#10;bWxQSwECLQAUAAYACAAAACEAOP0h/9YAAACUAQAACwAAAAAAAAAAAAAAAAAvAQAAX3JlbHMvLnJl&#10;bHNQSwECLQAUAAYACAAAACEAXd0S/iUCAADKBAAADgAAAAAAAAAAAAAAAAAuAgAAZHJzL2Uyb0Rv&#10;Yy54bWxQSwECLQAUAAYACAAAACEADL8PJt8AAAAJAQAADwAAAAAAAAAAAAAAAAB/BAAAZHJzL2Rv&#10;d25yZXYueG1sUEsFBgAAAAAEAAQA8wAAAIsFAAAAAA==&#10;" path="m1104899,180974l,180974,,,1104899,r,180974xe" stroked="f">
                <v:path arrowok="t"/>
                <w10:wrap anchorx="page"/>
              </v:shape>
            </w:pict>
          </mc:Fallback>
        </mc:AlternateContent>
      </w:r>
      <w:r>
        <w:rPr>
          <w:sz w:val="24"/>
        </w:rPr>
        <w:t xml:space="preserve">A licitante, além de encaminhar a proposta conforme o item 6.2, deverá preencher em campo próprio do sistema eletrônico o valor da sua proposta correspondente ao </w:t>
      </w:r>
      <w:r>
        <w:rPr>
          <w:b/>
          <w:sz w:val="24"/>
          <w:u w:val="single"/>
        </w:rPr>
        <w:t>PRE</w:t>
      </w:r>
      <w:r>
        <w:rPr>
          <w:b/>
          <w:sz w:val="24"/>
        </w:rPr>
        <w:t>Ç</w:t>
      </w:r>
      <w:r>
        <w:rPr>
          <w:b/>
          <w:sz w:val="24"/>
          <w:u w:val="single"/>
        </w:rPr>
        <w:t>O POR ITEM</w:t>
      </w:r>
      <w:r>
        <w:rPr>
          <w:sz w:val="24"/>
        </w:rPr>
        <w:t xml:space="preserve">, para fins de </w:t>
      </w:r>
      <w:r>
        <w:rPr>
          <w:sz w:val="24"/>
        </w:rPr>
        <w:t>disputa, expresso</w:t>
      </w:r>
      <w:r>
        <w:rPr>
          <w:spacing w:val="-2"/>
          <w:sz w:val="24"/>
        </w:rPr>
        <w:t xml:space="preserve"> </w:t>
      </w:r>
      <w:r>
        <w:rPr>
          <w:sz w:val="24"/>
        </w:rPr>
        <w:t>em</w:t>
      </w:r>
      <w:r>
        <w:rPr>
          <w:spacing w:val="-2"/>
          <w:sz w:val="24"/>
        </w:rPr>
        <w:t xml:space="preserve"> </w:t>
      </w:r>
      <w:r>
        <w:rPr>
          <w:sz w:val="24"/>
        </w:rPr>
        <w:t>real,</w:t>
      </w:r>
      <w:r>
        <w:rPr>
          <w:spacing w:val="-2"/>
          <w:sz w:val="24"/>
        </w:rPr>
        <w:t xml:space="preserve"> </w:t>
      </w:r>
      <w:r>
        <w:rPr>
          <w:sz w:val="24"/>
        </w:rPr>
        <w:t>incluindo</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custos</w:t>
      </w:r>
      <w:r>
        <w:rPr>
          <w:spacing w:val="-2"/>
          <w:sz w:val="24"/>
        </w:rPr>
        <w:t xml:space="preserve"> </w:t>
      </w:r>
      <w:r>
        <w:rPr>
          <w:sz w:val="24"/>
        </w:rPr>
        <w:t>necessários</w:t>
      </w:r>
      <w:r>
        <w:rPr>
          <w:spacing w:val="-2"/>
          <w:sz w:val="24"/>
        </w:rPr>
        <w:t xml:space="preserve"> </w:t>
      </w:r>
      <w:r>
        <w:rPr>
          <w:sz w:val="24"/>
        </w:rPr>
        <w:t>à</w:t>
      </w:r>
      <w:r>
        <w:rPr>
          <w:spacing w:val="-2"/>
          <w:sz w:val="24"/>
        </w:rPr>
        <w:t xml:space="preserve"> </w:t>
      </w:r>
      <w:r>
        <w:rPr>
          <w:sz w:val="24"/>
        </w:rPr>
        <w:t>execução</w:t>
      </w:r>
      <w:r>
        <w:rPr>
          <w:spacing w:val="-2"/>
          <w:sz w:val="24"/>
        </w:rPr>
        <w:t xml:space="preserve"> </w:t>
      </w:r>
      <w:r>
        <w:rPr>
          <w:sz w:val="24"/>
        </w:rPr>
        <w:t>do</w:t>
      </w:r>
      <w:r>
        <w:rPr>
          <w:spacing w:val="-2"/>
          <w:sz w:val="24"/>
        </w:rPr>
        <w:t xml:space="preserve"> </w:t>
      </w:r>
      <w:r>
        <w:rPr>
          <w:sz w:val="24"/>
        </w:rPr>
        <w:t>objeto,</w:t>
      </w:r>
      <w:r>
        <w:rPr>
          <w:spacing w:val="-2"/>
          <w:sz w:val="24"/>
        </w:rPr>
        <w:t xml:space="preserve"> </w:t>
      </w:r>
      <w:r>
        <w:rPr>
          <w:sz w:val="24"/>
        </w:rPr>
        <w:t>tais</w:t>
      </w:r>
      <w:r>
        <w:rPr>
          <w:spacing w:val="-2"/>
          <w:sz w:val="24"/>
        </w:rPr>
        <w:t xml:space="preserve"> </w:t>
      </w:r>
      <w:r>
        <w:rPr>
          <w:sz w:val="24"/>
        </w:rPr>
        <w:t>como</w:t>
      </w:r>
      <w:r>
        <w:rPr>
          <w:spacing w:val="-2"/>
          <w:sz w:val="24"/>
        </w:rPr>
        <w:t xml:space="preserve"> </w:t>
      </w:r>
      <w:r>
        <w:rPr>
          <w:sz w:val="24"/>
        </w:rPr>
        <w:t>impostos</w:t>
      </w:r>
      <w:r>
        <w:rPr>
          <w:spacing w:val="-2"/>
          <w:sz w:val="24"/>
        </w:rPr>
        <w:t xml:space="preserve"> </w:t>
      </w:r>
      <w:r>
        <w:rPr>
          <w:sz w:val="24"/>
        </w:rPr>
        <w:t>encargos trabalhistas, previdenciários e comerciais, emolumentos, taxas, seguros, insumos e quaisquer outras despesas que incidam ou venham a incidir sobre o custo direto ou indireto do objeto.</w:t>
      </w:r>
    </w:p>
    <w:p w14:paraId="1AA2E39D" w14:textId="77777777" w:rsidR="00E02AE4" w:rsidRDefault="006F6F53">
      <w:pPr>
        <w:pStyle w:val="PargrafodaLista"/>
        <w:numPr>
          <w:ilvl w:val="1"/>
          <w:numId w:val="60"/>
        </w:numPr>
        <w:tabs>
          <w:tab w:val="left" w:pos="623"/>
        </w:tabs>
        <w:spacing w:line="196" w:lineRule="auto"/>
        <w:ind w:left="114" w:firstLine="0"/>
        <w:rPr>
          <w:b/>
          <w:sz w:val="24"/>
        </w:rPr>
      </w:pPr>
      <w:r>
        <w:rPr>
          <w:sz w:val="24"/>
        </w:rPr>
        <w:t xml:space="preserve">No </w:t>
      </w:r>
      <w:proofErr w:type="spellStart"/>
      <w:r>
        <w:rPr>
          <w:sz w:val="24"/>
        </w:rPr>
        <w:t>cadastramento</w:t>
      </w:r>
      <w:proofErr w:type="spellEnd"/>
      <w:r>
        <w:rPr>
          <w:sz w:val="24"/>
        </w:rPr>
        <w:t xml:space="preserve"> da proposta inicial, a licitante deverá, também, assinalar Termo de Aceitação em campo próprio do sistema eletrônico, às seguintes declarações:</w:t>
      </w:r>
    </w:p>
    <w:p w14:paraId="7602B674" w14:textId="77777777" w:rsidR="00E02AE4" w:rsidRDefault="006F6F53">
      <w:pPr>
        <w:pStyle w:val="PargrafodaLista"/>
        <w:numPr>
          <w:ilvl w:val="0"/>
          <w:numId w:val="55"/>
        </w:numPr>
        <w:tabs>
          <w:tab w:val="left" w:pos="391"/>
        </w:tabs>
        <w:spacing w:before="10" w:line="196" w:lineRule="auto"/>
        <w:ind w:left="114" w:firstLine="0"/>
        <w:rPr>
          <w:sz w:val="24"/>
        </w:rPr>
      </w:pPr>
      <w:r>
        <w:rPr>
          <w:sz w:val="24"/>
        </w:rPr>
        <w:t>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1E77B9" w14:textId="77777777" w:rsidR="00E02AE4" w:rsidRDefault="006F6F53">
      <w:pPr>
        <w:pStyle w:val="PargrafodaLista"/>
        <w:numPr>
          <w:ilvl w:val="0"/>
          <w:numId w:val="55"/>
        </w:numPr>
        <w:tabs>
          <w:tab w:val="left" w:pos="383"/>
        </w:tabs>
        <w:spacing w:line="208" w:lineRule="auto"/>
        <w:ind w:left="114" w:firstLine="0"/>
        <w:rPr>
          <w:sz w:val="24"/>
        </w:rPr>
      </w:pPr>
      <w:r>
        <w:rPr>
          <w:sz w:val="24"/>
        </w:rPr>
        <w:t>que inexistem fatos impeditivos para sua habilitação no certame, ciente da obrigatoriedade de declarar ocorrências posteriores;</w:t>
      </w:r>
    </w:p>
    <w:p w14:paraId="68E3F083" w14:textId="77777777" w:rsidR="00E02AE4" w:rsidRDefault="006F6F53">
      <w:pPr>
        <w:pStyle w:val="PargrafodaLista"/>
        <w:numPr>
          <w:ilvl w:val="0"/>
          <w:numId w:val="55"/>
        </w:numPr>
        <w:tabs>
          <w:tab w:val="left" w:pos="355"/>
        </w:tabs>
        <w:spacing w:line="196" w:lineRule="auto"/>
        <w:ind w:left="114" w:firstLine="0"/>
        <w:rPr>
          <w:sz w:val="24"/>
        </w:rPr>
      </w:pPr>
      <w:r>
        <w:rPr>
          <w:sz w:val="24"/>
        </w:rPr>
        <w:t xml:space="preserve">que não emprega menor de 18 anos em trabalho noturno, perigoso ou insalubre e não emprega menor </w:t>
      </w:r>
      <w:hyperlink r:id="rId48" w:anchor="art7">
        <w:r>
          <w:rPr>
            <w:sz w:val="24"/>
          </w:rPr>
          <w:t xml:space="preserve">de 16 anos, salvo menor, a partir de 14 anos, na condição de aprendiz, nos termos do </w:t>
        </w:r>
        <w:r>
          <w:rPr>
            <w:color w:val="0000ED"/>
            <w:sz w:val="24"/>
            <w:u w:val="single" w:color="0000ED"/>
          </w:rPr>
          <w:t>artigo 7°, XXXIII, da</w:t>
        </w:r>
        <w:r>
          <w:rPr>
            <w:color w:val="0000ED"/>
            <w:sz w:val="24"/>
          </w:rPr>
          <w:t xml:space="preserve"> </w:t>
        </w:r>
        <w:r>
          <w:rPr>
            <w:color w:val="0000ED"/>
            <w:spacing w:val="-2"/>
            <w:sz w:val="24"/>
            <w:u w:val="single" w:color="0000ED"/>
          </w:rPr>
          <w:t>Cons</w:t>
        </w:r>
        <w:r>
          <w:rPr>
            <w:color w:val="0000ED"/>
            <w:spacing w:val="-2"/>
            <w:sz w:val="24"/>
          </w:rPr>
          <w:t>ti</w:t>
        </w:r>
        <w:r>
          <w:rPr>
            <w:color w:val="0000ED"/>
            <w:spacing w:val="-2"/>
            <w:sz w:val="24"/>
            <w:u w:val="single" w:color="0000ED"/>
          </w:rPr>
          <w:t>tui</w:t>
        </w:r>
        <w:r>
          <w:rPr>
            <w:color w:val="0000ED"/>
            <w:spacing w:val="-2"/>
            <w:sz w:val="24"/>
          </w:rPr>
          <w:t>ç</w:t>
        </w:r>
        <w:r>
          <w:rPr>
            <w:color w:val="0000ED"/>
            <w:spacing w:val="-2"/>
            <w:sz w:val="24"/>
            <w:u w:val="single" w:color="0000ED"/>
          </w:rPr>
          <w:t>ão</w:t>
        </w:r>
        <w:r>
          <w:rPr>
            <w:spacing w:val="-2"/>
            <w:sz w:val="24"/>
          </w:rPr>
          <w:t>;</w:t>
        </w:r>
      </w:hyperlink>
    </w:p>
    <w:p w14:paraId="0B8EB88B" w14:textId="77777777" w:rsidR="00E02AE4" w:rsidRDefault="006F6F53">
      <w:pPr>
        <w:pStyle w:val="PargrafodaLista"/>
        <w:numPr>
          <w:ilvl w:val="0"/>
          <w:numId w:val="55"/>
        </w:numPr>
        <w:tabs>
          <w:tab w:val="left" w:pos="449"/>
        </w:tabs>
        <w:spacing w:line="196" w:lineRule="auto"/>
        <w:ind w:left="114" w:firstLine="0"/>
        <w:rPr>
          <w:sz w:val="24"/>
        </w:rPr>
      </w:pPr>
      <w:r>
        <w:rPr>
          <w:sz w:val="24"/>
        </w:rPr>
        <w:t xml:space="preserve">não possui, em sua cadeia produtiva, empregados executando trabalho degradante ou forçado, observando o disposto nos </w:t>
      </w:r>
      <w:hyperlink r:id="rId49">
        <w:r>
          <w:rPr>
            <w:color w:val="0000ED"/>
            <w:sz w:val="24"/>
            <w:u w:val="single" w:color="0000ED"/>
          </w:rPr>
          <w:t xml:space="preserve">incisos III e IV do </w:t>
        </w:r>
        <w:proofErr w:type="spellStart"/>
        <w:r>
          <w:rPr>
            <w:color w:val="0000ED"/>
            <w:sz w:val="24"/>
            <w:u w:val="single" w:color="0000ED"/>
          </w:rPr>
          <w:t>art</w:t>
        </w:r>
        <w:proofErr w:type="spellEnd"/>
        <w:r>
          <w:rPr>
            <w:color w:val="0000ED"/>
            <w:sz w:val="24"/>
            <w:u w:val="single" w:color="0000ED"/>
          </w:rPr>
          <w:t xml:space="preserve">. 1º e no inciso III do </w:t>
        </w:r>
        <w:proofErr w:type="spellStart"/>
        <w:r>
          <w:rPr>
            <w:color w:val="0000ED"/>
            <w:sz w:val="24"/>
            <w:u w:val="single" w:color="0000ED"/>
          </w:rPr>
          <w:t>art</w:t>
        </w:r>
        <w:proofErr w:type="spellEnd"/>
        <w:r>
          <w:rPr>
            <w:color w:val="0000ED"/>
            <w:sz w:val="24"/>
            <w:u w:val="single" w:color="0000ED"/>
          </w:rPr>
          <w: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7D4A75FF" w14:textId="77777777" w:rsidR="00E02AE4" w:rsidRDefault="006F6F53">
      <w:pPr>
        <w:pStyle w:val="PargrafodaLista"/>
        <w:numPr>
          <w:ilvl w:val="0"/>
          <w:numId w:val="55"/>
        </w:numPr>
        <w:tabs>
          <w:tab w:val="left" w:pos="413"/>
        </w:tabs>
        <w:spacing w:line="208" w:lineRule="auto"/>
        <w:ind w:left="114" w:firstLine="0"/>
        <w:rPr>
          <w:sz w:val="24"/>
        </w:rPr>
      </w:pPr>
      <w:r>
        <w:rPr>
          <w:sz w:val="24"/>
        </w:rPr>
        <w:t>que cumpre as exigências de reserva de cargos para pessoa com deficiência e para reabilitado da Previdência Social, previstas em lei e em outras normas específicas.</w:t>
      </w:r>
    </w:p>
    <w:p w14:paraId="2C9DBF1C" w14:textId="77777777" w:rsidR="00E02AE4" w:rsidRDefault="006F6F53">
      <w:pPr>
        <w:pStyle w:val="PargrafodaLista"/>
        <w:numPr>
          <w:ilvl w:val="1"/>
          <w:numId w:val="60"/>
        </w:numPr>
        <w:tabs>
          <w:tab w:val="left" w:pos="605"/>
        </w:tabs>
        <w:spacing w:line="196" w:lineRule="auto"/>
        <w:ind w:left="114" w:firstLine="0"/>
        <w:rPr>
          <w:b/>
          <w:sz w:val="24"/>
        </w:rPr>
      </w:pPr>
      <w:r>
        <w:rPr>
          <w:sz w:val="24"/>
        </w:rPr>
        <w:t xml:space="preserve">A licitante enquadrada como microempresa ou empresa de pequeno porte deverá declarar, ainda, em </w:t>
      </w:r>
      <w:hyperlink r:id="rId50" w:anchor="art3">
        <w:r>
          <w:rPr>
            <w:sz w:val="24"/>
          </w:rPr>
          <w:t xml:space="preserve">campo próprio do sistema eletrônico, que cumpre os requisitos estabelecidos no </w:t>
        </w:r>
        <w:r>
          <w:rPr>
            <w:color w:val="0000ED"/>
            <w:sz w:val="24"/>
            <w:u w:val="single" w:color="0000ED"/>
          </w:rPr>
          <w:t>artigo 3° da Lei</w:t>
        </w:r>
        <w:r>
          <w:rPr>
            <w:color w:val="0000ED"/>
            <w:sz w:val="24"/>
          </w:rPr>
          <w:t xml:space="preserve"> </w:t>
        </w:r>
        <w:r>
          <w:rPr>
            <w:color w:val="0000ED"/>
            <w:sz w:val="24"/>
            <w:u w:val="single" w:color="0000ED"/>
          </w:rPr>
          <w:t>Complementar nº 123, de 2006</w:t>
        </w:r>
        <w:r>
          <w:rPr>
            <w:sz w:val="24"/>
          </w:rPr>
          <w:t>, estando apto a usufruir do tratamento favorecido estabelecido em seus</w:t>
        </w:r>
      </w:hyperlink>
      <w:r>
        <w:rPr>
          <w:sz w:val="24"/>
        </w:rPr>
        <w:t xml:space="preserve"> </w:t>
      </w:r>
      <w:proofErr w:type="spellStart"/>
      <w:r>
        <w:rPr>
          <w:sz w:val="24"/>
        </w:rPr>
        <w:t>arts</w:t>
      </w:r>
      <w:proofErr w:type="spellEnd"/>
      <w:r>
        <w:rPr>
          <w:sz w:val="24"/>
        </w:rPr>
        <w:t xml:space="preserve">. 42 a 49, observado o disposto nos </w:t>
      </w:r>
      <w:hyperlink r:id="rId51" w:anchor="art4%C2%A71">
        <w:r>
          <w:rPr>
            <w:color w:val="0000ED"/>
            <w:sz w:val="24"/>
            <w:u w:val="single" w:color="0000ED"/>
          </w:rPr>
          <w:t xml:space="preserve">§§ 1º ao 3º do </w:t>
        </w:r>
        <w:proofErr w:type="spellStart"/>
        <w:r>
          <w:rPr>
            <w:color w:val="0000ED"/>
            <w:sz w:val="24"/>
            <w:u w:val="single" w:color="0000ED"/>
          </w:rPr>
          <w:t>art</w:t>
        </w:r>
        <w:proofErr w:type="spellEnd"/>
        <w:r>
          <w:rPr>
            <w:color w:val="0000ED"/>
            <w:sz w:val="24"/>
            <w:u w:val="single" w:color="0000ED"/>
          </w:rPr>
          <w:t>. 4º</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p>
    <w:p w14:paraId="3AB9583C" w14:textId="77777777" w:rsidR="00E02AE4" w:rsidRDefault="00E02AE4">
      <w:pPr>
        <w:spacing w:line="196" w:lineRule="auto"/>
        <w:jc w:val="both"/>
        <w:rPr>
          <w:sz w:val="24"/>
        </w:rPr>
        <w:sectPr w:rsidR="00E02AE4">
          <w:pgSz w:w="11900" w:h="16840"/>
          <w:pgMar w:top="500" w:right="660" w:bottom="360" w:left="520" w:header="0" w:footer="154" w:gutter="0"/>
          <w:cols w:space="720"/>
        </w:sectPr>
      </w:pPr>
    </w:p>
    <w:p w14:paraId="737ABF13" w14:textId="77777777" w:rsidR="00E02AE4" w:rsidRDefault="006F6F53">
      <w:pPr>
        <w:pStyle w:val="PargrafodaLista"/>
        <w:numPr>
          <w:ilvl w:val="2"/>
          <w:numId w:val="60"/>
        </w:numPr>
        <w:tabs>
          <w:tab w:val="left" w:pos="728"/>
        </w:tabs>
        <w:spacing w:before="69" w:line="196" w:lineRule="auto"/>
        <w:ind w:left="114" w:right="101" w:firstLine="0"/>
        <w:rPr>
          <w:b/>
          <w:sz w:val="24"/>
        </w:rPr>
      </w:pPr>
      <w:r>
        <w:rPr>
          <w:noProof/>
        </w:rPr>
        <w:lastRenderedPageBreak/>
        <mc:AlternateContent>
          <mc:Choice Requires="wps">
            <w:drawing>
              <wp:anchor distT="0" distB="0" distL="0" distR="0" simplePos="0" relativeHeight="485900288" behindDoc="1" locked="0" layoutInCell="1" allowOverlap="1" wp14:anchorId="106C132D" wp14:editId="1D286CE8">
                <wp:simplePos x="0" y="0"/>
                <wp:positionH relativeFrom="page">
                  <wp:posOffset>403212</wp:posOffset>
                </wp:positionH>
                <wp:positionV relativeFrom="paragraph">
                  <wp:posOffset>105790</wp:posOffset>
                </wp:positionV>
                <wp:extent cx="6668134" cy="952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8097" y="0"/>
                              </a:moveTo>
                              <a:lnTo>
                                <a:pt x="6668097" y="0"/>
                              </a:lnTo>
                              <a:lnTo>
                                <a:pt x="0" y="0"/>
                              </a:lnTo>
                              <a:lnTo>
                                <a:pt x="0" y="9525"/>
                              </a:lnTo>
                              <a:lnTo>
                                <a:pt x="6668097" y="9525"/>
                              </a:lnTo>
                              <a:lnTo>
                                <a:pt x="66680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00E1D2" id="Graphic 18" o:spid="_x0000_s1026" style="position:absolute;margin-left:31.75pt;margin-top:8.35pt;width:525.05pt;height:.75pt;z-index:-17416192;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EWuJQIAAOcEAAAOAAAAZHJzL2Uyb0RvYy54bWysVMFu2zAMvQ/YPwi6L06yNWuNOMXQosOA&#10;oivQDDsrshwbk0WNUmLn70fJVmp0h6HFfJAo84l+5CO9vu5bzY4KXQOm4IvZnDNlJJSN2Rf8x/bu&#10;wyVnzgtTCg1GFfykHL/evH+37myullCDLhUyCmJc3tmC197bPMucrFUr3AysMuSsAFvh6Yj7rETR&#10;UfRWZ8v5fJV1gKVFkMo5ens7OPkmxq8qJf33qnLKM11w4ubjinHdhTXbrEW+R2HrRo40xBtYtKIx&#10;9NFzqFvhBTtg81eotpEIDio/k9BmUFWNVDEHymYxf5HNUy2sirlQcZw9l8n9v7Dy4fhkHzFQd/Ye&#10;5C9HFck66/KzJxzciOkrbAOWiLM+VvF0rqLqPZP0crVaXS4+fuJMku/qYnkRipyJPN2VB+e/Kohx&#10;xPHe+UGDMlmiTpbsTTKRlAwa6qih54w0RM5Iw92goRU+3Avkgsm6CZF65BGcLRzVFiLMhxQC2/nV&#10;Z85SIsT0GaPNv7AJkXYbo1KrTeIlX9qnmEmBkjvtA2xK8FXg2NyUTQonNTg1SBEqFDU5V41wU10c&#10;6Ka8a7QOhXK4391oZEcRhig+o6QTWOyZoU1Cw+ygPD0i62iyCu5+HwQqzvQ3Q60bxjAZmIxdMtDr&#10;G4jDGjVC57f9T4GWWTIL7qnLHiANhshTAxH/ABiw4aaBLwcPVRO6K3IbGI0HmqaY/zj5YVyn54h6&#10;/j9t/gAAAP//AwBQSwMEFAAGAAgAAAAhAM/6LtTeAAAACQEAAA8AAABkcnMvZG93bnJldi54bWxM&#10;j81OwzAQhO9IvIO1SNyonVaEKsSpSiU4cGvhkKMbb5MU/wTbTcLbsz3BbXdnNPtNuZmtYSOG2Hsn&#10;IVsIYOgar3vXSvj8eH1YA4tJOa2MdyjhByNsqtubUhXaT26P4yG1jEJcLJSELqWh4Dw2HVoVF35A&#10;R9rJB6sSraHlOqiJwq3hSyFyblXv6EOnBtx12HwdLlaCaEUw9ds0vvcv++/trq6n8+ClvL+bt8/A&#10;Es7pzwxXfEKHipiO/uJ0ZEZCvnokJ93zJ2BXPctWObAjTesl8Krk/xtUvwAAAP//AwBQSwECLQAU&#10;AAYACAAAACEAtoM4kv4AAADhAQAAEwAAAAAAAAAAAAAAAAAAAAAAW0NvbnRlbnRfVHlwZXNdLnht&#10;bFBLAQItABQABgAIAAAAIQA4/SH/1gAAAJQBAAALAAAAAAAAAAAAAAAAAC8BAABfcmVscy8ucmVs&#10;c1BLAQItABQABgAIAAAAIQBXEEWuJQIAAOcEAAAOAAAAAAAAAAAAAAAAAC4CAABkcnMvZTJvRG9j&#10;LnhtbFBLAQItABQABgAIAAAAIQDP+i7U3gAAAAkBAAAPAAAAAAAAAAAAAAAAAH8EAABkcnMvZG93&#10;bnJldi54bWxQSwUGAAAAAAQABADzAAAAigUAAAAA&#10;" path="m6668097,r,l,,,9525r6668097,l6668097,xe" fillcolor="black" stroked="f">
                <v:path arrowok="t"/>
                <w10:wrap anchorx="page"/>
              </v:shape>
            </w:pict>
          </mc:Fallback>
        </mc:AlternateContent>
      </w:r>
      <w:r>
        <w:rPr>
          <w:noProof/>
        </w:rPr>
        <mc:AlternateContent>
          <mc:Choice Requires="wps">
            <w:drawing>
              <wp:anchor distT="0" distB="0" distL="0" distR="0" simplePos="0" relativeHeight="15732736" behindDoc="0" locked="0" layoutInCell="1" allowOverlap="1" wp14:anchorId="32E6C5AA" wp14:editId="5A39EC3D">
                <wp:simplePos x="0" y="0"/>
                <wp:positionH relativeFrom="page">
                  <wp:posOffset>403212</wp:posOffset>
                </wp:positionH>
                <wp:positionV relativeFrom="paragraph">
                  <wp:posOffset>410590</wp:posOffset>
                </wp:positionV>
                <wp:extent cx="2858135" cy="952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9525"/>
                        </a:xfrm>
                        <a:custGeom>
                          <a:avLst/>
                          <a:gdLst/>
                          <a:ahLst/>
                          <a:cxnLst/>
                          <a:rect l="l" t="t" r="r" b="b"/>
                          <a:pathLst>
                            <a:path w="2858135" h="9525">
                              <a:moveTo>
                                <a:pt x="2858097" y="0"/>
                              </a:moveTo>
                              <a:lnTo>
                                <a:pt x="2819552" y="0"/>
                              </a:lnTo>
                              <a:lnTo>
                                <a:pt x="2578900" y="0"/>
                              </a:lnTo>
                              <a:lnTo>
                                <a:pt x="0" y="0"/>
                              </a:lnTo>
                              <a:lnTo>
                                <a:pt x="0" y="9525"/>
                              </a:lnTo>
                              <a:lnTo>
                                <a:pt x="2578900" y="9525"/>
                              </a:lnTo>
                              <a:lnTo>
                                <a:pt x="2819552" y="9525"/>
                              </a:lnTo>
                              <a:lnTo>
                                <a:pt x="2858097" y="9525"/>
                              </a:lnTo>
                              <a:lnTo>
                                <a:pt x="28580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5CBAD7" id="Graphic 19" o:spid="_x0000_s1026" style="position:absolute;margin-left:31.75pt;margin-top:32.35pt;width:225.05pt;height:.75pt;z-index:15732736;visibility:visible;mso-wrap-style:square;mso-wrap-distance-left:0;mso-wrap-distance-top:0;mso-wrap-distance-right:0;mso-wrap-distance-bottom:0;mso-position-horizontal:absolute;mso-position-horizontal-relative:page;mso-position-vertical:absolute;mso-position-vertical-relative:text;v-text-anchor:top" coordsize="28581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hTDPQIAAGsFAAAOAAAAZHJzL2Uyb0RvYy54bWysVFFv2yAQfp+0/4B4X+xk8ppYcaqpVadJ&#10;VVepqfZMMI6tYY4BiZ1/vwObxF0f1k3zAxzm4/ju7jvW130ryVEY24Aq6HyWUiIUh7JR+4I+b+8+&#10;LCmxjqmSSVCioCdh6fXm/bt1p3OxgBpkKQxBJ8rmnS5o7ZzOk8TyWrTMzkALhZsVmJY5XJp9UhrW&#10;ofdWJos0/ZR0YEptgAtr8e/tsEk3wX9VCe6+VZUVjsiCIjcXRhPGnR+TzZrle8N03fCRBvsHFi1r&#10;FF56dnXLHCMH07xy1TbcgIXKzTi0CVRVw0WIAaOZp79F81QzLUIsmByrz2my/88tfzg+6UfjqVt9&#10;D/yHxYwknbb5eccv7IjpK9N6LBInfcji6ZxF0TvC8edimS3nHzNKOO6tskXmk5ywPJ7lB+u+CAh+&#10;2PHeuqEGZbRYHS3eq2garKSvoQw1dJRgDQ0lWMPdUEPNnD/nyXmTdBMi9cjDb7ZwFFsIMOdD8GzT&#10;1RUlMRBkesFI9RI7X2XZ4gU2IuKsB6/Z1XKVouAmXiMizgPy7ZhJKqOLOL++9M/g5SWWN4AvSfor&#10;cGgwzGgkyiVYMcjBVyno4lw5xE21YUE25V0jpS+WNfvdjTTkyHwjh2+U1QQWdDtI1Yt2B+Xp0ZAO&#10;u7ug9ueBGUGJ/KqwffxTEA0TjV00jJM3EB6MoBNj3bb/zowmGs2COlT6A8TmZHkUMfL3gAHrTyr4&#10;fHBQNV7hgdvAaFxgR4f4x9fHPxnTdUBd3sjNLwAAAP//AwBQSwMEFAAGAAgAAAAhAOWSytPgAAAA&#10;CAEAAA8AAABkcnMvZG93bnJldi54bWxMj09PwkAQxe8mfofNmHiTLQUqqd0SQ/CkiQEheBy62z+x&#10;O9t0F1r89I4nPU1m3sub38tWo23FxfS+caRgOolAGCqcbqhSsP94eViC8AFJY+vIKLgaD6v89ibD&#10;VLuBtuayC5XgEPIpKqhD6FIpfVEbi37iOkOsla63GHjtK6l7HDjctjKOokRabIg/1NiZdW2Kr93Z&#10;KngbNuVh3Mz338dDGSeE69fP96tS93fj8xOIYMbwZ4ZffEaHnJlO7kzai1ZBMluwk+f8EQTri+ks&#10;AXHiQxKDzDP5v0D+AwAA//8DAFBLAQItABQABgAIAAAAIQC2gziS/gAAAOEBAAATAAAAAAAAAAAA&#10;AAAAAAAAAABbQ29udGVudF9UeXBlc10ueG1sUEsBAi0AFAAGAAgAAAAhADj9If/WAAAAlAEAAAsA&#10;AAAAAAAAAAAAAAAALwEAAF9yZWxzLy5yZWxzUEsBAi0AFAAGAAgAAAAhAAbaFMM9AgAAawUAAA4A&#10;AAAAAAAAAAAAAAAALgIAAGRycy9lMm9Eb2MueG1sUEsBAi0AFAAGAAgAAAAhAOWSytPgAAAACAEA&#10;AA8AAAAAAAAAAAAAAAAAlwQAAGRycy9kb3ducmV2LnhtbFBLBQYAAAAABAAEAPMAAACkBQAAAAA=&#10;" path="m2858097,r-38545,l2578900,,,,,9525r2578900,l2819552,9525r38545,l2858097,xe" fillcolor="black" stroked="f">
                <v:path arrowok="t"/>
                <w10:wrap anchorx="page"/>
              </v:shape>
            </w:pict>
          </mc:Fallback>
        </mc:AlternateContent>
      </w:r>
      <w:r>
        <w:rPr>
          <w:b/>
          <w:strike/>
          <w:sz w:val="24"/>
        </w:rPr>
        <w:t xml:space="preserve"> </w:t>
      </w:r>
      <w:r>
        <w:rPr>
          <w:strike/>
          <w:sz w:val="24"/>
        </w:rPr>
        <w:t xml:space="preserve">Na hipótese de o Sistema Eletrônico solicitar que se assinale </w:t>
      </w:r>
      <w:r>
        <w:rPr>
          <w:strike/>
          <w:color w:val="DF3D2D"/>
          <w:sz w:val="24"/>
        </w:rPr>
        <w:t xml:space="preserve">lote </w:t>
      </w:r>
      <w:r>
        <w:rPr>
          <w:sz w:val="24"/>
        </w:rPr>
        <w:t xml:space="preserve">a </w:t>
      </w:r>
      <w:r>
        <w:rPr>
          <w:strike/>
          <w:color w:val="DF3D2D"/>
          <w:sz w:val="24"/>
        </w:rPr>
        <w:t xml:space="preserve">lote </w:t>
      </w:r>
      <w:r>
        <w:rPr>
          <w:sz w:val="24"/>
        </w:rPr>
        <w:t xml:space="preserve">e existir </w:t>
      </w:r>
      <w:r>
        <w:rPr>
          <w:strike/>
          <w:color w:val="DF3D2D"/>
          <w:sz w:val="24"/>
        </w:rPr>
        <w:t>lote</w:t>
      </w:r>
      <w:r>
        <w:rPr>
          <w:color w:val="DF3D2D"/>
          <w:sz w:val="24"/>
        </w:rPr>
        <w:t xml:space="preserve"> </w:t>
      </w:r>
      <w:r>
        <w:rPr>
          <w:sz w:val="24"/>
        </w:rPr>
        <w:t xml:space="preserve">exclusivo para </w:t>
      </w:r>
      <w:r>
        <w:rPr>
          <w:strike/>
          <w:sz w:val="24"/>
        </w:rPr>
        <w:t>participação de microempresas e empresas de pequeno porte, a assinalação do campo não impedirá o</w:t>
      </w:r>
      <w:r>
        <w:rPr>
          <w:sz w:val="24"/>
        </w:rPr>
        <w:t xml:space="preserve"> </w:t>
      </w:r>
      <w:r>
        <w:rPr>
          <w:strike/>
          <w:sz w:val="24"/>
        </w:rPr>
        <w:t xml:space="preserve">prosseguimento no certame, para aquele </w:t>
      </w:r>
      <w:r>
        <w:rPr>
          <w:strike/>
          <w:color w:val="DF3D2D"/>
          <w:sz w:val="24"/>
        </w:rPr>
        <w:t>lote</w:t>
      </w:r>
      <w:r>
        <w:rPr>
          <w:sz w:val="24"/>
        </w:rPr>
        <w:t>.</w:t>
      </w:r>
    </w:p>
    <w:p w14:paraId="47012E78" w14:textId="77777777" w:rsidR="00E02AE4" w:rsidRDefault="006F6F53">
      <w:pPr>
        <w:pStyle w:val="PargrafodaLista"/>
        <w:numPr>
          <w:ilvl w:val="2"/>
          <w:numId w:val="60"/>
        </w:numPr>
        <w:tabs>
          <w:tab w:val="left" w:pos="833"/>
        </w:tabs>
        <w:spacing w:line="201" w:lineRule="auto"/>
        <w:ind w:left="114" w:firstLine="0"/>
        <w:rPr>
          <w:b/>
          <w:sz w:val="24"/>
        </w:rPr>
      </w:pPr>
      <w:r>
        <w:rPr>
          <w:sz w:val="24"/>
        </w:rPr>
        <w:t>Quando a participação não for exclusiva para microempresas e empresas de pequeno porte, a licitante enquadrada como beneficiária da Lei Complementar nº 123/2006, que marcar no campo de declaração</w:t>
      </w:r>
      <w:r>
        <w:rPr>
          <w:spacing w:val="-1"/>
          <w:sz w:val="24"/>
        </w:rPr>
        <w:t xml:space="preserve"> </w:t>
      </w:r>
      <w:proofErr w:type="gramStart"/>
      <w:r>
        <w:rPr>
          <w:sz w:val="24"/>
        </w:rPr>
        <w:t>a</w:t>
      </w:r>
      <w:proofErr w:type="gramEnd"/>
      <w:r>
        <w:rPr>
          <w:spacing w:val="-1"/>
          <w:sz w:val="24"/>
        </w:rPr>
        <w:t xml:space="preserve"> </w:t>
      </w:r>
      <w:r>
        <w:rPr>
          <w:sz w:val="24"/>
        </w:rPr>
        <w:t>opção</w:t>
      </w:r>
      <w:r>
        <w:rPr>
          <w:spacing w:val="-1"/>
          <w:sz w:val="24"/>
        </w:rPr>
        <w:t xml:space="preserve"> </w:t>
      </w:r>
      <w:r>
        <w:rPr>
          <w:sz w:val="24"/>
        </w:rPr>
        <w:t>não,</w:t>
      </w:r>
      <w:r>
        <w:rPr>
          <w:spacing w:val="-1"/>
          <w:sz w:val="24"/>
        </w:rPr>
        <w:t xml:space="preserve"> </w:t>
      </w:r>
      <w:r>
        <w:rPr>
          <w:sz w:val="24"/>
        </w:rPr>
        <w:t>ficará</w:t>
      </w:r>
      <w:r>
        <w:rPr>
          <w:spacing w:val="-1"/>
          <w:sz w:val="24"/>
        </w:rPr>
        <w:t xml:space="preserve"> </w:t>
      </w:r>
      <w:r>
        <w:rPr>
          <w:sz w:val="24"/>
        </w:rPr>
        <w:t>impossibilitada</w:t>
      </w:r>
      <w:r>
        <w:rPr>
          <w:spacing w:val="-1"/>
          <w:sz w:val="24"/>
        </w:rPr>
        <w:t xml:space="preserve"> </w:t>
      </w:r>
      <w:r>
        <w:rPr>
          <w:sz w:val="24"/>
        </w:rPr>
        <w:t>de</w:t>
      </w:r>
      <w:r>
        <w:rPr>
          <w:spacing w:val="-1"/>
          <w:sz w:val="24"/>
        </w:rPr>
        <w:t xml:space="preserve"> </w:t>
      </w:r>
      <w:r>
        <w:rPr>
          <w:sz w:val="24"/>
        </w:rPr>
        <w:t>usufruir</w:t>
      </w:r>
      <w:r>
        <w:rPr>
          <w:spacing w:val="-1"/>
          <w:sz w:val="24"/>
        </w:rPr>
        <w:t xml:space="preserve"> </w:t>
      </w:r>
      <w:r>
        <w:rPr>
          <w:sz w:val="24"/>
        </w:rPr>
        <w:t>do</w:t>
      </w:r>
      <w:r>
        <w:rPr>
          <w:spacing w:val="-1"/>
          <w:sz w:val="24"/>
        </w:rPr>
        <w:t xml:space="preserve"> </w:t>
      </w:r>
      <w:r>
        <w:rPr>
          <w:sz w:val="24"/>
        </w:rPr>
        <w:t>tratamento</w:t>
      </w:r>
      <w:r>
        <w:rPr>
          <w:spacing w:val="-1"/>
          <w:sz w:val="24"/>
        </w:rPr>
        <w:t xml:space="preserve"> </w:t>
      </w:r>
      <w:r>
        <w:rPr>
          <w:sz w:val="24"/>
        </w:rPr>
        <w:t>favorecido</w:t>
      </w:r>
      <w:r>
        <w:rPr>
          <w:spacing w:val="-1"/>
          <w:sz w:val="24"/>
        </w:rPr>
        <w:t xml:space="preserve"> </w:t>
      </w:r>
      <w:r>
        <w:rPr>
          <w:sz w:val="24"/>
        </w:rPr>
        <w:t>previsto</w:t>
      </w:r>
      <w:r>
        <w:rPr>
          <w:spacing w:val="-1"/>
          <w:sz w:val="24"/>
        </w:rPr>
        <w:t xml:space="preserve"> </w:t>
      </w:r>
      <w:r>
        <w:rPr>
          <w:sz w:val="24"/>
        </w:rPr>
        <w:t>na</w:t>
      </w:r>
      <w:r>
        <w:rPr>
          <w:spacing w:val="-1"/>
          <w:sz w:val="24"/>
        </w:rPr>
        <w:t xml:space="preserve"> </w:t>
      </w:r>
      <w:r>
        <w:rPr>
          <w:sz w:val="24"/>
        </w:rPr>
        <w:t>referida</w:t>
      </w:r>
      <w:r>
        <w:rPr>
          <w:spacing w:val="-1"/>
          <w:sz w:val="24"/>
        </w:rPr>
        <w:t xml:space="preserve"> </w:t>
      </w:r>
      <w:r>
        <w:rPr>
          <w:sz w:val="24"/>
        </w:rPr>
        <w:t>Lei Complementar no âmbito desta licitação.</w:t>
      </w:r>
    </w:p>
    <w:p w14:paraId="13608119" w14:textId="77777777" w:rsidR="00E02AE4" w:rsidRDefault="006F6F53">
      <w:pPr>
        <w:pStyle w:val="PargrafodaLista"/>
        <w:numPr>
          <w:ilvl w:val="1"/>
          <w:numId w:val="60"/>
        </w:numPr>
        <w:tabs>
          <w:tab w:val="left" w:pos="598"/>
        </w:tabs>
        <w:spacing w:line="196" w:lineRule="auto"/>
        <w:ind w:left="114" w:firstLine="0"/>
        <w:rPr>
          <w:b/>
          <w:sz w:val="24"/>
        </w:rPr>
      </w:pPr>
      <w:r>
        <w:rPr>
          <w:sz w:val="24"/>
        </w:rPr>
        <w:t>Desde</w:t>
      </w:r>
      <w:r>
        <w:rPr>
          <w:spacing w:val="-7"/>
          <w:sz w:val="24"/>
        </w:rPr>
        <w:t xml:space="preserve"> </w:t>
      </w:r>
      <w:r>
        <w:rPr>
          <w:sz w:val="24"/>
        </w:rPr>
        <w:t>que</w:t>
      </w:r>
      <w:r>
        <w:rPr>
          <w:spacing w:val="-7"/>
          <w:sz w:val="24"/>
        </w:rPr>
        <w:t xml:space="preserve"> </w:t>
      </w:r>
      <w:r>
        <w:rPr>
          <w:sz w:val="24"/>
        </w:rPr>
        <w:t>disponibilizado,</w:t>
      </w:r>
      <w:r>
        <w:rPr>
          <w:spacing w:val="-7"/>
          <w:sz w:val="24"/>
        </w:rPr>
        <w:t xml:space="preserve"> </w:t>
      </w:r>
      <w:r>
        <w:rPr>
          <w:sz w:val="24"/>
        </w:rPr>
        <w:t>fica</w:t>
      </w:r>
      <w:r>
        <w:rPr>
          <w:spacing w:val="-7"/>
          <w:sz w:val="24"/>
        </w:rPr>
        <w:t xml:space="preserve"> </w:t>
      </w:r>
      <w:r>
        <w:rPr>
          <w:sz w:val="24"/>
        </w:rPr>
        <w:t>facultado</w:t>
      </w:r>
      <w:r>
        <w:rPr>
          <w:spacing w:val="-7"/>
          <w:sz w:val="24"/>
        </w:rPr>
        <w:t xml:space="preserve"> </w:t>
      </w:r>
      <w:r>
        <w:rPr>
          <w:sz w:val="24"/>
        </w:rPr>
        <w:t>à</w:t>
      </w:r>
      <w:r>
        <w:rPr>
          <w:spacing w:val="-7"/>
          <w:sz w:val="24"/>
        </w:rPr>
        <w:t xml:space="preserve"> </w:t>
      </w:r>
      <w:r>
        <w:rPr>
          <w:sz w:val="24"/>
        </w:rPr>
        <w:t>licitante,</w:t>
      </w:r>
      <w:r>
        <w:rPr>
          <w:spacing w:val="-7"/>
          <w:sz w:val="24"/>
        </w:rPr>
        <w:t xml:space="preserve"> </w:t>
      </w:r>
      <w:r>
        <w:rPr>
          <w:sz w:val="24"/>
        </w:rPr>
        <w:t>ao</w:t>
      </w:r>
      <w:r>
        <w:rPr>
          <w:spacing w:val="-7"/>
          <w:sz w:val="24"/>
        </w:rPr>
        <w:t xml:space="preserve"> </w:t>
      </w:r>
      <w:r>
        <w:rPr>
          <w:sz w:val="24"/>
        </w:rPr>
        <w:t>cadastrar</w:t>
      </w:r>
      <w:r>
        <w:rPr>
          <w:spacing w:val="-7"/>
          <w:sz w:val="24"/>
        </w:rPr>
        <w:t xml:space="preserve"> </w:t>
      </w:r>
      <w:r>
        <w:rPr>
          <w:sz w:val="24"/>
        </w:rPr>
        <w:t>sua</w:t>
      </w:r>
      <w:r>
        <w:rPr>
          <w:spacing w:val="-7"/>
          <w:sz w:val="24"/>
        </w:rPr>
        <w:t xml:space="preserve"> </w:t>
      </w:r>
      <w:r>
        <w:rPr>
          <w:sz w:val="24"/>
        </w:rPr>
        <w:t>proposta</w:t>
      </w:r>
      <w:r>
        <w:rPr>
          <w:spacing w:val="-7"/>
          <w:sz w:val="24"/>
        </w:rPr>
        <w:t xml:space="preserve"> </w:t>
      </w:r>
      <w:r>
        <w:rPr>
          <w:sz w:val="24"/>
        </w:rPr>
        <w:t>inicial,</w:t>
      </w:r>
      <w:r>
        <w:rPr>
          <w:spacing w:val="-7"/>
          <w:sz w:val="24"/>
        </w:rPr>
        <w:t xml:space="preserve"> </w:t>
      </w:r>
      <w:r>
        <w:rPr>
          <w:sz w:val="24"/>
        </w:rPr>
        <w:t>a</w:t>
      </w:r>
      <w:r>
        <w:rPr>
          <w:spacing w:val="-7"/>
          <w:sz w:val="24"/>
        </w:rPr>
        <w:t xml:space="preserve"> </w:t>
      </w:r>
      <w:r>
        <w:rPr>
          <w:sz w:val="24"/>
        </w:rPr>
        <w:t xml:space="preserve">parametrização de valor final mínimo ou o seu percentual de desconto máximo, com o </w:t>
      </w:r>
      <w:proofErr w:type="gramStart"/>
      <w:r>
        <w:rPr>
          <w:sz w:val="24"/>
        </w:rPr>
        <w:t>registro</w:t>
      </w:r>
      <w:proofErr w:type="gramEnd"/>
      <w:r>
        <w:rPr>
          <w:sz w:val="24"/>
        </w:rPr>
        <w:t xml:space="preserve"> do seu lance final aceitável.</w:t>
      </w:r>
    </w:p>
    <w:p w14:paraId="784544D7" w14:textId="77777777" w:rsidR="00E02AE4" w:rsidRDefault="006F6F53">
      <w:pPr>
        <w:pStyle w:val="PargrafodaLista"/>
        <w:numPr>
          <w:ilvl w:val="2"/>
          <w:numId w:val="60"/>
        </w:numPr>
        <w:tabs>
          <w:tab w:val="left" w:pos="820"/>
        </w:tabs>
        <w:spacing w:line="208" w:lineRule="auto"/>
        <w:ind w:left="114" w:firstLine="0"/>
        <w:rPr>
          <w:b/>
          <w:sz w:val="24"/>
        </w:rPr>
      </w:pPr>
      <w:r>
        <w:rPr>
          <w:sz w:val="24"/>
        </w:rPr>
        <w:t>Feita essa opção os lances serão enviados automaticamente pelo sistema, respeitados os limites cadastrados pela licitante e o intervalo mínimo entre lances intermediários ou que cobrir a melhor oferta.</w:t>
      </w:r>
    </w:p>
    <w:p w14:paraId="146EE51E" w14:textId="77777777" w:rsidR="00E02AE4" w:rsidRDefault="006F6F53">
      <w:pPr>
        <w:pStyle w:val="PargrafodaLista"/>
        <w:numPr>
          <w:ilvl w:val="2"/>
          <w:numId w:val="60"/>
        </w:numPr>
        <w:tabs>
          <w:tab w:val="left" w:pos="783"/>
        </w:tabs>
        <w:spacing w:line="222" w:lineRule="exact"/>
        <w:ind w:left="783" w:right="0" w:hanging="669"/>
        <w:rPr>
          <w:b/>
          <w:sz w:val="24"/>
        </w:rPr>
      </w:pPr>
      <w:r>
        <w:rPr>
          <w:sz w:val="24"/>
        </w:rPr>
        <w:t>Sem</w:t>
      </w:r>
      <w:r>
        <w:rPr>
          <w:spacing w:val="-3"/>
          <w:sz w:val="24"/>
        </w:rPr>
        <w:t xml:space="preserve"> </w:t>
      </w:r>
      <w:r>
        <w:rPr>
          <w:sz w:val="24"/>
        </w:rPr>
        <w:t>prejuízo</w:t>
      </w:r>
      <w:r>
        <w:rPr>
          <w:spacing w:val="-2"/>
          <w:sz w:val="24"/>
        </w:rPr>
        <w:t xml:space="preserve"> </w:t>
      </w:r>
      <w:r>
        <w:rPr>
          <w:sz w:val="24"/>
        </w:rPr>
        <w:t>do</w:t>
      </w:r>
      <w:r>
        <w:rPr>
          <w:spacing w:val="-3"/>
          <w:sz w:val="24"/>
        </w:rPr>
        <w:t xml:space="preserve"> </w:t>
      </w:r>
      <w:r>
        <w:rPr>
          <w:sz w:val="24"/>
        </w:rPr>
        <w:t>disposto</w:t>
      </w:r>
      <w:r>
        <w:rPr>
          <w:spacing w:val="-2"/>
          <w:sz w:val="24"/>
        </w:rPr>
        <w:t xml:space="preserve"> </w:t>
      </w:r>
      <w:r>
        <w:rPr>
          <w:sz w:val="24"/>
        </w:rPr>
        <w:t>acima,</w:t>
      </w:r>
      <w:r>
        <w:rPr>
          <w:spacing w:val="-3"/>
          <w:sz w:val="24"/>
        </w:rPr>
        <w:t xml:space="preserve"> </w:t>
      </w:r>
      <w:r>
        <w:rPr>
          <w:sz w:val="24"/>
        </w:rPr>
        <w:t>os</w:t>
      </w:r>
      <w:r>
        <w:rPr>
          <w:spacing w:val="-2"/>
          <w:sz w:val="24"/>
        </w:rPr>
        <w:t xml:space="preserve"> </w:t>
      </w:r>
      <w:r>
        <w:rPr>
          <w:sz w:val="24"/>
        </w:rPr>
        <w:t>lances</w:t>
      </w:r>
      <w:r>
        <w:rPr>
          <w:spacing w:val="-3"/>
          <w:sz w:val="24"/>
        </w:rPr>
        <w:t xml:space="preserve"> </w:t>
      </w:r>
      <w:r>
        <w:rPr>
          <w:sz w:val="24"/>
        </w:rPr>
        <w:t>poderão</w:t>
      </w:r>
      <w:r>
        <w:rPr>
          <w:spacing w:val="-2"/>
          <w:sz w:val="24"/>
        </w:rPr>
        <w:t xml:space="preserve"> </w:t>
      </w:r>
      <w:r>
        <w:rPr>
          <w:sz w:val="24"/>
        </w:rPr>
        <w:t>ser</w:t>
      </w:r>
      <w:r>
        <w:rPr>
          <w:spacing w:val="-3"/>
          <w:sz w:val="24"/>
        </w:rPr>
        <w:t xml:space="preserve"> </w:t>
      </w:r>
      <w:r>
        <w:rPr>
          <w:sz w:val="24"/>
        </w:rPr>
        <w:t>enviados</w:t>
      </w:r>
      <w:r>
        <w:rPr>
          <w:spacing w:val="-2"/>
          <w:sz w:val="24"/>
        </w:rPr>
        <w:t xml:space="preserve"> manualmente.</w:t>
      </w:r>
    </w:p>
    <w:p w14:paraId="7D5870DC" w14:textId="77777777" w:rsidR="00E02AE4" w:rsidRDefault="006F6F53">
      <w:pPr>
        <w:pStyle w:val="PargrafodaLista"/>
        <w:numPr>
          <w:ilvl w:val="1"/>
          <w:numId w:val="60"/>
        </w:numPr>
        <w:tabs>
          <w:tab w:val="left" w:pos="642"/>
        </w:tabs>
        <w:spacing w:line="196" w:lineRule="auto"/>
        <w:ind w:left="114" w:firstLine="0"/>
        <w:rPr>
          <w:b/>
          <w:sz w:val="24"/>
        </w:rPr>
      </w:pPr>
      <w:r>
        <w:rPr>
          <w:sz w:val="24"/>
        </w:rPr>
        <w:t xml:space="preserve">O valor final mínimo ou o percentual máximo de desconto parametrizado no sistema poderá ser alterado pela licitante durante a fase de disputa, desde que, no critério de julgamento por menor preço, o novo valor não seja superior ao menor lance já </w:t>
      </w:r>
      <w:proofErr w:type="gramStart"/>
      <w:r>
        <w:rPr>
          <w:sz w:val="24"/>
        </w:rPr>
        <w:t>registrado</w:t>
      </w:r>
      <w:proofErr w:type="gramEnd"/>
      <w:r>
        <w:rPr>
          <w:sz w:val="24"/>
        </w:rPr>
        <w:t xml:space="preserve"> por ela no sistema, ou, no critério de julgamento por</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o</w:t>
      </w:r>
      <w:r>
        <w:rPr>
          <w:spacing w:val="-3"/>
          <w:sz w:val="24"/>
        </w:rPr>
        <w:t xml:space="preserve"> </w:t>
      </w:r>
      <w:r>
        <w:rPr>
          <w:sz w:val="24"/>
        </w:rPr>
        <w:t>novo</w:t>
      </w:r>
      <w:r>
        <w:rPr>
          <w:spacing w:val="-3"/>
          <w:sz w:val="24"/>
        </w:rPr>
        <w:t xml:space="preserve"> </w:t>
      </w:r>
      <w:r>
        <w:rPr>
          <w:sz w:val="24"/>
        </w:rPr>
        <w:t>percentual</w:t>
      </w:r>
      <w:r>
        <w:rPr>
          <w:spacing w:val="-3"/>
          <w:sz w:val="24"/>
        </w:rPr>
        <w:t xml:space="preserve"> </w:t>
      </w:r>
      <w:r>
        <w:rPr>
          <w:sz w:val="24"/>
        </w:rPr>
        <w:t>não</w:t>
      </w:r>
      <w:r>
        <w:rPr>
          <w:spacing w:val="-3"/>
          <w:sz w:val="24"/>
        </w:rPr>
        <w:t xml:space="preserve"> </w:t>
      </w:r>
      <w:r>
        <w:rPr>
          <w:sz w:val="24"/>
        </w:rPr>
        <w:t>seja</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já</w:t>
      </w:r>
      <w:r>
        <w:rPr>
          <w:spacing w:val="-3"/>
          <w:sz w:val="24"/>
        </w:rPr>
        <w:t xml:space="preserve"> </w:t>
      </w:r>
      <w:proofErr w:type="gramStart"/>
      <w:r>
        <w:rPr>
          <w:sz w:val="24"/>
        </w:rPr>
        <w:t>registrado</w:t>
      </w:r>
      <w:proofErr w:type="gramEnd"/>
      <w:r>
        <w:rPr>
          <w:spacing w:val="-3"/>
          <w:sz w:val="24"/>
        </w:rPr>
        <w:t xml:space="preserve"> </w:t>
      </w:r>
      <w:r>
        <w:rPr>
          <w:sz w:val="24"/>
        </w:rPr>
        <w:t>por</w:t>
      </w:r>
      <w:r>
        <w:rPr>
          <w:spacing w:val="-3"/>
          <w:sz w:val="24"/>
        </w:rPr>
        <w:t xml:space="preserve"> </w:t>
      </w:r>
      <w:r>
        <w:rPr>
          <w:sz w:val="24"/>
        </w:rPr>
        <w:t>ela</w:t>
      </w:r>
      <w:r>
        <w:rPr>
          <w:spacing w:val="-3"/>
          <w:sz w:val="24"/>
        </w:rPr>
        <w:t xml:space="preserve"> </w:t>
      </w:r>
      <w:r>
        <w:rPr>
          <w:sz w:val="24"/>
        </w:rPr>
        <w:t>no</w:t>
      </w:r>
      <w:r>
        <w:rPr>
          <w:spacing w:val="-3"/>
          <w:sz w:val="24"/>
        </w:rPr>
        <w:t xml:space="preserve"> </w:t>
      </w:r>
      <w:r>
        <w:rPr>
          <w:sz w:val="24"/>
        </w:rPr>
        <w:t>sistema.</w:t>
      </w:r>
    </w:p>
    <w:p w14:paraId="44EE9445" w14:textId="77777777" w:rsidR="00E02AE4" w:rsidRDefault="006F6F53">
      <w:pPr>
        <w:pStyle w:val="PargrafodaLista"/>
        <w:numPr>
          <w:ilvl w:val="1"/>
          <w:numId w:val="60"/>
        </w:numPr>
        <w:tabs>
          <w:tab w:val="left" w:pos="609"/>
        </w:tabs>
        <w:spacing w:before="7" w:line="196" w:lineRule="auto"/>
        <w:ind w:left="114" w:firstLine="0"/>
        <w:rPr>
          <w:b/>
          <w:sz w:val="24"/>
        </w:rPr>
      </w:pPr>
      <w:r>
        <w:rPr>
          <w:sz w:val="24"/>
        </w:rPr>
        <w:t>O valor mínimo final ou o percentual máximo de desconto previamente definidos para o certame são sigilosos, não sendo divulgados nem aos demais participantes nem ao órgão ou entidade contratante durante a fase de lances. Apenas os lances efetivamente enviados serão disponibilizados para visualização pelas demais licitantes, conforme previsto na seção seguinte deste Edital.</w:t>
      </w:r>
    </w:p>
    <w:p w14:paraId="0FBAE7B9" w14:textId="77777777" w:rsidR="00E02AE4" w:rsidRDefault="006F6F53">
      <w:pPr>
        <w:pStyle w:val="Ttulo1"/>
        <w:numPr>
          <w:ilvl w:val="0"/>
          <w:numId w:val="60"/>
        </w:numPr>
        <w:tabs>
          <w:tab w:val="left" w:pos="354"/>
        </w:tabs>
        <w:spacing w:before="258"/>
        <w:ind w:left="354" w:hanging="240"/>
      </w:pPr>
      <w:r>
        <w:t>DA</w:t>
      </w:r>
      <w:r>
        <w:rPr>
          <w:spacing w:val="-8"/>
        </w:rPr>
        <w:t xml:space="preserve"> </w:t>
      </w:r>
      <w:r>
        <w:t>ABERTURA</w:t>
      </w:r>
      <w:r>
        <w:rPr>
          <w:spacing w:val="-8"/>
        </w:rPr>
        <w:t xml:space="preserve"> </w:t>
      </w:r>
      <w:r>
        <w:t>DA</w:t>
      </w:r>
      <w:r>
        <w:rPr>
          <w:spacing w:val="-8"/>
        </w:rPr>
        <w:t xml:space="preserve"> </w:t>
      </w:r>
      <w:r>
        <w:t>SESSÃO,</w:t>
      </w:r>
      <w:r>
        <w:rPr>
          <w:spacing w:val="-8"/>
        </w:rPr>
        <w:t xml:space="preserve"> </w:t>
      </w:r>
      <w:r>
        <w:t>CLASSIFICAÇÃO</w:t>
      </w:r>
      <w:r>
        <w:rPr>
          <w:spacing w:val="-7"/>
        </w:rPr>
        <w:t xml:space="preserve"> </w:t>
      </w:r>
      <w:r>
        <w:t>DAS</w:t>
      </w:r>
      <w:r>
        <w:rPr>
          <w:spacing w:val="-8"/>
        </w:rPr>
        <w:t xml:space="preserve"> </w:t>
      </w:r>
      <w:r>
        <w:t>PROPOSTAS</w:t>
      </w:r>
      <w:r>
        <w:rPr>
          <w:spacing w:val="-8"/>
        </w:rPr>
        <w:t xml:space="preserve"> </w:t>
      </w:r>
      <w:r>
        <w:t>E</w:t>
      </w:r>
      <w:r>
        <w:rPr>
          <w:spacing w:val="-8"/>
        </w:rPr>
        <w:t xml:space="preserve"> </w:t>
      </w:r>
      <w:r>
        <w:t>FORMULAÇÃO</w:t>
      </w:r>
      <w:r>
        <w:rPr>
          <w:spacing w:val="-8"/>
        </w:rPr>
        <w:t xml:space="preserve"> </w:t>
      </w:r>
      <w:r>
        <w:t>DE</w:t>
      </w:r>
      <w:r>
        <w:rPr>
          <w:spacing w:val="-7"/>
        </w:rPr>
        <w:t xml:space="preserve"> </w:t>
      </w:r>
      <w:r>
        <w:rPr>
          <w:spacing w:val="-2"/>
        </w:rPr>
        <w:t>LANCES</w:t>
      </w:r>
    </w:p>
    <w:p w14:paraId="105850B8" w14:textId="77777777" w:rsidR="00E02AE4" w:rsidRDefault="006F6F53">
      <w:pPr>
        <w:pStyle w:val="PargrafodaLista"/>
        <w:numPr>
          <w:ilvl w:val="1"/>
          <w:numId w:val="60"/>
        </w:numPr>
        <w:tabs>
          <w:tab w:val="left" w:pos="480"/>
        </w:tabs>
        <w:spacing w:before="43" w:line="232" w:lineRule="auto"/>
        <w:ind w:left="114" w:firstLine="0"/>
        <w:rPr>
          <w:b/>
          <w:sz w:val="24"/>
        </w:rPr>
      </w:pPr>
      <w:r>
        <w:rPr>
          <w:sz w:val="24"/>
        </w:rPr>
        <w:t>A partir da data e horário estabelecidos em Edital, a sessão pública será aberta pelo pregoeiro(a) para o envio de lances públicos e sucessivos, exclusivamente por meio do sistema eletrônico, sendo encerrado no horário de finalização de lances também já previsto neste instrumento.</w:t>
      </w:r>
    </w:p>
    <w:p w14:paraId="271D5246" w14:textId="77777777" w:rsidR="00E02AE4" w:rsidRDefault="006F6F53">
      <w:pPr>
        <w:pStyle w:val="PargrafodaLista"/>
        <w:numPr>
          <w:ilvl w:val="1"/>
          <w:numId w:val="60"/>
        </w:numPr>
        <w:tabs>
          <w:tab w:val="left" w:pos="524"/>
        </w:tabs>
        <w:spacing w:before="3" w:line="201" w:lineRule="auto"/>
        <w:ind w:left="114" w:firstLine="0"/>
        <w:rPr>
          <w:b/>
          <w:sz w:val="24"/>
        </w:rPr>
      </w:pPr>
      <w:r>
        <w:rPr>
          <w:sz w:val="24"/>
        </w:rPr>
        <w:t xml:space="preserve">Iniciada a etapa competitiva, as licitantes deverão encaminhar lances exclusivamente por meio de sistema eletrônico, sendo imediatamente informados do seu recebimento e do valor consignado no </w:t>
      </w:r>
      <w:proofErr w:type="gramStart"/>
      <w:r>
        <w:rPr>
          <w:spacing w:val="-2"/>
          <w:sz w:val="24"/>
        </w:rPr>
        <w:t>registro</w:t>
      </w:r>
      <w:proofErr w:type="gramEnd"/>
      <w:r>
        <w:rPr>
          <w:spacing w:val="-2"/>
          <w:sz w:val="24"/>
        </w:rPr>
        <w:t>.</w:t>
      </w:r>
    </w:p>
    <w:p w14:paraId="2AEA2072" w14:textId="77777777" w:rsidR="00E02AE4" w:rsidRDefault="006F6F53">
      <w:pPr>
        <w:pStyle w:val="PargrafodaLista"/>
        <w:numPr>
          <w:ilvl w:val="1"/>
          <w:numId w:val="60"/>
        </w:numPr>
        <w:tabs>
          <w:tab w:val="left" w:pos="483"/>
        </w:tabs>
        <w:spacing w:before="1" w:line="196" w:lineRule="auto"/>
        <w:ind w:left="114" w:firstLine="0"/>
        <w:rPr>
          <w:b/>
          <w:sz w:val="24"/>
        </w:rPr>
      </w:pPr>
      <w:r>
        <w:rPr>
          <w:sz w:val="24"/>
        </w:rPr>
        <w:t>O Pregoeiro verificará as propostas apresentadas, desclassificando desde logo aquelas que não estejam em conformidade com os requisitos estabelecidos neste Edital, que contenham vícios insanáveis, que não apresentem as especificações técnicas exigidas no Termo de Referência, ou que identifique a licitante.</w:t>
      </w:r>
    </w:p>
    <w:p w14:paraId="72EB8728" w14:textId="77777777" w:rsidR="00E02AE4" w:rsidRDefault="006F6F53">
      <w:pPr>
        <w:pStyle w:val="PargrafodaLista"/>
        <w:numPr>
          <w:ilvl w:val="2"/>
          <w:numId w:val="60"/>
        </w:numPr>
        <w:tabs>
          <w:tab w:val="left" w:pos="698"/>
        </w:tabs>
        <w:spacing w:line="196" w:lineRule="auto"/>
        <w:ind w:left="114" w:firstLine="0"/>
        <w:rPr>
          <w:b/>
          <w:sz w:val="24"/>
        </w:rPr>
      </w:pPr>
      <w:r>
        <w:rPr>
          <w:sz w:val="24"/>
        </w:rPr>
        <w:t xml:space="preserve">A desclassificação será sempre fundamentada e </w:t>
      </w:r>
      <w:proofErr w:type="gramStart"/>
      <w:r>
        <w:rPr>
          <w:sz w:val="24"/>
        </w:rPr>
        <w:t>registrada</w:t>
      </w:r>
      <w:proofErr w:type="gramEnd"/>
      <w:r>
        <w:rPr>
          <w:sz w:val="24"/>
        </w:rPr>
        <w:t xml:space="preserve"> no sistema, com acompanhamento em tempo real por todos os participantes.</w:t>
      </w:r>
    </w:p>
    <w:p w14:paraId="50AD1040" w14:textId="77777777" w:rsidR="00E02AE4" w:rsidRDefault="006F6F53">
      <w:pPr>
        <w:pStyle w:val="PargrafodaLista"/>
        <w:numPr>
          <w:ilvl w:val="2"/>
          <w:numId w:val="60"/>
        </w:numPr>
        <w:tabs>
          <w:tab w:val="left" w:pos="698"/>
        </w:tabs>
        <w:spacing w:before="14" w:line="196" w:lineRule="auto"/>
        <w:ind w:left="114" w:firstLine="0"/>
        <w:rPr>
          <w:b/>
          <w:sz w:val="24"/>
        </w:rPr>
      </w:pPr>
      <w:r>
        <w:rPr>
          <w:sz w:val="24"/>
        </w:rPr>
        <w:t>A não desclassificação da proposta não impede o seu julgamento definitivo em sentido contrário, levado a efeito na fase de aceitação.</w:t>
      </w:r>
    </w:p>
    <w:p w14:paraId="1A5557DF" w14:textId="77777777" w:rsidR="00E02AE4" w:rsidRDefault="006F6F53">
      <w:pPr>
        <w:pStyle w:val="PargrafodaLista"/>
        <w:numPr>
          <w:ilvl w:val="2"/>
          <w:numId w:val="60"/>
        </w:numPr>
        <w:tabs>
          <w:tab w:val="left" w:pos="765"/>
        </w:tabs>
        <w:spacing w:line="196" w:lineRule="auto"/>
        <w:ind w:left="114" w:firstLine="0"/>
        <w:rPr>
          <w:b/>
          <w:sz w:val="24"/>
        </w:rPr>
      </w:pPr>
      <w:r>
        <w:rPr>
          <w:sz w:val="24"/>
        </w:rPr>
        <w:t>O sistema ordenará automaticamente as propostas classificadas, sendo que somente estas participarão da fase de lances.</w:t>
      </w:r>
    </w:p>
    <w:p w14:paraId="5718B9B6" w14:textId="77777777" w:rsidR="00E02AE4" w:rsidRDefault="006F6F53">
      <w:pPr>
        <w:pStyle w:val="PargrafodaLista"/>
        <w:numPr>
          <w:ilvl w:val="1"/>
          <w:numId w:val="60"/>
        </w:numPr>
        <w:tabs>
          <w:tab w:val="left" w:pos="475"/>
        </w:tabs>
        <w:spacing w:line="225" w:lineRule="exact"/>
        <w:ind w:left="475" w:right="0" w:hanging="361"/>
        <w:rPr>
          <w:b/>
          <w:sz w:val="24"/>
        </w:rPr>
      </w:pPr>
      <w:r>
        <w:rPr>
          <w:sz w:val="24"/>
        </w:rPr>
        <w:t>O</w:t>
      </w:r>
      <w:r>
        <w:rPr>
          <w:spacing w:val="-6"/>
          <w:sz w:val="24"/>
        </w:rPr>
        <w:t xml:space="preserve"> </w:t>
      </w:r>
      <w:r>
        <w:rPr>
          <w:sz w:val="24"/>
        </w:rPr>
        <w:t>sistema</w:t>
      </w:r>
      <w:r>
        <w:rPr>
          <w:spacing w:val="-4"/>
          <w:sz w:val="24"/>
        </w:rPr>
        <w:t xml:space="preserve"> </w:t>
      </w:r>
      <w:r>
        <w:rPr>
          <w:sz w:val="24"/>
        </w:rPr>
        <w:t>disponibilizará</w:t>
      </w:r>
      <w:r>
        <w:rPr>
          <w:spacing w:val="-3"/>
          <w:sz w:val="24"/>
        </w:rPr>
        <w:t xml:space="preserve"> </w:t>
      </w:r>
      <w:r>
        <w:rPr>
          <w:sz w:val="24"/>
        </w:rPr>
        <w:t>campo</w:t>
      </w:r>
      <w:r>
        <w:rPr>
          <w:spacing w:val="-4"/>
          <w:sz w:val="24"/>
        </w:rPr>
        <w:t xml:space="preserve"> </w:t>
      </w:r>
      <w:r>
        <w:rPr>
          <w:sz w:val="24"/>
        </w:rPr>
        <w:t>próprio</w:t>
      </w:r>
      <w:r>
        <w:rPr>
          <w:spacing w:val="-4"/>
          <w:sz w:val="24"/>
        </w:rPr>
        <w:t xml:space="preserve"> </w:t>
      </w:r>
      <w:r>
        <w:rPr>
          <w:sz w:val="24"/>
        </w:rPr>
        <w:t>para</w:t>
      </w:r>
      <w:r>
        <w:rPr>
          <w:spacing w:val="-3"/>
          <w:sz w:val="24"/>
        </w:rPr>
        <w:t xml:space="preserve"> </w:t>
      </w:r>
      <w:r>
        <w:rPr>
          <w:sz w:val="24"/>
        </w:rPr>
        <w:t>troca</w:t>
      </w:r>
      <w:r>
        <w:rPr>
          <w:spacing w:val="-4"/>
          <w:sz w:val="24"/>
        </w:rPr>
        <w:t xml:space="preserve"> </w:t>
      </w:r>
      <w:r>
        <w:rPr>
          <w:sz w:val="24"/>
        </w:rPr>
        <w:t>de</w:t>
      </w:r>
      <w:r>
        <w:rPr>
          <w:spacing w:val="-4"/>
          <w:sz w:val="24"/>
        </w:rPr>
        <w:t xml:space="preserve"> </w:t>
      </w:r>
      <w:r>
        <w:rPr>
          <w:sz w:val="24"/>
        </w:rPr>
        <w:t>mensagens</w:t>
      </w:r>
      <w:r>
        <w:rPr>
          <w:spacing w:val="-3"/>
          <w:sz w:val="24"/>
        </w:rPr>
        <w:t xml:space="preserve"> </w:t>
      </w:r>
      <w:r>
        <w:rPr>
          <w:sz w:val="24"/>
        </w:rPr>
        <w:t>entre</w:t>
      </w:r>
      <w:r>
        <w:rPr>
          <w:spacing w:val="-4"/>
          <w:sz w:val="24"/>
        </w:rPr>
        <w:t xml:space="preserve"> </w:t>
      </w:r>
      <w:r>
        <w:rPr>
          <w:sz w:val="24"/>
        </w:rPr>
        <w:t>o</w:t>
      </w:r>
      <w:r>
        <w:rPr>
          <w:spacing w:val="-4"/>
          <w:sz w:val="24"/>
        </w:rPr>
        <w:t xml:space="preserve"> </w:t>
      </w:r>
      <w:r>
        <w:rPr>
          <w:sz w:val="24"/>
        </w:rPr>
        <w:t>Pregoeiro</w:t>
      </w:r>
      <w:r>
        <w:rPr>
          <w:spacing w:val="-3"/>
          <w:sz w:val="24"/>
        </w:rPr>
        <w:t xml:space="preserve"> </w:t>
      </w:r>
      <w:r>
        <w:rPr>
          <w:sz w:val="24"/>
        </w:rPr>
        <w:t>e</w:t>
      </w:r>
      <w:r>
        <w:rPr>
          <w:spacing w:val="-4"/>
          <w:sz w:val="24"/>
        </w:rPr>
        <w:t xml:space="preserve"> </w:t>
      </w:r>
      <w:r>
        <w:rPr>
          <w:sz w:val="24"/>
        </w:rPr>
        <w:t>as</w:t>
      </w:r>
      <w:r>
        <w:rPr>
          <w:spacing w:val="-3"/>
          <w:sz w:val="24"/>
        </w:rPr>
        <w:t xml:space="preserve"> </w:t>
      </w:r>
      <w:r>
        <w:rPr>
          <w:spacing w:val="-2"/>
          <w:sz w:val="24"/>
        </w:rPr>
        <w:t>licitantes.</w:t>
      </w:r>
    </w:p>
    <w:p w14:paraId="6A9961B1" w14:textId="77777777" w:rsidR="00E02AE4" w:rsidRDefault="006F6F53">
      <w:pPr>
        <w:pStyle w:val="PargrafodaLista"/>
        <w:numPr>
          <w:ilvl w:val="1"/>
          <w:numId w:val="60"/>
        </w:numPr>
        <w:tabs>
          <w:tab w:val="left" w:pos="475"/>
        </w:tabs>
        <w:spacing w:line="240" w:lineRule="exact"/>
        <w:ind w:left="475" w:right="0" w:hanging="361"/>
        <w:rPr>
          <w:b/>
          <w:sz w:val="24"/>
        </w:rPr>
      </w:pPr>
      <w:r>
        <w:rPr>
          <w:color w:val="D60505"/>
          <w:sz w:val="24"/>
        </w:rPr>
        <w:t>O</w:t>
      </w:r>
      <w:r>
        <w:rPr>
          <w:color w:val="D60505"/>
          <w:spacing w:val="-4"/>
          <w:sz w:val="24"/>
        </w:rPr>
        <w:t xml:space="preserve"> </w:t>
      </w:r>
      <w:r>
        <w:rPr>
          <w:color w:val="D60505"/>
          <w:sz w:val="24"/>
        </w:rPr>
        <w:t>lance</w:t>
      </w:r>
      <w:r>
        <w:rPr>
          <w:color w:val="D60505"/>
          <w:spacing w:val="-3"/>
          <w:sz w:val="24"/>
        </w:rPr>
        <w:t xml:space="preserve"> </w:t>
      </w:r>
      <w:r>
        <w:rPr>
          <w:color w:val="D60505"/>
          <w:sz w:val="24"/>
        </w:rPr>
        <w:t>deverá</w:t>
      </w:r>
      <w:r>
        <w:rPr>
          <w:color w:val="D60505"/>
          <w:spacing w:val="-3"/>
          <w:sz w:val="24"/>
        </w:rPr>
        <w:t xml:space="preserve"> </w:t>
      </w:r>
      <w:r>
        <w:rPr>
          <w:color w:val="D60505"/>
          <w:sz w:val="24"/>
        </w:rPr>
        <w:t>ser</w:t>
      </w:r>
      <w:r>
        <w:rPr>
          <w:color w:val="D60505"/>
          <w:spacing w:val="-4"/>
          <w:sz w:val="24"/>
        </w:rPr>
        <w:t xml:space="preserve"> </w:t>
      </w:r>
      <w:r>
        <w:rPr>
          <w:color w:val="D60505"/>
          <w:sz w:val="24"/>
        </w:rPr>
        <w:t>ofertado</w:t>
      </w:r>
      <w:r>
        <w:rPr>
          <w:color w:val="D60505"/>
          <w:spacing w:val="-3"/>
          <w:sz w:val="24"/>
        </w:rPr>
        <w:t xml:space="preserve"> </w:t>
      </w:r>
      <w:r>
        <w:rPr>
          <w:color w:val="D60505"/>
          <w:sz w:val="24"/>
        </w:rPr>
        <w:t>pelo</w:t>
      </w:r>
      <w:r>
        <w:rPr>
          <w:color w:val="D60505"/>
          <w:spacing w:val="-3"/>
          <w:sz w:val="24"/>
        </w:rPr>
        <w:t xml:space="preserve"> </w:t>
      </w:r>
      <w:r>
        <w:rPr>
          <w:color w:val="D60505"/>
          <w:sz w:val="24"/>
        </w:rPr>
        <w:t>valor</w:t>
      </w:r>
      <w:r>
        <w:rPr>
          <w:color w:val="D60505"/>
          <w:spacing w:val="-3"/>
          <w:sz w:val="24"/>
        </w:rPr>
        <w:t xml:space="preserve"> </w:t>
      </w:r>
      <w:r>
        <w:rPr>
          <w:color w:val="D60505"/>
          <w:spacing w:val="-2"/>
          <w:sz w:val="24"/>
        </w:rPr>
        <w:t>Unitário</w:t>
      </w:r>
      <w:r>
        <w:rPr>
          <w:spacing w:val="-2"/>
          <w:sz w:val="24"/>
        </w:rPr>
        <w:t>.</w:t>
      </w:r>
    </w:p>
    <w:p w14:paraId="1945B6B1" w14:textId="77777777" w:rsidR="00E02AE4" w:rsidRDefault="006F6F53">
      <w:pPr>
        <w:pStyle w:val="PargrafodaLista"/>
        <w:numPr>
          <w:ilvl w:val="1"/>
          <w:numId w:val="60"/>
        </w:numPr>
        <w:tabs>
          <w:tab w:val="left" w:pos="527"/>
        </w:tabs>
        <w:spacing w:before="3" w:line="208" w:lineRule="auto"/>
        <w:ind w:left="114" w:firstLine="0"/>
        <w:rPr>
          <w:b/>
          <w:sz w:val="24"/>
        </w:rPr>
      </w:pPr>
      <w:r>
        <w:rPr>
          <w:sz w:val="24"/>
        </w:rPr>
        <w:t xml:space="preserve">A licitante somente poderá oferecer valor inferior em relação ao último lance por ela ofertado e </w:t>
      </w:r>
      <w:proofErr w:type="gramStart"/>
      <w:r>
        <w:rPr>
          <w:sz w:val="24"/>
        </w:rPr>
        <w:t>registrado</w:t>
      </w:r>
      <w:proofErr w:type="gramEnd"/>
      <w:r>
        <w:rPr>
          <w:sz w:val="24"/>
        </w:rPr>
        <w:t xml:space="preserve"> pelo sistema.</w:t>
      </w:r>
    </w:p>
    <w:p w14:paraId="227E73A7" w14:textId="77777777" w:rsidR="00E02AE4" w:rsidRDefault="006F6F53">
      <w:pPr>
        <w:pStyle w:val="PargrafodaLista"/>
        <w:numPr>
          <w:ilvl w:val="2"/>
          <w:numId w:val="60"/>
        </w:numPr>
        <w:tabs>
          <w:tab w:val="left" w:pos="680"/>
        </w:tabs>
        <w:spacing w:line="196" w:lineRule="auto"/>
        <w:ind w:left="114" w:firstLine="0"/>
        <w:rPr>
          <w:b/>
          <w:sz w:val="24"/>
        </w:rPr>
      </w:pPr>
      <w:r>
        <w:rPr>
          <w:sz w:val="24"/>
        </w:rPr>
        <w:t xml:space="preserve">A licitante poderá apresentar lances sucessivos iguais ou superiores ao lance que esteja vencendo o certame, desde que sejam inferiores ao menor lance por ela já ofertado e </w:t>
      </w:r>
      <w:proofErr w:type="gramStart"/>
      <w:r>
        <w:rPr>
          <w:sz w:val="24"/>
        </w:rPr>
        <w:t>registrado</w:t>
      </w:r>
      <w:proofErr w:type="gramEnd"/>
      <w:r>
        <w:rPr>
          <w:sz w:val="24"/>
        </w:rPr>
        <w:t xml:space="preserve"> no sistema, sendo esses lances considerados como lances intermediários.</w:t>
      </w:r>
    </w:p>
    <w:p w14:paraId="68278EDA" w14:textId="77777777" w:rsidR="00E02AE4" w:rsidRDefault="006F6F53">
      <w:pPr>
        <w:pStyle w:val="PargrafodaLista"/>
        <w:numPr>
          <w:ilvl w:val="2"/>
          <w:numId w:val="60"/>
        </w:numPr>
        <w:tabs>
          <w:tab w:val="left" w:pos="695"/>
        </w:tabs>
        <w:spacing w:line="201" w:lineRule="auto"/>
        <w:ind w:left="114" w:firstLine="0"/>
        <w:rPr>
          <w:b/>
          <w:sz w:val="24"/>
        </w:rPr>
      </w:pPr>
      <w:r>
        <w:rPr>
          <w:sz w:val="24"/>
        </w:rPr>
        <w:t xml:space="preserve">O intervalo mínimo de diferença de valores ou percentuais entre os lances, que incidirá tanto em relação aos lances intermediários quanto em relação ao que cobrir a melhor oferta é de </w:t>
      </w:r>
      <w:r>
        <w:rPr>
          <w:b/>
          <w:i/>
          <w:color w:val="D60505"/>
          <w:sz w:val="24"/>
        </w:rPr>
        <w:t xml:space="preserve">R$ 0,10(dez </w:t>
      </w:r>
      <w:r>
        <w:rPr>
          <w:b/>
          <w:i/>
          <w:color w:val="D60505"/>
          <w:spacing w:val="-2"/>
          <w:sz w:val="24"/>
        </w:rPr>
        <w:t>centavos)</w:t>
      </w:r>
      <w:r>
        <w:rPr>
          <w:b/>
          <w:i/>
          <w:spacing w:val="-2"/>
          <w:sz w:val="24"/>
        </w:rPr>
        <w:t>.</w:t>
      </w:r>
    </w:p>
    <w:p w14:paraId="50A04272" w14:textId="77777777" w:rsidR="00E02AE4" w:rsidRDefault="006F6F53">
      <w:pPr>
        <w:pStyle w:val="PargrafodaLista"/>
        <w:numPr>
          <w:ilvl w:val="1"/>
          <w:numId w:val="60"/>
        </w:numPr>
        <w:tabs>
          <w:tab w:val="left" w:pos="564"/>
        </w:tabs>
        <w:spacing w:line="196" w:lineRule="auto"/>
        <w:ind w:left="114" w:firstLine="0"/>
        <w:rPr>
          <w:b/>
          <w:sz w:val="24"/>
        </w:rPr>
      </w:pPr>
      <w:r>
        <w:rPr>
          <w:sz w:val="24"/>
        </w:rPr>
        <w:t xml:space="preserve">O procedimento seguirá de acordo com o modelo de disputa </w:t>
      </w:r>
      <w:r>
        <w:rPr>
          <w:b/>
          <w:sz w:val="24"/>
        </w:rPr>
        <w:t>ABERTO</w:t>
      </w:r>
      <w:r>
        <w:rPr>
          <w:sz w:val="24"/>
        </w:rPr>
        <w:t>, em que as licitantes apresentarão lances públicos e sucessivos, com prorrogações.</w:t>
      </w:r>
    </w:p>
    <w:p w14:paraId="2F21F5EB" w14:textId="77777777" w:rsidR="00E02AE4" w:rsidRDefault="006F6F53">
      <w:pPr>
        <w:pStyle w:val="PargrafodaLista"/>
        <w:numPr>
          <w:ilvl w:val="1"/>
          <w:numId w:val="60"/>
        </w:numPr>
        <w:tabs>
          <w:tab w:val="left" w:pos="534"/>
        </w:tabs>
        <w:spacing w:line="196" w:lineRule="auto"/>
        <w:ind w:left="114" w:firstLine="0"/>
        <w:rPr>
          <w:b/>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14:paraId="44E3FE6E" w14:textId="77777777" w:rsidR="00E02AE4" w:rsidRDefault="006F6F53">
      <w:pPr>
        <w:pStyle w:val="PargrafodaLista"/>
        <w:numPr>
          <w:ilvl w:val="1"/>
          <w:numId w:val="60"/>
        </w:numPr>
        <w:tabs>
          <w:tab w:val="left" w:pos="510"/>
        </w:tabs>
        <w:spacing w:before="6" w:line="196" w:lineRule="auto"/>
        <w:ind w:left="114" w:firstLine="0"/>
        <w:rPr>
          <w:b/>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79A4956E" w14:textId="77777777" w:rsidR="00E02AE4" w:rsidRDefault="006F6F53">
      <w:pPr>
        <w:pStyle w:val="PargrafodaLista"/>
        <w:numPr>
          <w:ilvl w:val="1"/>
          <w:numId w:val="60"/>
        </w:numPr>
        <w:tabs>
          <w:tab w:val="left" w:pos="611"/>
        </w:tabs>
        <w:spacing w:line="196" w:lineRule="auto"/>
        <w:ind w:left="114" w:firstLine="0"/>
        <w:rPr>
          <w:b/>
          <w:sz w:val="24"/>
        </w:rPr>
      </w:pPr>
      <w:r>
        <w:rPr>
          <w:sz w:val="24"/>
        </w:rPr>
        <w:t>Não havendo novos lances na forma estabelecida nos itens anteriores, a sessão pública encerrar-se-á automaticamente e o sistema ordenará e divulgará os lances conforme a ordem final de classificação.</w:t>
      </w:r>
    </w:p>
    <w:p w14:paraId="3A058423" w14:textId="77777777" w:rsidR="00E02AE4" w:rsidRDefault="006F6F53">
      <w:pPr>
        <w:pStyle w:val="PargrafodaLista"/>
        <w:numPr>
          <w:ilvl w:val="1"/>
          <w:numId w:val="60"/>
        </w:numPr>
        <w:tabs>
          <w:tab w:val="left" w:pos="604"/>
        </w:tabs>
        <w:spacing w:line="201"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fase</w:t>
      </w:r>
      <w:r>
        <w:rPr>
          <w:spacing w:val="-1"/>
          <w:sz w:val="24"/>
        </w:rPr>
        <w:t xml:space="preserve"> </w:t>
      </w:r>
      <w:r>
        <w:rPr>
          <w:sz w:val="24"/>
        </w:rPr>
        <w:t>competitiva</w:t>
      </w:r>
      <w:r>
        <w:rPr>
          <w:spacing w:val="-1"/>
          <w:sz w:val="24"/>
        </w:rPr>
        <w:t xml:space="preserve"> </w:t>
      </w:r>
      <w:r>
        <w:rPr>
          <w:sz w:val="24"/>
        </w:rPr>
        <w:t>poderá</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assessorado</w:t>
      </w:r>
      <w:r>
        <w:rPr>
          <w:spacing w:val="-1"/>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1"/>
          <w:sz w:val="24"/>
        </w:rPr>
        <w:t xml:space="preserve"> </w:t>
      </w:r>
      <w:r>
        <w:rPr>
          <w:sz w:val="24"/>
        </w:rPr>
        <w:t>apoio,</w:t>
      </w:r>
      <w:r>
        <w:rPr>
          <w:spacing w:val="-1"/>
          <w:sz w:val="24"/>
        </w:rPr>
        <w:t xml:space="preserve"> </w:t>
      </w:r>
      <w:r>
        <w:rPr>
          <w:sz w:val="24"/>
        </w:rPr>
        <w:t>justificadamente, admitir o reinício da sessão pública de lances, em prol da consecução do melhor preço e definição de colocações,</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diferença</w:t>
      </w:r>
      <w:r>
        <w:rPr>
          <w:spacing w:val="-5"/>
          <w:sz w:val="24"/>
        </w:rPr>
        <w:t xml:space="preserve"> </w:t>
      </w:r>
      <w:r>
        <w:rPr>
          <w:sz w:val="24"/>
        </w:rPr>
        <w:t>em</w:t>
      </w:r>
      <w:r>
        <w:rPr>
          <w:spacing w:val="-5"/>
          <w:sz w:val="24"/>
        </w:rPr>
        <w:t xml:space="preserve"> </w:t>
      </w:r>
      <w:r>
        <w:rPr>
          <w:sz w:val="24"/>
        </w:rPr>
        <w:t>relação</w:t>
      </w:r>
      <w:r>
        <w:rPr>
          <w:spacing w:val="-5"/>
          <w:sz w:val="24"/>
        </w:rPr>
        <w:t xml:space="preserve"> </w:t>
      </w:r>
      <w:proofErr w:type="gramStart"/>
      <w:r>
        <w:rPr>
          <w:sz w:val="24"/>
        </w:rPr>
        <w:t>a</w:t>
      </w:r>
      <w:proofErr w:type="gramEnd"/>
      <w:r>
        <w:rPr>
          <w:spacing w:val="-5"/>
          <w:sz w:val="24"/>
        </w:rPr>
        <w:t xml:space="preserve"> </w:t>
      </w:r>
      <w:r>
        <w:rPr>
          <w:sz w:val="24"/>
        </w:rPr>
        <w:t>proposta</w:t>
      </w:r>
      <w:r>
        <w:rPr>
          <w:spacing w:val="-5"/>
          <w:sz w:val="24"/>
        </w:rPr>
        <w:t xml:space="preserve"> </w:t>
      </w:r>
      <w:r>
        <w:rPr>
          <w:sz w:val="24"/>
        </w:rPr>
        <w:t>classificada</w:t>
      </w:r>
      <w:r>
        <w:rPr>
          <w:spacing w:val="-5"/>
          <w:sz w:val="24"/>
        </w:rPr>
        <w:t xml:space="preserve"> </w:t>
      </w:r>
      <w:r>
        <w:rPr>
          <w:sz w:val="24"/>
        </w:rPr>
        <w:t>em</w:t>
      </w:r>
      <w:r>
        <w:rPr>
          <w:spacing w:val="-5"/>
          <w:sz w:val="24"/>
        </w:rPr>
        <w:t xml:space="preserve"> </w:t>
      </w:r>
      <w:r>
        <w:rPr>
          <w:sz w:val="24"/>
        </w:rPr>
        <w:t>segundo</w:t>
      </w:r>
      <w:r>
        <w:rPr>
          <w:spacing w:val="-5"/>
          <w:sz w:val="24"/>
        </w:rPr>
        <w:t xml:space="preserve"> </w:t>
      </w:r>
      <w:r>
        <w:rPr>
          <w:sz w:val="24"/>
        </w:rPr>
        <w:t>lugar</w:t>
      </w:r>
      <w:r>
        <w:rPr>
          <w:spacing w:val="-5"/>
          <w:sz w:val="24"/>
        </w:rPr>
        <w:t xml:space="preserve"> </w:t>
      </w:r>
      <w:r>
        <w:rPr>
          <w:sz w:val="24"/>
        </w:rPr>
        <w:t>for</w:t>
      </w:r>
      <w:r>
        <w:rPr>
          <w:spacing w:val="-5"/>
          <w:sz w:val="24"/>
        </w:rPr>
        <w:t xml:space="preserve"> </w:t>
      </w:r>
      <w:r>
        <w:rPr>
          <w:sz w:val="24"/>
        </w:rPr>
        <w:t>de</w:t>
      </w:r>
      <w:r>
        <w:rPr>
          <w:spacing w:val="-5"/>
          <w:sz w:val="24"/>
        </w:rPr>
        <w:t xml:space="preserve"> </w:t>
      </w:r>
      <w:r>
        <w:rPr>
          <w:sz w:val="24"/>
        </w:rPr>
        <w:t>pelo</w:t>
      </w:r>
      <w:r>
        <w:rPr>
          <w:spacing w:val="-5"/>
          <w:sz w:val="24"/>
        </w:rPr>
        <w:t xml:space="preserve"> </w:t>
      </w:r>
      <w:r>
        <w:rPr>
          <w:sz w:val="24"/>
        </w:rPr>
        <w:t>menos</w:t>
      </w:r>
      <w:r>
        <w:rPr>
          <w:spacing w:val="-5"/>
          <w:sz w:val="24"/>
        </w:rPr>
        <w:t xml:space="preserve"> </w:t>
      </w:r>
      <w:r>
        <w:rPr>
          <w:sz w:val="24"/>
        </w:rPr>
        <w:t>5%</w:t>
      </w:r>
      <w:r>
        <w:rPr>
          <w:spacing w:val="-5"/>
          <w:sz w:val="24"/>
        </w:rPr>
        <w:t xml:space="preserve"> </w:t>
      </w:r>
      <w:r>
        <w:rPr>
          <w:sz w:val="24"/>
        </w:rPr>
        <w:t>(cinco por cento) da melhor proposta.</w:t>
      </w:r>
    </w:p>
    <w:p w14:paraId="00AB1134" w14:textId="77777777" w:rsidR="00E02AE4" w:rsidRDefault="006F6F53">
      <w:pPr>
        <w:pStyle w:val="PargrafodaLista"/>
        <w:numPr>
          <w:ilvl w:val="2"/>
          <w:numId w:val="60"/>
        </w:numPr>
        <w:tabs>
          <w:tab w:val="left" w:pos="841"/>
        </w:tabs>
        <w:spacing w:line="196" w:lineRule="auto"/>
        <w:ind w:left="114" w:firstLine="0"/>
        <w:rPr>
          <w:b/>
          <w:sz w:val="24"/>
        </w:rPr>
      </w:pPr>
      <w:r>
        <w:rPr>
          <w:sz w:val="24"/>
        </w:rPr>
        <w:t xml:space="preserve">Após o reinício previsto no item acima, as licitantes serão convocadas para apresentar lances </w:t>
      </w:r>
      <w:r>
        <w:rPr>
          <w:spacing w:val="-2"/>
          <w:sz w:val="24"/>
        </w:rPr>
        <w:t>intermediários.</w:t>
      </w:r>
    </w:p>
    <w:p w14:paraId="3DBFAD3D" w14:textId="77777777" w:rsidR="00E02AE4" w:rsidRDefault="00E02AE4">
      <w:pPr>
        <w:spacing w:line="196" w:lineRule="auto"/>
        <w:jc w:val="both"/>
        <w:rPr>
          <w:sz w:val="24"/>
        </w:rPr>
        <w:sectPr w:rsidR="00E02AE4">
          <w:pgSz w:w="11900" w:h="16840"/>
          <w:pgMar w:top="480" w:right="660" w:bottom="360" w:left="520" w:header="0" w:footer="154" w:gutter="0"/>
          <w:cols w:space="720"/>
        </w:sectPr>
      </w:pPr>
    </w:p>
    <w:p w14:paraId="7D65E396" w14:textId="77777777" w:rsidR="00E02AE4" w:rsidRDefault="006F6F53">
      <w:pPr>
        <w:pStyle w:val="PargrafodaLista"/>
        <w:numPr>
          <w:ilvl w:val="1"/>
          <w:numId w:val="60"/>
        </w:numPr>
        <w:tabs>
          <w:tab w:val="left" w:pos="635"/>
        </w:tabs>
        <w:spacing w:before="69" w:line="196" w:lineRule="auto"/>
        <w:ind w:left="114" w:firstLine="0"/>
        <w:rPr>
          <w:b/>
          <w:sz w:val="24"/>
        </w:rPr>
      </w:pPr>
      <w:r>
        <w:rPr>
          <w:sz w:val="24"/>
        </w:rPr>
        <w:lastRenderedPageBreak/>
        <w:t>Após o término dos prazos estabelecidos anteriormente, o sistema ordenará e divulgará os lances segundo a ordem crescente de valores.</w:t>
      </w:r>
    </w:p>
    <w:p w14:paraId="48D8E269" w14:textId="77777777" w:rsidR="00E02AE4" w:rsidRDefault="006F6F53">
      <w:pPr>
        <w:pStyle w:val="PargrafodaLista"/>
        <w:numPr>
          <w:ilvl w:val="1"/>
          <w:numId w:val="60"/>
        </w:numPr>
        <w:tabs>
          <w:tab w:val="left" w:pos="644"/>
        </w:tabs>
        <w:spacing w:line="196" w:lineRule="auto"/>
        <w:ind w:left="114" w:firstLine="0"/>
        <w:rPr>
          <w:b/>
          <w:sz w:val="24"/>
        </w:rPr>
      </w:pPr>
      <w:r>
        <w:rPr>
          <w:sz w:val="24"/>
        </w:rPr>
        <w:t xml:space="preserve">Não serão aceitos dois ou mais lances de mesmo valor, prevalecendo aquele que for recebido e </w:t>
      </w:r>
      <w:proofErr w:type="gramStart"/>
      <w:r>
        <w:rPr>
          <w:sz w:val="24"/>
        </w:rPr>
        <w:t>registrado</w:t>
      </w:r>
      <w:proofErr w:type="gramEnd"/>
      <w:r>
        <w:rPr>
          <w:sz w:val="24"/>
        </w:rPr>
        <w:t xml:space="preserve"> em primeiro lugar.</w:t>
      </w:r>
    </w:p>
    <w:p w14:paraId="4372A5CB" w14:textId="77777777" w:rsidR="00E02AE4" w:rsidRDefault="006F6F53">
      <w:pPr>
        <w:pStyle w:val="PargrafodaLista"/>
        <w:numPr>
          <w:ilvl w:val="1"/>
          <w:numId w:val="60"/>
        </w:numPr>
        <w:tabs>
          <w:tab w:val="left" w:pos="626"/>
        </w:tabs>
        <w:spacing w:before="14" w:line="196" w:lineRule="auto"/>
        <w:ind w:left="114" w:firstLine="0"/>
        <w:rPr>
          <w:b/>
          <w:sz w:val="24"/>
        </w:rPr>
      </w:pPr>
      <w:r>
        <w:rPr>
          <w:sz w:val="24"/>
        </w:rPr>
        <w:t xml:space="preserve">Durante o transcurso da sessão pública, as licitantes serão informadas, em tempo real, do valor do menor lance </w:t>
      </w:r>
      <w:proofErr w:type="gramStart"/>
      <w:r>
        <w:rPr>
          <w:sz w:val="24"/>
        </w:rPr>
        <w:t>registrado</w:t>
      </w:r>
      <w:proofErr w:type="gramEnd"/>
      <w:r>
        <w:rPr>
          <w:sz w:val="24"/>
        </w:rPr>
        <w:t>, vedada a identificação da licitante.</w:t>
      </w:r>
    </w:p>
    <w:p w14:paraId="204F39CF" w14:textId="77777777" w:rsidR="00E02AE4" w:rsidRDefault="006F6F53">
      <w:pPr>
        <w:pStyle w:val="PargrafodaLista"/>
        <w:numPr>
          <w:ilvl w:val="1"/>
          <w:numId w:val="60"/>
        </w:numPr>
        <w:tabs>
          <w:tab w:val="left" w:pos="638"/>
        </w:tabs>
        <w:spacing w:line="196" w:lineRule="auto"/>
        <w:ind w:left="114" w:firstLine="0"/>
        <w:rPr>
          <w:b/>
          <w:sz w:val="24"/>
        </w:rPr>
      </w:pPr>
      <w:r>
        <w:rPr>
          <w:sz w:val="24"/>
        </w:rPr>
        <w:t xml:space="preserve">No caso de desconexão com o Pregoeiro, no decorrer da etapa competitiva do Pregão, o sistema eletrônico poderá permanecer acessível aos licitantes para a </w:t>
      </w:r>
      <w:proofErr w:type="spellStart"/>
      <w:r>
        <w:rPr>
          <w:sz w:val="24"/>
        </w:rPr>
        <w:t>recepção</w:t>
      </w:r>
      <w:proofErr w:type="spellEnd"/>
      <w:r>
        <w:rPr>
          <w:sz w:val="24"/>
        </w:rPr>
        <w:t xml:space="preserve"> dos lances.</w:t>
      </w:r>
    </w:p>
    <w:p w14:paraId="1A69849B" w14:textId="77777777" w:rsidR="00E02AE4" w:rsidRDefault="006F6F53">
      <w:pPr>
        <w:pStyle w:val="PargrafodaLista"/>
        <w:numPr>
          <w:ilvl w:val="1"/>
          <w:numId w:val="60"/>
        </w:numPr>
        <w:tabs>
          <w:tab w:val="left" w:pos="643"/>
        </w:tabs>
        <w:spacing w:line="201" w:lineRule="auto"/>
        <w:ind w:left="114" w:firstLine="0"/>
        <w:rPr>
          <w:b/>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D10EFF2" w14:textId="77777777" w:rsidR="00E02AE4" w:rsidRDefault="006F6F53">
      <w:pPr>
        <w:pStyle w:val="PargrafodaLista"/>
        <w:numPr>
          <w:ilvl w:val="1"/>
          <w:numId w:val="60"/>
        </w:numPr>
        <w:tabs>
          <w:tab w:val="left" w:pos="605"/>
        </w:tabs>
        <w:spacing w:line="196" w:lineRule="auto"/>
        <w:ind w:left="114" w:firstLine="0"/>
        <w:rPr>
          <w:b/>
          <w:sz w:val="24"/>
        </w:rPr>
      </w:pPr>
      <w:r>
        <w:rPr>
          <w:color w:val="D60505"/>
          <w:sz w:val="24"/>
        </w:rPr>
        <w:t xml:space="preserve">O Critério de julgamento adotado será o menor preço por Item, conforme definido neste Edital e seus </w:t>
      </w:r>
      <w:r>
        <w:rPr>
          <w:color w:val="D60505"/>
          <w:spacing w:val="-2"/>
          <w:sz w:val="24"/>
        </w:rPr>
        <w:t>anexos.</w:t>
      </w:r>
    </w:p>
    <w:p w14:paraId="6DD1F53F" w14:textId="77777777" w:rsidR="00E02AE4" w:rsidRDefault="006F6F53">
      <w:pPr>
        <w:pStyle w:val="PargrafodaLista"/>
        <w:numPr>
          <w:ilvl w:val="1"/>
          <w:numId w:val="60"/>
        </w:numPr>
        <w:tabs>
          <w:tab w:val="left" w:pos="597"/>
        </w:tabs>
        <w:spacing w:line="225" w:lineRule="exact"/>
        <w:ind w:left="597" w:right="0" w:hanging="483"/>
        <w:rPr>
          <w:b/>
          <w:sz w:val="24"/>
        </w:rPr>
      </w:pPr>
      <w:r>
        <w:rPr>
          <w:sz w:val="24"/>
        </w:rPr>
        <w:t>Caso</w:t>
      </w:r>
      <w:r>
        <w:rPr>
          <w:spacing w:val="-6"/>
          <w:sz w:val="24"/>
        </w:rPr>
        <w:t xml:space="preserve"> </w:t>
      </w:r>
      <w:r>
        <w:rPr>
          <w:sz w:val="24"/>
        </w:rPr>
        <w:t>a</w:t>
      </w:r>
      <w:r>
        <w:rPr>
          <w:spacing w:val="-3"/>
          <w:sz w:val="24"/>
        </w:rPr>
        <w:t xml:space="preserve"> </w:t>
      </w:r>
      <w:r>
        <w:rPr>
          <w:sz w:val="24"/>
        </w:rPr>
        <w:t>licitante</w:t>
      </w:r>
      <w:r>
        <w:rPr>
          <w:spacing w:val="-3"/>
          <w:sz w:val="24"/>
        </w:rPr>
        <w:t xml:space="preserve"> </w:t>
      </w:r>
      <w:r>
        <w:rPr>
          <w:sz w:val="24"/>
        </w:rPr>
        <w:t>não</w:t>
      </w:r>
      <w:r>
        <w:rPr>
          <w:spacing w:val="-3"/>
          <w:sz w:val="24"/>
        </w:rPr>
        <w:t xml:space="preserve"> </w:t>
      </w:r>
      <w:r>
        <w:rPr>
          <w:sz w:val="24"/>
        </w:rPr>
        <w:t>apresente</w:t>
      </w:r>
      <w:r>
        <w:rPr>
          <w:spacing w:val="-3"/>
          <w:sz w:val="24"/>
        </w:rPr>
        <w:t xml:space="preserve"> </w:t>
      </w:r>
      <w:r>
        <w:rPr>
          <w:sz w:val="24"/>
        </w:rPr>
        <w:t>lances,</w:t>
      </w:r>
      <w:r>
        <w:rPr>
          <w:spacing w:val="-3"/>
          <w:sz w:val="24"/>
        </w:rPr>
        <w:t xml:space="preserve"> </w:t>
      </w:r>
      <w:r>
        <w:rPr>
          <w:sz w:val="24"/>
        </w:rPr>
        <w:t>concorrerá</w:t>
      </w:r>
      <w:r>
        <w:rPr>
          <w:spacing w:val="-4"/>
          <w:sz w:val="24"/>
        </w:rPr>
        <w:t xml:space="preserve"> </w:t>
      </w:r>
      <w:r>
        <w:rPr>
          <w:sz w:val="24"/>
        </w:rPr>
        <w:t>com</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pacing w:val="-2"/>
          <w:sz w:val="24"/>
        </w:rPr>
        <w:t>proposta.</w:t>
      </w:r>
    </w:p>
    <w:p w14:paraId="2ABA6607" w14:textId="77777777" w:rsidR="00E02AE4" w:rsidRDefault="006F6F53">
      <w:pPr>
        <w:pStyle w:val="PargrafodaLista"/>
        <w:numPr>
          <w:ilvl w:val="1"/>
          <w:numId w:val="60"/>
        </w:numPr>
        <w:tabs>
          <w:tab w:val="left" w:pos="653"/>
        </w:tabs>
        <w:spacing w:before="8" w:line="199" w:lineRule="auto"/>
        <w:ind w:left="114" w:firstLine="0"/>
        <w:rPr>
          <w:b/>
          <w:sz w:val="24"/>
        </w:rPr>
      </w:pPr>
      <w:r>
        <w:rPr>
          <w:sz w:val="24"/>
        </w:rPr>
        <w:t>Na hipótese de o certame não estabelecer exclusividade para a participação de microempresas, empresas de pequeno porte ou equiparadas, após o encerramento da etapa de lances será realizada, junto à Receita Federal, a verificação do porte da entidade empresarial. O sistema indicará, em coluna específica, as</w:t>
      </w:r>
      <w:r>
        <w:rPr>
          <w:spacing w:val="-4"/>
          <w:sz w:val="24"/>
        </w:rPr>
        <w:t xml:space="preserve"> </w:t>
      </w:r>
      <w:r>
        <w:rPr>
          <w:sz w:val="24"/>
        </w:rPr>
        <w:t>microempresas,</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ou</w:t>
      </w:r>
      <w:r>
        <w:rPr>
          <w:spacing w:val="-4"/>
          <w:sz w:val="24"/>
        </w:rPr>
        <w:t xml:space="preserve"> </w:t>
      </w:r>
      <w:r>
        <w:rPr>
          <w:sz w:val="24"/>
        </w:rPr>
        <w:t>equiparadas</w:t>
      </w:r>
      <w:r>
        <w:rPr>
          <w:spacing w:val="-4"/>
          <w:sz w:val="24"/>
        </w:rPr>
        <w:t xml:space="preserve"> </w:t>
      </w:r>
      <w:r>
        <w:rPr>
          <w:sz w:val="24"/>
        </w:rPr>
        <w:t>participantes,</w:t>
      </w:r>
      <w:r>
        <w:rPr>
          <w:spacing w:val="-4"/>
          <w:sz w:val="24"/>
        </w:rPr>
        <w:t xml:space="preserve"> </w:t>
      </w:r>
      <w:r>
        <w:rPr>
          <w:sz w:val="24"/>
        </w:rPr>
        <w:t>confrontando</w:t>
      </w:r>
      <w:r>
        <w:rPr>
          <w:spacing w:val="-4"/>
          <w:sz w:val="24"/>
        </w:rPr>
        <w:t xml:space="preserve"> </w:t>
      </w:r>
      <w:r>
        <w:rPr>
          <w:sz w:val="24"/>
        </w:rPr>
        <w:t>os</w:t>
      </w:r>
      <w:r>
        <w:rPr>
          <w:spacing w:val="-4"/>
          <w:sz w:val="24"/>
        </w:rPr>
        <w:t xml:space="preserve"> </w:t>
      </w:r>
      <w:r>
        <w:rPr>
          <w:sz w:val="24"/>
        </w:rPr>
        <w:t>seus</w:t>
      </w:r>
      <w:r>
        <w:rPr>
          <w:spacing w:val="-4"/>
          <w:sz w:val="24"/>
        </w:rPr>
        <w:t xml:space="preserve"> </w:t>
      </w:r>
      <w:r>
        <w:rPr>
          <w:sz w:val="24"/>
        </w:rPr>
        <w:t xml:space="preserve">valores com os da primeira colocada, quando esta for empresa de maior porte, bem como com os das demais classificadas, para fins de aplicação do disposto nos </w:t>
      </w:r>
      <w:hyperlink r:id="rId52" w:anchor="art44">
        <w:proofErr w:type="spellStart"/>
        <w:r>
          <w:rPr>
            <w:color w:val="0000ED"/>
            <w:sz w:val="24"/>
            <w:u w:val="single" w:color="0000ED"/>
          </w:rPr>
          <w:t>arts</w:t>
        </w:r>
        <w:proofErr w:type="spellEnd"/>
        <w:r>
          <w:rPr>
            <w:color w:val="0000ED"/>
            <w:sz w:val="24"/>
            <w:u w:val="single" w:color="0000ED"/>
          </w:rPr>
          <w:t>. 44 e 45 da Lei Complementar nº 123/2006</w:t>
        </w:r>
      </w:hyperlink>
      <w:r>
        <w:rPr>
          <w:sz w:val="24"/>
        </w:rPr>
        <w:t>.</w:t>
      </w:r>
    </w:p>
    <w:p w14:paraId="4BE8E300" w14:textId="77777777" w:rsidR="00E02AE4" w:rsidRDefault="006F6F53">
      <w:pPr>
        <w:pStyle w:val="PargrafodaLista"/>
        <w:numPr>
          <w:ilvl w:val="2"/>
          <w:numId w:val="60"/>
        </w:numPr>
        <w:tabs>
          <w:tab w:val="left" w:pos="814"/>
        </w:tabs>
        <w:spacing w:line="196" w:lineRule="auto"/>
        <w:ind w:left="114" w:firstLine="0"/>
        <w:rPr>
          <w:b/>
          <w:sz w:val="24"/>
        </w:rPr>
      </w:pPr>
      <w:r>
        <w:rPr>
          <w:sz w:val="24"/>
        </w:rPr>
        <w:t xml:space="preserve">Nessas condições, as propostas de microempresas e empresas de pequeno porte ou </w:t>
      </w:r>
      <w:r>
        <w:rPr>
          <w:sz w:val="24"/>
        </w:rPr>
        <w:t>equiparadas que se encontrarem na faixa de até 5% (cinco por cento) acima da melhor proposta ou melhor lance serão consideradas empatadas com a primeira colocada.</w:t>
      </w:r>
    </w:p>
    <w:p w14:paraId="40594347" w14:textId="77777777" w:rsidR="00E02AE4" w:rsidRDefault="006F6F53">
      <w:pPr>
        <w:pStyle w:val="PargrafodaLista"/>
        <w:numPr>
          <w:ilvl w:val="2"/>
          <w:numId w:val="60"/>
        </w:numPr>
        <w:tabs>
          <w:tab w:val="left" w:pos="783"/>
        </w:tabs>
        <w:spacing w:before="13" w:line="196" w:lineRule="auto"/>
        <w:ind w:left="114" w:firstLine="0"/>
        <w:rPr>
          <w:b/>
          <w:sz w:val="24"/>
        </w:rPr>
      </w:pPr>
      <w:r>
        <w:rPr>
          <w:sz w:val="24"/>
        </w:rPr>
        <w:t>A</w:t>
      </w:r>
      <w:r>
        <w:rPr>
          <w:spacing w:val="-5"/>
          <w:sz w:val="24"/>
        </w:rPr>
        <w:t xml:space="preserve"> </w:t>
      </w:r>
      <w:proofErr w:type="gramStart"/>
      <w:r>
        <w:rPr>
          <w:sz w:val="24"/>
        </w:rPr>
        <w:t>melhor</w:t>
      </w:r>
      <w:proofErr w:type="gramEnd"/>
      <w:r>
        <w:rPr>
          <w:spacing w:val="-5"/>
          <w:sz w:val="24"/>
        </w:rPr>
        <w:t xml:space="preserve"> </w:t>
      </w:r>
      <w:r>
        <w:rPr>
          <w:sz w:val="24"/>
        </w:rPr>
        <w:t>classificada</w:t>
      </w:r>
      <w:r>
        <w:rPr>
          <w:spacing w:val="-5"/>
          <w:sz w:val="24"/>
        </w:rPr>
        <w:t xml:space="preserve"> </w:t>
      </w:r>
      <w:r>
        <w:rPr>
          <w:sz w:val="24"/>
        </w:rPr>
        <w:t>nos</w:t>
      </w:r>
      <w:r>
        <w:rPr>
          <w:spacing w:val="-5"/>
          <w:sz w:val="24"/>
        </w:rPr>
        <w:t xml:space="preserve"> </w:t>
      </w:r>
      <w:r>
        <w:rPr>
          <w:sz w:val="24"/>
        </w:rPr>
        <w:t>termos</w:t>
      </w:r>
      <w:r>
        <w:rPr>
          <w:spacing w:val="-5"/>
          <w:sz w:val="24"/>
        </w:rPr>
        <w:t xml:space="preserve"> </w:t>
      </w:r>
      <w:r>
        <w:rPr>
          <w:sz w:val="24"/>
        </w:rPr>
        <w:t>do</w:t>
      </w:r>
      <w:r>
        <w:rPr>
          <w:spacing w:val="-5"/>
          <w:sz w:val="24"/>
        </w:rPr>
        <w:t xml:space="preserve"> </w:t>
      </w:r>
      <w:r>
        <w:rPr>
          <w:sz w:val="24"/>
        </w:rPr>
        <w:t>subitem</w:t>
      </w:r>
      <w:r>
        <w:rPr>
          <w:spacing w:val="-5"/>
          <w:sz w:val="24"/>
        </w:rPr>
        <w:t xml:space="preserve"> </w:t>
      </w:r>
      <w:r>
        <w:rPr>
          <w:sz w:val="24"/>
        </w:rPr>
        <w:t>anterior</w:t>
      </w:r>
      <w:r>
        <w:rPr>
          <w:spacing w:val="-5"/>
          <w:sz w:val="24"/>
        </w:rPr>
        <w:t xml:space="preserve"> </w:t>
      </w:r>
      <w:r>
        <w:rPr>
          <w:sz w:val="24"/>
        </w:rPr>
        <w:t>terá</w:t>
      </w:r>
      <w:r>
        <w:rPr>
          <w:spacing w:val="-5"/>
          <w:sz w:val="24"/>
        </w:rPr>
        <w:t xml:space="preserve"> </w:t>
      </w:r>
      <w:r>
        <w:rPr>
          <w:sz w:val="24"/>
        </w:rPr>
        <w:t>o</w:t>
      </w:r>
      <w:r>
        <w:rPr>
          <w:spacing w:val="-5"/>
          <w:sz w:val="24"/>
        </w:rPr>
        <w:t xml:space="preserve"> </w:t>
      </w:r>
      <w:r>
        <w:rPr>
          <w:sz w:val="24"/>
        </w:rPr>
        <w:t>direito</w:t>
      </w:r>
      <w:r>
        <w:rPr>
          <w:spacing w:val="-5"/>
          <w:sz w:val="24"/>
        </w:rPr>
        <w:t xml:space="preserve"> </w:t>
      </w:r>
      <w:r>
        <w:rPr>
          <w:sz w:val="24"/>
        </w:rPr>
        <w:t>de</w:t>
      </w:r>
      <w:r>
        <w:rPr>
          <w:spacing w:val="-5"/>
          <w:sz w:val="24"/>
        </w:rPr>
        <w:t xml:space="preserve"> </w:t>
      </w:r>
      <w:r>
        <w:rPr>
          <w:sz w:val="24"/>
        </w:rPr>
        <w:t>encaminhar</w:t>
      </w:r>
      <w:r>
        <w:rPr>
          <w:spacing w:val="-5"/>
          <w:sz w:val="24"/>
        </w:rPr>
        <w:t xml:space="preserve"> </w:t>
      </w:r>
      <w:r>
        <w:rPr>
          <w:sz w:val="24"/>
        </w:rPr>
        <w:t>uma</w:t>
      </w:r>
      <w:r>
        <w:rPr>
          <w:spacing w:val="-5"/>
          <w:sz w:val="24"/>
        </w:rPr>
        <w:t xml:space="preserve"> </w:t>
      </w:r>
      <w:r>
        <w:rPr>
          <w:sz w:val="24"/>
        </w:rPr>
        <w:t>última</w:t>
      </w:r>
      <w:r>
        <w:rPr>
          <w:spacing w:val="-5"/>
          <w:sz w:val="24"/>
        </w:rPr>
        <w:t xml:space="preserve"> </w:t>
      </w:r>
      <w:r>
        <w:rPr>
          <w:sz w:val="24"/>
        </w:rPr>
        <w:t>oferta para</w:t>
      </w:r>
      <w:r>
        <w:rPr>
          <w:spacing w:val="-3"/>
          <w:sz w:val="24"/>
        </w:rPr>
        <w:t xml:space="preserve"> </w:t>
      </w:r>
      <w:r>
        <w:rPr>
          <w:sz w:val="24"/>
        </w:rPr>
        <w:t>desempate,</w:t>
      </w:r>
      <w:r>
        <w:rPr>
          <w:spacing w:val="-3"/>
          <w:sz w:val="24"/>
        </w:rPr>
        <w:t xml:space="preserve"> </w:t>
      </w:r>
      <w:r>
        <w:rPr>
          <w:sz w:val="24"/>
        </w:rPr>
        <w:t>obrigatoriamente</w:t>
      </w:r>
      <w:r>
        <w:rPr>
          <w:spacing w:val="-3"/>
          <w:sz w:val="24"/>
        </w:rPr>
        <w:t xml:space="preserve"> </w:t>
      </w:r>
      <w:r>
        <w:rPr>
          <w:sz w:val="24"/>
        </w:rPr>
        <w:t>em</w:t>
      </w:r>
      <w:r>
        <w:rPr>
          <w:spacing w:val="-3"/>
          <w:sz w:val="24"/>
        </w:rPr>
        <w:t xml:space="preserve"> </w:t>
      </w:r>
      <w:r>
        <w:rPr>
          <w:sz w:val="24"/>
        </w:rPr>
        <w:t>valor</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da</w:t>
      </w:r>
      <w:r>
        <w:rPr>
          <w:spacing w:val="-3"/>
          <w:sz w:val="24"/>
        </w:rPr>
        <w:t xml:space="preserve"> </w:t>
      </w:r>
      <w:r>
        <w:rPr>
          <w:sz w:val="24"/>
        </w:rPr>
        <w:t>primeira</w:t>
      </w:r>
      <w:r>
        <w:rPr>
          <w:spacing w:val="-3"/>
          <w:sz w:val="24"/>
        </w:rPr>
        <w:t xml:space="preserve"> </w:t>
      </w:r>
      <w:r>
        <w:rPr>
          <w:sz w:val="24"/>
        </w:rPr>
        <w:t>colocada,</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5</w:t>
      </w:r>
      <w:r>
        <w:rPr>
          <w:spacing w:val="-3"/>
          <w:sz w:val="24"/>
        </w:rPr>
        <w:t xml:space="preserve"> </w:t>
      </w:r>
      <w:r>
        <w:rPr>
          <w:sz w:val="24"/>
        </w:rPr>
        <w:t>(cinco)</w:t>
      </w:r>
      <w:r>
        <w:rPr>
          <w:spacing w:val="-3"/>
          <w:sz w:val="24"/>
        </w:rPr>
        <w:t xml:space="preserve"> </w:t>
      </w:r>
      <w:r>
        <w:rPr>
          <w:sz w:val="24"/>
        </w:rPr>
        <w:t>minutos controlados pelo sistema, contados após a comunicação automática para tanto.</w:t>
      </w:r>
    </w:p>
    <w:p w14:paraId="3B76D130" w14:textId="77777777" w:rsidR="00E02AE4" w:rsidRDefault="006F6F53">
      <w:pPr>
        <w:pStyle w:val="PargrafodaLista"/>
        <w:numPr>
          <w:ilvl w:val="3"/>
          <w:numId w:val="60"/>
        </w:numPr>
        <w:tabs>
          <w:tab w:val="left" w:pos="1011"/>
        </w:tabs>
        <w:spacing w:line="232" w:lineRule="auto"/>
        <w:ind w:left="114" w:firstLine="0"/>
        <w:rPr>
          <w:sz w:val="24"/>
        </w:rPr>
      </w:pPr>
      <w:r>
        <w:rPr>
          <w:sz w:val="24"/>
        </w:rPr>
        <w:t xml:space="preserve">O tratamento diferenciado de que trata o subitem 7.19 não será aplicado às licitações </w:t>
      </w:r>
      <w:proofErr w:type="gramStart"/>
      <w:r>
        <w:rPr>
          <w:sz w:val="24"/>
        </w:rPr>
        <w:t>cujo o</w:t>
      </w:r>
      <w:proofErr w:type="gramEnd"/>
      <w:r>
        <w:rPr>
          <w:sz w:val="24"/>
        </w:rPr>
        <w:t xml:space="preserve"> item/lote</w:t>
      </w:r>
      <w:r>
        <w:rPr>
          <w:spacing w:val="-4"/>
          <w:sz w:val="24"/>
        </w:rPr>
        <w:t xml:space="preserve"> </w:t>
      </w:r>
      <w:r>
        <w:rPr>
          <w:sz w:val="24"/>
        </w:rPr>
        <w:t>possuir</w:t>
      </w:r>
      <w:r>
        <w:rPr>
          <w:spacing w:val="-4"/>
          <w:sz w:val="24"/>
        </w:rPr>
        <w:t xml:space="preserve"> </w:t>
      </w:r>
      <w:r>
        <w:rPr>
          <w:sz w:val="24"/>
        </w:rPr>
        <w:t>seu</w:t>
      </w:r>
      <w:r>
        <w:rPr>
          <w:spacing w:val="-4"/>
          <w:sz w:val="24"/>
        </w:rPr>
        <w:t xml:space="preserve"> </w:t>
      </w:r>
      <w:r>
        <w:rPr>
          <w:sz w:val="24"/>
        </w:rPr>
        <w:t>valor</w:t>
      </w:r>
      <w:r>
        <w:rPr>
          <w:spacing w:val="-4"/>
          <w:sz w:val="24"/>
        </w:rPr>
        <w:t xml:space="preserve"> </w:t>
      </w:r>
      <w:r>
        <w:rPr>
          <w:sz w:val="24"/>
        </w:rPr>
        <w:t>estimado</w:t>
      </w:r>
      <w:r>
        <w:rPr>
          <w:spacing w:val="-4"/>
          <w:sz w:val="24"/>
        </w:rPr>
        <w:t xml:space="preserve"> </w:t>
      </w:r>
      <w:r>
        <w:rPr>
          <w:sz w:val="24"/>
        </w:rPr>
        <w:t>superior</w:t>
      </w:r>
      <w:r>
        <w:rPr>
          <w:spacing w:val="-4"/>
          <w:sz w:val="24"/>
        </w:rPr>
        <w:t xml:space="preserve"> </w:t>
      </w:r>
      <w:r>
        <w:rPr>
          <w:sz w:val="24"/>
        </w:rPr>
        <w:t>à</w:t>
      </w:r>
      <w:r>
        <w:rPr>
          <w:spacing w:val="-4"/>
          <w:sz w:val="24"/>
        </w:rPr>
        <w:t xml:space="preserve"> </w:t>
      </w:r>
      <w:r>
        <w:rPr>
          <w:sz w:val="24"/>
        </w:rPr>
        <w:t>receita</w:t>
      </w:r>
      <w:r>
        <w:rPr>
          <w:spacing w:val="-4"/>
          <w:sz w:val="24"/>
        </w:rPr>
        <w:t xml:space="preserve"> </w:t>
      </w:r>
      <w:r>
        <w:rPr>
          <w:sz w:val="24"/>
        </w:rPr>
        <w:t>bruta</w:t>
      </w:r>
      <w:r>
        <w:rPr>
          <w:spacing w:val="-4"/>
          <w:sz w:val="24"/>
        </w:rPr>
        <w:t xml:space="preserve"> </w:t>
      </w:r>
      <w:r>
        <w:rPr>
          <w:sz w:val="24"/>
        </w:rPr>
        <w:t>máxima</w:t>
      </w:r>
      <w:r>
        <w:rPr>
          <w:spacing w:val="-4"/>
          <w:sz w:val="24"/>
        </w:rPr>
        <w:t xml:space="preserve"> </w:t>
      </w:r>
      <w:r>
        <w:rPr>
          <w:sz w:val="24"/>
        </w:rPr>
        <w:t>admitida</w:t>
      </w:r>
      <w:r>
        <w:rPr>
          <w:spacing w:val="-4"/>
          <w:sz w:val="24"/>
        </w:rPr>
        <w:t xml:space="preserve"> </w:t>
      </w:r>
      <w:r>
        <w:rPr>
          <w:sz w:val="24"/>
        </w:rPr>
        <w:t>para</w:t>
      </w:r>
      <w:r>
        <w:rPr>
          <w:spacing w:val="-4"/>
          <w:sz w:val="24"/>
        </w:rPr>
        <w:t xml:space="preserve"> </w:t>
      </w:r>
      <w:r>
        <w:rPr>
          <w:sz w:val="24"/>
        </w:rPr>
        <w:t>fins</w:t>
      </w:r>
      <w:r>
        <w:rPr>
          <w:spacing w:val="-4"/>
          <w:sz w:val="24"/>
        </w:rPr>
        <w:t xml:space="preserve"> </w:t>
      </w:r>
      <w:r>
        <w:rPr>
          <w:sz w:val="24"/>
        </w:rPr>
        <w:t>de</w:t>
      </w:r>
      <w:r>
        <w:rPr>
          <w:spacing w:val="-4"/>
          <w:sz w:val="24"/>
        </w:rPr>
        <w:t xml:space="preserve"> </w:t>
      </w:r>
      <w:r>
        <w:rPr>
          <w:sz w:val="24"/>
        </w:rPr>
        <w:t>enquadramento como empresa de pequeno porte, ainda que as potenciais beneficiárias sejam qualificadas como ME, EPP ou equiparada.</w:t>
      </w:r>
    </w:p>
    <w:p w14:paraId="5843E279" w14:textId="77777777" w:rsidR="00E02AE4" w:rsidRDefault="006F6F53">
      <w:pPr>
        <w:pStyle w:val="PargrafodaLista"/>
        <w:numPr>
          <w:ilvl w:val="3"/>
          <w:numId w:val="60"/>
        </w:numPr>
        <w:tabs>
          <w:tab w:val="left" w:pos="1028"/>
        </w:tabs>
        <w:spacing w:line="232" w:lineRule="auto"/>
        <w:ind w:left="114" w:firstLine="0"/>
        <w:rPr>
          <w:sz w:val="24"/>
        </w:rPr>
      </w:pPr>
      <w:r>
        <w:rPr>
          <w:sz w:val="24"/>
        </w:rPr>
        <w:t xml:space="preserve">A licitante caracterizada como ME, EPP ou equiparada não poderá fazer uso do tratamento diferenciado de que trata o subitem 7.19 se no ano-calendário de realização da licitação, tiver </w:t>
      </w:r>
      <w:r>
        <w:rPr>
          <w:sz w:val="24"/>
        </w:rPr>
        <w:t xml:space="preserve">celebrado contratos com a Administração Pública cujos valores somados extrapolem a receita bruta máxima admitida para fins de enquadramento como empresa de pequeno porte, observado o disposto nos §§ 2º e 3º do </w:t>
      </w:r>
      <w:proofErr w:type="spellStart"/>
      <w:r>
        <w:rPr>
          <w:sz w:val="24"/>
        </w:rPr>
        <w:t>art</w:t>
      </w:r>
      <w:proofErr w:type="spellEnd"/>
      <w:r>
        <w:rPr>
          <w:sz w:val="24"/>
        </w:rPr>
        <w:t xml:space="preserve">. 4º da </w:t>
      </w:r>
      <w:hyperlink r:id="rId53">
        <w:r>
          <w:rPr>
            <w:color w:val="0000ED"/>
            <w:sz w:val="24"/>
            <w:u w:val="single" w:color="0000ED"/>
          </w:rPr>
          <w:t>Lei nº 14.133</w:t>
        </w:r>
      </w:hyperlink>
      <w:r>
        <w:rPr>
          <w:sz w:val="24"/>
        </w:rPr>
        <w:t>, de 2021.</w:t>
      </w:r>
    </w:p>
    <w:p w14:paraId="3F541319" w14:textId="77777777" w:rsidR="00E02AE4" w:rsidRDefault="006F6F53">
      <w:pPr>
        <w:pStyle w:val="PargrafodaLista"/>
        <w:numPr>
          <w:ilvl w:val="2"/>
          <w:numId w:val="60"/>
        </w:numPr>
        <w:tabs>
          <w:tab w:val="left" w:pos="786"/>
        </w:tabs>
        <w:spacing w:before="2" w:line="201" w:lineRule="auto"/>
        <w:ind w:left="114" w:firstLine="0"/>
        <w:rPr>
          <w:b/>
          <w:sz w:val="24"/>
        </w:rPr>
      </w:pPr>
      <w:r>
        <w:rPr>
          <w:sz w:val="24"/>
        </w:rPr>
        <w:t>Caso</w:t>
      </w:r>
      <w:r>
        <w:rPr>
          <w:spacing w:val="-2"/>
          <w:sz w:val="24"/>
        </w:rPr>
        <w:t xml:space="preserve"> </w:t>
      </w:r>
      <w:r>
        <w:rPr>
          <w:sz w:val="24"/>
        </w:rPr>
        <w:t>a</w:t>
      </w:r>
      <w:r>
        <w:rPr>
          <w:spacing w:val="-2"/>
          <w:sz w:val="24"/>
        </w:rPr>
        <w:t xml:space="preserve"> </w:t>
      </w:r>
      <w:r>
        <w:rPr>
          <w:sz w:val="24"/>
        </w:rPr>
        <w:t>microempresa</w:t>
      </w:r>
      <w:r>
        <w:rPr>
          <w:spacing w:val="-2"/>
          <w:sz w:val="24"/>
        </w:rPr>
        <w:t xml:space="preserve"> </w:t>
      </w:r>
      <w:r>
        <w:rPr>
          <w:sz w:val="24"/>
        </w:rPr>
        <w:t>ou</w:t>
      </w:r>
      <w:r>
        <w:rPr>
          <w:spacing w:val="-2"/>
          <w:sz w:val="24"/>
        </w:rPr>
        <w:t xml:space="preserve"> </w:t>
      </w:r>
      <w:r>
        <w:rPr>
          <w:sz w:val="24"/>
        </w:rPr>
        <w:t>a</w:t>
      </w:r>
      <w:r>
        <w:rPr>
          <w:spacing w:val="-2"/>
          <w:sz w:val="24"/>
        </w:rPr>
        <w:t xml:space="preserve"> </w:t>
      </w:r>
      <w:r>
        <w:rPr>
          <w:sz w:val="24"/>
        </w:rPr>
        <w:t>empresa</w:t>
      </w:r>
      <w:r>
        <w:rPr>
          <w:spacing w:val="-2"/>
          <w:sz w:val="24"/>
        </w:rPr>
        <w:t xml:space="preserve"> </w:t>
      </w:r>
      <w:r>
        <w:rPr>
          <w:sz w:val="24"/>
        </w:rPr>
        <w:t>de</w:t>
      </w:r>
      <w:r>
        <w:rPr>
          <w:spacing w:val="-2"/>
          <w:sz w:val="24"/>
        </w:rPr>
        <w:t xml:space="preserve"> </w:t>
      </w:r>
      <w:r>
        <w:rPr>
          <w:sz w:val="24"/>
        </w:rPr>
        <w:t>pequeno</w:t>
      </w:r>
      <w:r>
        <w:rPr>
          <w:spacing w:val="-2"/>
          <w:sz w:val="24"/>
        </w:rPr>
        <w:t xml:space="preserve"> </w:t>
      </w:r>
      <w:r>
        <w:rPr>
          <w:sz w:val="24"/>
        </w:rPr>
        <w:t>porte</w:t>
      </w:r>
      <w:r>
        <w:rPr>
          <w:spacing w:val="-2"/>
          <w:sz w:val="24"/>
        </w:rPr>
        <w:t xml:space="preserve"> </w:t>
      </w:r>
      <w:r>
        <w:rPr>
          <w:sz w:val="24"/>
        </w:rPr>
        <w:t>ou</w:t>
      </w:r>
      <w:r>
        <w:rPr>
          <w:spacing w:val="-2"/>
          <w:sz w:val="24"/>
        </w:rPr>
        <w:t xml:space="preserve"> </w:t>
      </w:r>
      <w:r>
        <w:rPr>
          <w:sz w:val="24"/>
        </w:rPr>
        <w:t>equiparadas</w:t>
      </w:r>
      <w:r>
        <w:rPr>
          <w:spacing w:val="-2"/>
          <w:sz w:val="24"/>
        </w:rPr>
        <w:t xml:space="preserve"> </w:t>
      </w:r>
      <w:r>
        <w:rPr>
          <w:sz w:val="24"/>
        </w:rPr>
        <w:t>melhor</w:t>
      </w:r>
      <w:r>
        <w:rPr>
          <w:spacing w:val="-2"/>
          <w:sz w:val="24"/>
        </w:rPr>
        <w:t xml:space="preserve"> </w:t>
      </w:r>
      <w:r>
        <w:rPr>
          <w:sz w:val="24"/>
        </w:rPr>
        <w:t>classificada</w:t>
      </w:r>
      <w:r>
        <w:rPr>
          <w:spacing w:val="-2"/>
          <w:sz w:val="24"/>
        </w:rPr>
        <w:t xml:space="preserve"> </w:t>
      </w:r>
      <w:r>
        <w:rPr>
          <w:sz w:val="24"/>
        </w:rPr>
        <w:t>desista</w:t>
      </w:r>
      <w:r>
        <w:rPr>
          <w:spacing w:val="-2"/>
          <w:sz w:val="24"/>
        </w:rPr>
        <w:t xml:space="preserve"> </w:t>
      </w:r>
      <w:r>
        <w:rPr>
          <w:sz w:val="24"/>
        </w:rPr>
        <w:t>ou não</w:t>
      </w:r>
      <w:r>
        <w:rPr>
          <w:spacing w:val="-3"/>
          <w:sz w:val="24"/>
        </w:rPr>
        <w:t xml:space="preserve"> </w:t>
      </w:r>
      <w:r>
        <w:rPr>
          <w:sz w:val="24"/>
        </w:rPr>
        <w:t>se</w:t>
      </w:r>
      <w:r>
        <w:rPr>
          <w:spacing w:val="-3"/>
          <w:sz w:val="24"/>
        </w:rPr>
        <w:t xml:space="preserve"> </w:t>
      </w:r>
      <w:r>
        <w:rPr>
          <w:sz w:val="24"/>
        </w:rPr>
        <w:t>manifeste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estabelecido,</w:t>
      </w:r>
      <w:r>
        <w:rPr>
          <w:spacing w:val="-3"/>
          <w:sz w:val="24"/>
        </w:rPr>
        <w:t xml:space="preserve"> </w:t>
      </w:r>
      <w:r>
        <w:rPr>
          <w:sz w:val="24"/>
        </w:rPr>
        <w:t>serão</w:t>
      </w:r>
      <w:r>
        <w:rPr>
          <w:spacing w:val="-3"/>
          <w:sz w:val="24"/>
        </w:rPr>
        <w:t xml:space="preserve"> </w:t>
      </w:r>
      <w:r>
        <w:rPr>
          <w:sz w:val="24"/>
        </w:rPr>
        <w:t>convocadas</w:t>
      </w:r>
      <w:r>
        <w:rPr>
          <w:spacing w:val="-3"/>
          <w:sz w:val="24"/>
        </w:rPr>
        <w:t xml:space="preserve"> </w:t>
      </w:r>
      <w:r>
        <w:rPr>
          <w:sz w:val="24"/>
        </w:rPr>
        <w:t>as</w:t>
      </w:r>
      <w:r>
        <w:rPr>
          <w:spacing w:val="-3"/>
          <w:sz w:val="24"/>
        </w:rPr>
        <w:t xml:space="preserve"> </w:t>
      </w:r>
      <w:r>
        <w:rPr>
          <w:sz w:val="24"/>
        </w:rPr>
        <w:t>demais</w:t>
      </w:r>
      <w:r>
        <w:rPr>
          <w:spacing w:val="-3"/>
          <w:sz w:val="24"/>
        </w:rPr>
        <w:t xml:space="preserve"> </w:t>
      </w:r>
      <w:r>
        <w:rPr>
          <w:sz w:val="24"/>
        </w:rPr>
        <w:t>licitantes</w:t>
      </w:r>
      <w:r>
        <w:rPr>
          <w:spacing w:val="-3"/>
          <w:sz w:val="24"/>
        </w:rPr>
        <w:t xml:space="preserve"> </w:t>
      </w:r>
      <w:r>
        <w:rPr>
          <w:sz w:val="24"/>
        </w:rPr>
        <w:t>microempresa</w:t>
      </w:r>
      <w:r>
        <w:rPr>
          <w:spacing w:val="-3"/>
          <w:sz w:val="24"/>
        </w:rPr>
        <w:t xml:space="preserve"> </w:t>
      </w:r>
      <w:r>
        <w:rPr>
          <w:sz w:val="24"/>
        </w:rPr>
        <w:t>e</w:t>
      </w:r>
      <w:r>
        <w:rPr>
          <w:spacing w:val="-3"/>
          <w:sz w:val="24"/>
        </w:rPr>
        <w:t xml:space="preserve"> </w:t>
      </w:r>
      <w:r>
        <w:rPr>
          <w:sz w:val="24"/>
        </w:rPr>
        <w:t>empresa</w:t>
      </w:r>
      <w:r>
        <w:rPr>
          <w:spacing w:val="-3"/>
          <w:sz w:val="24"/>
        </w:rPr>
        <w:t xml:space="preserve"> </w:t>
      </w:r>
      <w:r>
        <w:rPr>
          <w:sz w:val="24"/>
        </w:rPr>
        <w:t>de pequeno porte que se encontrem naquele intervalo de 5% (cinco por cento), na ordem de classificação, para o exercício do mesmo direito, no prazo estabelecido no subitem anterior.</w:t>
      </w:r>
    </w:p>
    <w:p w14:paraId="176D8971" w14:textId="77777777" w:rsidR="00E02AE4" w:rsidRDefault="006F6F53">
      <w:pPr>
        <w:pStyle w:val="PargrafodaLista"/>
        <w:numPr>
          <w:ilvl w:val="2"/>
          <w:numId w:val="60"/>
        </w:numPr>
        <w:tabs>
          <w:tab w:val="left" w:pos="818"/>
        </w:tabs>
        <w:spacing w:line="196" w:lineRule="auto"/>
        <w:ind w:left="114" w:firstLine="0"/>
        <w:rPr>
          <w:b/>
          <w:sz w:val="24"/>
        </w:rPr>
      </w:pPr>
      <w:r>
        <w:rPr>
          <w:sz w:val="24"/>
        </w:rPr>
        <w:t>No caso de equivalência dos valores apresentados pelas microempresas e empresas de pequeno porte</w:t>
      </w:r>
      <w:r>
        <w:rPr>
          <w:spacing w:val="-6"/>
          <w:sz w:val="24"/>
        </w:rPr>
        <w:t xml:space="preserve"> </w:t>
      </w:r>
      <w:r>
        <w:rPr>
          <w:sz w:val="24"/>
        </w:rPr>
        <w:t>ou</w:t>
      </w:r>
      <w:r>
        <w:rPr>
          <w:spacing w:val="-6"/>
          <w:sz w:val="24"/>
        </w:rPr>
        <w:t xml:space="preserve"> </w:t>
      </w:r>
      <w:r>
        <w:rPr>
          <w:sz w:val="24"/>
        </w:rPr>
        <w:t>equiparadas</w:t>
      </w:r>
      <w:r>
        <w:rPr>
          <w:spacing w:val="-6"/>
          <w:sz w:val="24"/>
        </w:rPr>
        <w:t xml:space="preserve"> </w:t>
      </w:r>
      <w:r>
        <w:rPr>
          <w:sz w:val="24"/>
        </w:rPr>
        <w:t>que</w:t>
      </w:r>
      <w:r>
        <w:rPr>
          <w:spacing w:val="-6"/>
          <w:sz w:val="24"/>
        </w:rPr>
        <w:t xml:space="preserve"> </w:t>
      </w:r>
      <w:r>
        <w:rPr>
          <w:sz w:val="24"/>
        </w:rPr>
        <w:t>se</w:t>
      </w:r>
      <w:r>
        <w:rPr>
          <w:spacing w:val="-6"/>
          <w:sz w:val="24"/>
        </w:rPr>
        <w:t xml:space="preserve"> </w:t>
      </w:r>
      <w:r>
        <w:rPr>
          <w:sz w:val="24"/>
        </w:rPr>
        <w:t>encontrem</w:t>
      </w:r>
      <w:r>
        <w:rPr>
          <w:spacing w:val="-6"/>
          <w:sz w:val="24"/>
        </w:rPr>
        <w:t xml:space="preserve"> </w:t>
      </w:r>
      <w:r>
        <w:rPr>
          <w:sz w:val="24"/>
        </w:rPr>
        <w:t>nos</w:t>
      </w:r>
      <w:r>
        <w:rPr>
          <w:spacing w:val="-6"/>
          <w:sz w:val="24"/>
        </w:rPr>
        <w:t xml:space="preserve"> </w:t>
      </w:r>
      <w:r>
        <w:rPr>
          <w:sz w:val="24"/>
        </w:rPr>
        <w:t>intervalos</w:t>
      </w:r>
      <w:r>
        <w:rPr>
          <w:spacing w:val="-6"/>
          <w:sz w:val="24"/>
        </w:rPr>
        <w:t xml:space="preserve"> </w:t>
      </w:r>
      <w:r>
        <w:rPr>
          <w:sz w:val="24"/>
        </w:rPr>
        <w:t>estabelecidos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será</w:t>
      </w:r>
      <w:r>
        <w:rPr>
          <w:spacing w:val="-6"/>
          <w:sz w:val="24"/>
        </w:rPr>
        <w:t xml:space="preserve"> </w:t>
      </w:r>
      <w:r>
        <w:rPr>
          <w:sz w:val="24"/>
        </w:rPr>
        <w:t>realizado sorteio entre elas para que se identifique aquela que primeiro poderá apresentar melhor oferta.</w:t>
      </w:r>
    </w:p>
    <w:p w14:paraId="603E61FB" w14:textId="77777777" w:rsidR="00E02AE4" w:rsidRDefault="006F6F53">
      <w:pPr>
        <w:pStyle w:val="PargrafodaLista"/>
        <w:numPr>
          <w:ilvl w:val="1"/>
          <w:numId w:val="60"/>
        </w:numPr>
        <w:tabs>
          <w:tab w:val="left" w:pos="605"/>
        </w:tabs>
        <w:spacing w:line="196" w:lineRule="auto"/>
        <w:ind w:left="114" w:firstLine="0"/>
        <w:rPr>
          <w:b/>
          <w:sz w:val="24"/>
        </w:rPr>
      </w:pPr>
      <w:r>
        <w:rPr>
          <w:sz w:val="24"/>
        </w:rPr>
        <w:t xml:space="preserve">Havendo eventual empate entre propostas ou lances, o critério de desempate será aquele previsto no </w:t>
      </w:r>
      <w:hyperlink r:id="rId54" w:anchor="art60">
        <w:proofErr w:type="spellStart"/>
        <w:r>
          <w:rPr>
            <w:color w:val="0000ED"/>
            <w:sz w:val="24"/>
            <w:u w:val="single" w:color="0000ED"/>
          </w:rPr>
          <w:t>art</w:t>
        </w:r>
        <w:proofErr w:type="spellEnd"/>
        <w:r>
          <w:rPr>
            <w:color w:val="0000ED"/>
            <w:sz w:val="24"/>
            <w:u w:val="single" w:color="0000ED"/>
          </w:rPr>
          <w:t>. 60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color w:val="0000ED"/>
          <w:sz w:val="24"/>
        </w:rPr>
        <w:t xml:space="preserve"> </w:t>
      </w:r>
      <w:r>
        <w:rPr>
          <w:sz w:val="24"/>
        </w:rPr>
        <w:t xml:space="preserve">e </w:t>
      </w:r>
      <w:hyperlink r:id="rId55">
        <w:r>
          <w:rPr>
            <w:sz w:val="24"/>
            <w:u w:val="single" w:color="0000ED"/>
          </w:rPr>
          <w:t>Decreto Municipal n. 196/2023</w:t>
        </w:r>
      </w:hyperlink>
      <w:r>
        <w:rPr>
          <w:sz w:val="24"/>
        </w:rPr>
        <w:t>, nesta ordem:</w:t>
      </w:r>
    </w:p>
    <w:p w14:paraId="5441C149" w14:textId="77777777" w:rsidR="00E02AE4" w:rsidRDefault="006F6F53">
      <w:pPr>
        <w:pStyle w:val="PargrafodaLista"/>
        <w:numPr>
          <w:ilvl w:val="2"/>
          <w:numId w:val="60"/>
        </w:numPr>
        <w:tabs>
          <w:tab w:val="left" w:pos="809"/>
        </w:tabs>
        <w:spacing w:line="208" w:lineRule="auto"/>
        <w:ind w:left="114" w:firstLine="0"/>
        <w:rPr>
          <w:b/>
          <w:sz w:val="24"/>
        </w:rPr>
      </w:pPr>
      <w:r>
        <w:rPr>
          <w:sz w:val="24"/>
        </w:rPr>
        <w:t>Disputa final, hipótese em que as licitantes empatadas poderão apresentar nova proposta em ato contínuo à classificação.</w:t>
      </w:r>
    </w:p>
    <w:p w14:paraId="79A0E4F5" w14:textId="77777777" w:rsidR="00E02AE4" w:rsidRDefault="006F6F53">
      <w:pPr>
        <w:pStyle w:val="PargrafodaLista"/>
        <w:numPr>
          <w:ilvl w:val="2"/>
          <w:numId w:val="60"/>
        </w:numPr>
        <w:tabs>
          <w:tab w:val="left" w:pos="811"/>
        </w:tabs>
        <w:spacing w:line="196" w:lineRule="auto"/>
        <w:ind w:left="114" w:firstLine="0"/>
        <w:rPr>
          <w:b/>
          <w:sz w:val="24"/>
        </w:rPr>
      </w:pPr>
      <w:r>
        <w:rPr>
          <w:sz w:val="24"/>
        </w:rPr>
        <w:t xml:space="preserve">Avaliação do desempenho contratual prévio das licitantes, para a qual deverão preferencialmente ser utilizados </w:t>
      </w:r>
      <w:proofErr w:type="gramStart"/>
      <w:r>
        <w:rPr>
          <w:sz w:val="24"/>
        </w:rPr>
        <w:t>registros</w:t>
      </w:r>
      <w:proofErr w:type="gramEnd"/>
      <w:r>
        <w:rPr>
          <w:sz w:val="24"/>
        </w:rPr>
        <w:t xml:space="preserve"> cadastrais para efeito de atesto de cumprimento de obrigações previstos nesta Lei.</w:t>
      </w:r>
    </w:p>
    <w:p w14:paraId="2C7C8A3C" w14:textId="77777777" w:rsidR="00E02AE4" w:rsidRDefault="006F6F53">
      <w:pPr>
        <w:pStyle w:val="PargrafodaLista"/>
        <w:numPr>
          <w:ilvl w:val="2"/>
          <w:numId w:val="60"/>
        </w:numPr>
        <w:tabs>
          <w:tab w:val="left" w:pos="819"/>
        </w:tabs>
        <w:spacing w:line="196" w:lineRule="auto"/>
        <w:ind w:left="114" w:firstLine="0"/>
        <w:rPr>
          <w:b/>
          <w:sz w:val="24"/>
        </w:rPr>
      </w:pPr>
      <w:r>
        <w:rPr>
          <w:sz w:val="24"/>
        </w:rPr>
        <w:t xml:space="preserve">Desenvolvimento pela licitante de ações de equidade entre homens e mulheres no ambiente de </w:t>
      </w:r>
      <w:r>
        <w:rPr>
          <w:spacing w:val="-2"/>
          <w:sz w:val="24"/>
        </w:rPr>
        <w:t>trabalho.</w:t>
      </w:r>
    </w:p>
    <w:p w14:paraId="40CFE3C2" w14:textId="77777777" w:rsidR="00E02AE4" w:rsidRDefault="006F6F53">
      <w:pPr>
        <w:pStyle w:val="PargrafodaLista"/>
        <w:numPr>
          <w:ilvl w:val="2"/>
          <w:numId w:val="60"/>
        </w:numPr>
        <w:tabs>
          <w:tab w:val="left" w:pos="816"/>
        </w:tabs>
        <w:spacing w:line="208" w:lineRule="auto"/>
        <w:ind w:left="114" w:firstLine="0"/>
        <w:rPr>
          <w:b/>
          <w:sz w:val="24"/>
        </w:rPr>
      </w:pPr>
      <w:r>
        <w:rPr>
          <w:sz w:val="24"/>
        </w:rPr>
        <w:t xml:space="preserve">Desenvolvimento pela licitante de programa de integridade, conforme orientações dos órgãos de </w:t>
      </w:r>
      <w:r>
        <w:rPr>
          <w:spacing w:val="-2"/>
          <w:sz w:val="24"/>
        </w:rPr>
        <w:t>controle.</w:t>
      </w:r>
    </w:p>
    <w:p w14:paraId="026159A7" w14:textId="77777777" w:rsidR="00E02AE4" w:rsidRDefault="006F6F53">
      <w:pPr>
        <w:pStyle w:val="PargrafodaLista"/>
        <w:numPr>
          <w:ilvl w:val="2"/>
          <w:numId w:val="60"/>
        </w:numPr>
        <w:tabs>
          <w:tab w:val="left" w:pos="797"/>
        </w:tabs>
        <w:spacing w:line="196" w:lineRule="auto"/>
        <w:ind w:left="114" w:firstLine="0"/>
        <w:rPr>
          <w:b/>
          <w:sz w:val="24"/>
        </w:rPr>
      </w:pPr>
      <w:r>
        <w:rPr>
          <w:sz w:val="24"/>
        </w:rPr>
        <w:t>Persistindo o empate, será assegurada preferência, sucessivamente, aos bens e serviços produzidos ou prestados por:</w:t>
      </w:r>
    </w:p>
    <w:p w14:paraId="6BB91CC7" w14:textId="77777777" w:rsidR="00E02AE4" w:rsidRDefault="006F6F53">
      <w:pPr>
        <w:pStyle w:val="PargrafodaLista"/>
        <w:numPr>
          <w:ilvl w:val="0"/>
          <w:numId w:val="54"/>
        </w:numPr>
        <w:tabs>
          <w:tab w:val="left" w:pos="356"/>
        </w:tabs>
        <w:spacing w:line="225" w:lineRule="exact"/>
        <w:ind w:left="356" w:right="0"/>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pacing w:val="-2"/>
          <w:sz w:val="24"/>
        </w:rPr>
        <w:t>Município;</w:t>
      </w:r>
    </w:p>
    <w:p w14:paraId="3791F894" w14:textId="77777777" w:rsidR="00E02AE4" w:rsidRDefault="006F6F53">
      <w:pPr>
        <w:pStyle w:val="PargrafodaLista"/>
        <w:numPr>
          <w:ilvl w:val="0"/>
          <w:numId w:val="54"/>
        </w:numPr>
        <w:tabs>
          <w:tab w:val="left" w:pos="367"/>
        </w:tabs>
        <w:spacing w:line="240" w:lineRule="exact"/>
        <w:ind w:left="367" w:right="0" w:hanging="253"/>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de</w:t>
      </w:r>
      <w:r>
        <w:rPr>
          <w:spacing w:val="-3"/>
          <w:sz w:val="24"/>
        </w:rPr>
        <w:t xml:space="preserve"> </w:t>
      </w:r>
      <w:r>
        <w:rPr>
          <w:spacing w:val="-2"/>
          <w:sz w:val="24"/>
        </w:rPr>
        <w:t>Rondônia;</w:t>
      </w:r>
    </w:p>
    <w:p w14:paraId="75FA211A" w14:textId="77777777" w:rsidR="00E02AE4" w:rsidRDefault="006F6F53">
      <w:pPr>
        <w:pStyle w:val="PargrafodaLista"/>
        <w:numPr>
          <w:ilvl w:val="0"/>
          <w:numId w:val="54"/>
        </w:numPr>
        <w:tabs>
          <w:tab w:val="left" w:pos="342"/>
        </w:tabs>
        <w:spacing w:line="248" w:lineRule="exact"/>
        <w:ind w:left="342" w:right="0" w:hanging="228"/>
        <w:rPr>
          <w:sz w:val="24"/>
        </w:rPr>
      </w:pPr>
      <w:r>
        <w:rPr>
          <w:sz w:val="24"/>
        </w:rPr>
        <w:t>empresas</w:t>
      </w:r>
      <w:r>
        <w:rPr>
          <w:spacing w:val="-4"/>
          <w:sz w:val="24"/>
        </w:rPr>
        <w:t xml:space="preserve"> </w:t>
      </w:r>
      <w:r>
        <w:rPr>
          <w:spacing w:val="-2"/>
          <w:sz w:val="24"/>
        </w:rPr>
        <w:t>brasileiras;</w:t>
      </w:r>
    </w:p>
    <w:p w14:paraId="17D4CC66" w14:textId="77777777" w:rsidR="00E02AE4" w:rsidRDefault="006F6F53">
      <w:pPr>
        <w:pStyle w:val="PargrafodaLista"/>
        <w:numPr>
          <w:ilvl w:val="0"/>
          <w:numId w:val="54"/>
        </w:numPr>
        <w:tabs>
          <w:tab w:val="left" w:pos="367"/>
        </w:tabs>
        <w:spacing w:line="248" w:lineRule="exact"/>
        <w:ind w:left="367" w:right="0" w:hanging="253"/>
        <w:rPr>
          <w:sz w:val="24"/>
        </w:rPr>
      </w:pPr>
      <w:r>
        <w:rPr>
          <w:sz w:val="24"/>
        </w:rPr>
        <w:t>empresas</w:t>
      </w:r>
      <w:r>
        <w:rPr>
          <w:spacing w:val="-3"/>
          <w:sz w:val="24"/>
        </w:rPr>
        <w:t xml:space="preserve"> </w:t>
      </w:r>
      <w:r>
        <w:rPr>
          <w:sz w:val="24"/>
        </w:rPr>
        <w:t>que</w:t>
      </w:r>
      <w:r>
        <w:rPr>
          <w:spacing w:val="-3"/>
          <w:sz w:val="24"/>
        </w:rPr>
        <w:t xml:space="preserve"> </w:t>
      </w:r>
      <w:r>
        <w:rPr>
          <w:sz w:val="24"/>
        </w:rPr>
        <w:t>invistam</w:t>
      </w:r>
      <w:r>
        <w:rPr>
          <w:spacing w:val="-3"/>
          <w:sz w:val="24"/>
        </w:rPr>
        <w:t xml:space="preserve"> </w:t>
      </w:r>
      <w:r>
        <w:rPr>
          <w:sz w:val="24"/>
        </w:rPr>
        <w:t>em</w:t>
      </w:r>
      <w:r>
        <w:rPr>
          <w:spacing w:val="-2"/>
          <w:sz w:val="24"/>
        </w:rPr>
        <w:t xml:space="preserve"> </w:t>
      </w:r>
      <w:r>
        <w:rPr>
          <w:sz w:val="24"/>
        </w:rPr>
        <w:t>pesquisa</w:t>
      </w:r>
      <w:r>
        <w:rPr>
          <w:spacing w:val="-3"/>
          <w:sz w:val="24"/>
        </w:rPr>
        <w:t xml:space="preserve"> </w:t>
      </w:r>
      <w:r>
        <w:rPr>
          <w:sz w:val="24"/>
        </w:rPr>
        <w:t>e</w:t>
      </w:r>
      <w:r>
        <w:rPr>
          <w:spacing w:val="-3"/>
          <w:sz w:val="24"/>
        </w:rPr>
        <w:t xml:space="preserve"> </w:t>
      </w:r>
      <w:r>
        <w:rPr>
          <w:sz w:val="24"/>
        </w:rPr>
        <w:t>no</w:t>
      </w:r>
      <w:r>
        <w:rPr>
          <w:spacing w:val="-3"/>
          <w:sz w:val="24"/>
        </w:rPr>
        <w:t xml:space="preserve"> </w:t>
      </w:r>
      <w:r>
        <w:rPr>
          <w:sz w:val="24"/>
        </w:rPr>
        <w:t>desenvolvimento</w:t>
      </w:r>
      <w:r>
        <w:rPr>
          <w:spacing w:val="-2"/>
          <w:sz w:val="24"/>
        </w:rPr>
        <w:t xml:space="preserve"> </w:t>
      </w:r>
      <w:r>
        <w:rPr>
          <w:sz w:val="24"/>
        </w:rPr>
        <w:t>de</w:t>
      </w:r>
      <w:r>
        <w:rPr>
          <w:spacing w:val="-3"/>
          <w:sz w:val="24"/>
        </w:rPr>
        <w:t xml:space="preserve"> </w:t>
      </w:r>
      <w:r>
        <w:rPr>
          <w:sz w:val="24"/>
        </w:rPr>
        <w:t>tecnologia</w:t>
      </w:r>
      <w:r>
        <w:rPr>
          <w:spacing w:val="-3"/>
          <w:sz w:val="24"/>
        </w:rPr>
        <w:t xml:space="preserve"> </w:t>
      </w:r>
      <w:r>
        <w:rPr>
          <w:sz w:val="24"/>
        </w:rPr>
        <w:t>no</w:t>
      </w:r>
      <w:r>
        <w:rPr>
          <w:spacing w:val="-2"/>
          <w:sz w:val="24"/>
        </w:rPr>
        <w:t xml:space="preserve"> País;</w:t>
      </w:r>
    </w:p>
    <w:p w14:paraId="59B21289" w14:textId="77777777" w:rsidR="00E02AE4" w:rsidRDefault="006F6F53">
      <w:pPr>
        <w:pStyle w:val="PargrafodaLista"/>
        <w:numPr>
          <w:ilvl w:val="0"/>
          <w:numId w:val="54"/>
        </w:numPr>
        <w:tabs>
          <w:tab w:val="left" w:pos="379"/>
        </w:tabs>
        <w:spacing w:line="196" w:lineRule="auto"/>
        <w:ind w:left="114" w:firstLine="0"/>
        <w:rPr>
          <w:sz w:val="24"/>
        </w:rPr>
      </w:pPr>
      <w:hyperlink r:id="rId56" w:anchor="%3A~%3Atext%3DLEI%20N%C2%BA%2012.187%2C%20DE%2029%20DE%20DEZEMBRO%20DE%202009.%26text%3DInstitui%20a%20Pol%C3%ADtica%20Nacional%20sobre%2CPNMC%20e%20d%C3%A1%20outras%20provid%C3%AAncias">
        <w:r>
          <w:rPr>
            <w:sz w:val="24"/>
          </w:rPr>
          <w:t xml:space="preserve">empresas que comprovem a prática de mitigação, nos termos da </w:t>
        </w:r>
        <w:r>
          <w:rPr>
            <w:color w:val="0000ED"/>
            <w:sz w:val="24"/>
            <w:u w:val="single" w:color="0000ED"/>
          </w:rPr>
          <w:t>Lei nº 12.187</w:t>
        </w:r>
        <w:r>
          <w:rPr>
            <w:color w:val="0000ED"/>
            <w:sz w:val="24"/>
          </w:rPr>
          <w:t>,</w:t>
        </w:r>
        <w:r>
          <w:rPr>
            <w:rFonts w:ascii="Times New Roman" w:hAnsi="Times New Roman"/>
            <w:color w:val="0000ED"/>
            <w:sz w:val="24"/>
            <w:u w:val="single" w:color="0000ED"/>
          </w:rPr>
          <w:t xml:space="preserve"> </w:t>
        </w:r>
        <w:r>
          <w:rPr>
            <w:color w:val="0000ED"/>
            <w:sz w:val="24"/>
            <w:u w:val="single" w:color="0000ED"/>
          </w:rPr>
          <w:t>de 29 de dezembro de</w:t>
        </w:r>
        <w:r>
          <w:rPr>
            <w:color w:val="0000ED"/>
            <w:sz w:val="24"/>
          </w:rPr>
          <w:t xml:space="preserve"> </w:t>
        </w:r>
        <w:r>
          <w:rPr>
            <w:color w:val="0000ED"/>
            <w:spacing w:val="-2"/>
            <w:sz w:val="24"/>
            <w:u w:val="single" w:color="0000ED"/>
          </w:rPr>
          <w:t>2009</w:t>
        </w:r>
        <w:r>
          <w:rPr>
            <w:spacing w:val="-2"/>
            <w:sz w:val="24"/>
          </w:rPr>
          <w:t>.</w:t>
        </w:r>
      </w:hyperlink>
    </w:p>
    <w:p w14:paraId="1F7DF56D" w14:textId="77777777" w:rsidR="00E02AE4" w:rsidRDefault="006F6F53">
      <w:pPr>
        <w:pStyle w:val="PargrafodaLista"/>
        <w:numPr>
          <w:ilvl w:val="1"/>
          <w:numId w:val="60"/>
        </w:numPr>
        <w:tabs>
          <w:tab w:val="left" w:pos="600"/>
        </w:tabs>
        <w:spacing w:line="196"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do</w:t>
      </w:r>
      <w:r>
        <w:rPr>
          <w:spacing w:val="-1"/>
          <w:sz w:val="24"/>
        </w:rPr>
        <w:t xml:space="preserve"> </w:t>
      </w:r>
      <w:r>
        <w:rPr>
          <w:sz w:val="24"/>
        </w:rPr>
        <w:t>primeiro</w:t>
      </w:r>
      <w:r>
        <w:rPr>
          <w:spacing w:val="-1"/>
          <w:sz w:val="24"/>
        </w:rPr>
        <w:t xml:space="preserve"> </w:t>
      </w:r>
      <w:r>
        <w:rPr>
          <w:sz w:val="24"/>
        </w:rPr>
        <w:t>colocado permanecer acima do preço máximo ou inferior ao desconto definido para a contratação, o Pregoeiro poderá negociar condições mais vantajosas, após definido o resultado do julgamento.</w:t>
      </w:r>
    </w:p>
    <w:p w14:paraId="3E3D2067" w14:textId="77777777" w:rsidR="00E02AE4" w:rsidRDefault="00E02AE4">
      <w:pPr>
        <w:spacing w:line="196" w:lineRule="auto"/>
        <w:jc w:val="both"/>
        <w:rPr>
          <w:sz w:val="24"/>
        </w:rPr>
        <w:sectPr w:rsidR="00E02AE4">
          <w:pgSz w:w="11900" w:h="16840"/>
          <w:pgMar w:top="480" w:right="660" w:bottom="360" w:left="520" w:header="0" w:footer="154" w:gutter="0"/>
          <w:cols w:space="720"/>
        </w:sectPr>
      </w:pPr>
    </w:p>
    <w:p w14:paraId="4A10E609" w14:textId="77777777" w:rsidR="00E02AE4" w:rsidRDefault="006F6F53">
      <w:pPr>
        <w:pStyle w:val="PargrafodaLista"/>
        <w:numPr>
          <w:ilvl w:val="1"/>
          <w:numId w:val="60"/>
        </w:numPr>
        <w:tabs>
          <w:tab w:val="left" w:pos="604"/>
        </w:tabs>
        <w:spacing w:before="69" w:line="196" w:lineRule="auto"/>
        <w:ind w:left="114" w:firstLine="0"/>
        <w:rPr>
          <w:b/>
          <w:sz w:val="24"/>
        </w:rPr>
      </w:pPr>
      <w:r>
        <w:rPr>
          <w:sz w:val="24"/>
        </w:rPr>
        <w:lastRenderedPageBreak/>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0555C037" w14:textId="77777777" w:rsidR="00E02AE4" w:rsidRDefault="006F6F53">
      <w:pPr>
        <w:pStyle w:val="PargrafodaLista"/>
        <w:numPr>
          <w:ilvl w:val="1"/>
          <w:numId w:val="60"/>
        </w:numPr>
        <w:tabs>
          <w:tab w:val="left" w:pos="597"/>
        </w:tabs>
        <w:spacing w:line="232" w:lineRule="exact"/>
        <w:ind w:left="597" w:right="0" w:hanging="483"/>
        <w:rPr>
          <w:b/>
          <w:sz w:val="24"/>
        </w:rPr>
      </w:pPr>
      <w:r>
        <w:rPr>
          <w:sz w:val="24"/>
        </w:rPr>
        <w:t>A</w:t>
      </w:r>
      <w:r>
        <w:rPr>
          <w:spacing w:val="-4"/>
          <w:sz w:val="24"/>
        </w:rPr>
        <w:t xml:space="preserve"> </w:t>
      </w:r>
      <w:r>
        <w:rPr>
          <w:sz w:val="24"/>
        </w:rPr>
        <w:t>negociação</w:t>
      </w:r>
      <w:r>
        <w:rPr>
          <w:spacing w:val="-2"/>
          <w:sz w:val="24"/>
        </w:rPr>
        <w:t xml:space="preserve"> </w:t>
      </w:r>
      <w:r>
        <w:rPr>
          <w:sz w:val="24"/>
        </w:rPr>
        <w:t>será</w:t>
      </w:r>
      <w:r>
        <w:rPr>
          <w:spacing w:val="-2"/>
          <w:sz w:val="24"/>
        </w:rPr>
        <w:t xml:space="preserve"> </w:t>
      </w:r>
      <w:r>
        <w:rPr>
          <w:sz w:val="24"/>
        </w:rPr>
        <w:t>realizada</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do</w:t>
      </w:r>
      <w:r>
        <w:rPr>
          <w:spacing w:val="-2"/>
          <w:sz w:val="24"/>
        </w:rPr>
        <w:t xml:space="preserve"> </w:t>
      </w:r>
      <w:r>
        <w:rPr>
          <w:sz w:val="24"/>
        </w:rPr>
        <w:t>sistema,</w:t>
      </w:r>
      <w:r>
        <w:rPr>
          <w:spacing w:val="-2"/>
          <w:sz w:val="24"/>
        </w:rPr>
        <w:t xml:space="preserve"> </w:t>
      </w:r>
      <w:r>
        <w:rPr>
          <w:sz w:val="24"/>
        </w:rPr>
        <w:t>podendo</w:t>
      </w:r>
      <w:r>
        <w:rPr>
          <w:spacing w:val="-2"/>
          <w:sz w:val="24"/>
        </w:rPr>
        <w:t xml:space="preserve"> </w:t>
      </w:r>
      <w:r>
        <w:rPr>
          <w:sz w:val="24"/>
        </w:rPr>
        <w:t>ser</w:t>
      </w:r>
      <w:r>
        <w:rPr>
          <w:spacing w:val="-2"/>
          <w:sz w:val="24"/>
        </w:rPr>
        <w:t xml:space="preserve"> </w:t>
      </w:r>
      <w:r>
        <w:rPr>
          <w:sz w:val="24"/>
        </w:rPr>
        <w:t>acompanhada</w:t>
      </w:r>
      <w:r>
        <w:rPr>
          <w:spacing w:val="-2"/>
          <w:sz w:val="24"/>
        </w:rPr>
        <w:t xml:space="preserve"> </w:t>
      </w:r>
      <w:r>
        <w:rPr>
          <w:sz w:val="24"/>
        </w:rPr>
        <w:t>pelas</w:t>
      </w:r>
      <w:r>
        <w:rPr>
          <w:spacing w:val="-2"/>
          <w:sz w:val="24"/>
        </w:rPr>
        <w:t xml:space="preserve"> </w:t>
      </w:r>
      <w:r>
        <w:rPr>
          <w:sz w:val="24"/>
        </w:rPr>
        <w:t>demais</w:t>
      </w:r>
      <w:r>
        <w:rPr>
          <w:spacing w:val="-1"/>
          <w:sz w:val="24"/>
        </w:rPr>
        <w:t xml:space="preserve"> </w:t>
      </w:r>
      <w:r>
        <w:rPr>
          <w:spacing w:val="-2"/>
          <w:sz w:val="24"/>
        </w:rPr>
        <w:t>licitantes.</w:t>
      </w:r>
    </w:p>
    <w:p w14:paraId="45BBA265" w14:textId="77777777" w:rsidR="00E02AE4" w:rsidRDefault="006F6F53">
      <w:pPr>
        <w:pStyle w:val="PargrafodaLista"/>
        <w:numPr>
          <w:ilvl w:val="1"/>
          <w:numId w:val="60"/>
        </w:numPr>
        <w:tabs>
          <w:tab w:val="left" w:pos="644"/>
        </w:tabs>
        <w:spacing w:before="22" w:line="196" w:lineRule="auto"/>
        <w:ind w:left="114" w:firstLine="0"/>
        <w:rPr>
          <w:b/>
          <w:sz w:val="24"/>
        </w:rPr>
      </w:pPr>
      <w:r>
        <w:rPr>
          <w:sz w:val="24"/>
        </w:rPr>
        <w:t xml:space="preserve">O resultado da negociação será divulgado a todas as licitantes e anexado aos autos do processo </w:t>
      </w:r>
      <w:r>
        <w:rPr>
          <w:spacing w:val="-2"/>
          <w:sz w:val="24"/>
        </w:rPr>
        <w:t>licitatório.</w:t>
      </w:r>
    </w:p>
    <w:p w14:paraId="4A51E12C" w14:textId="77777777" w:rsidR="00E02AE4" w:rsidRDefault="006F6F53">
      <w:pPr>
        <w:pStyle w:val="PargrafodaLista"/>
        <w:numPr>
          <w:ilvl w:val="1"/>
          <w:numId w:val="60"/>
        </w:numPr>
        <w:tabs>
          <w:tab w:val="left" w:pos="600"/>
        </w:tabs>
        <w:spacing w:line="196" w:lineRule="auto"/>
        <w:ind w:left="114" w:firstLine="0"/>
        <w:rPr>
          <w:b/>
          <w:sz w:val="24"/>
        </w:rPr>
      </w:pPr>
      <w:r>
        <w:rPr>
          <w:sz w:val="24"/>
        </w:rPr>
        <w:t>O</w:t>
      </w:r>
      <w:r>
        <w:rPr>
          <w:spacing w:val="-3"/>
          <w:sz w:val="24"/>
        </w:rPr>
        <w:t xml:space="preserve"> </w:t>
      </w:r>
      <w:r>
        <w:rPr>
          <w:sz w:val="24"/>
        </w:rPr>
        <w:t>Pregoeiro</w:t>
      </w:r>
      <w:r>
        <w:rPr>
          <w:spacing w:val="-3"/>
          <w:sz w:val="24"/>
        </w:rPr>
        <w:t xml:space="preserve"> </w:t>
      </w:r>
      <w:r>
        <w:rPr>
          <w:sz w:val="24"/>
        </w:rPr>
        <w:t>solicitará</w:t>
      </w:r>
      <w:r>
        <w:rPr>
          <w:spacing w:val="-3"/>
          <w:sz w:val="24"/>
        </w:rPr>
        <w:t xml:space="preserve"> </w:t>
      </w:r>
      <w:r>
        <w:rPr>
          <w:sz w:val="24"/>
        </w:rPr>
        <w:t>à</w:t>
      </w:r>
      <w:r>
        <w:rPr>
          <w:spacing w:val="-3"/>
          <w:sz w:val="24"/>
        </w:rPr>
        <w:t xml:space="preserve"> </w:t>
      </w:r>
      <w:r>
        <w:rPr>
          <w:sz w:val="24"/>
        </w:rPr>
        <w:t>licitante</w:t>
      </w:r>
      <w:r>
        <w:rPr>
          <w:spacing w:val="-3"/>
          <w:sz w:val="24"/>
        </w:rPr>
        <w:t xml:space="preserve"> </w:t>
      </w:r>
      <w:proofErr w:type="gramStart"/>
      <w:r>
        <w:rPr>
          <w:sz w:val="24"/>
        </w:rPr>
        <w:t>melhor</w:t>
      </w:r>
      <w:proofErr w:type="gramEnd"/>
      <w:r>
        <w:rPr>
          <w:spacing w:val="-3"/>
          <w:sz w:val="24"/>
        </w:rPr>
        <w:t xml:space="preserve"> </w:t>
      </w:r>
      <w:r>
        <w:rPr>
          <w:sz w:val="24"/>
        </w:rPr>
        <w:t>classificada</w:t>
      </w:r>
      <w:r>
        <w:rPr>
          <w:spacing w:val="-3"/>
          <w:sz w:val="24"/>
        </w:rPr>
        <w:t xml:space="preserve"> </w:t>
      </w:r>
      <w:r>
        <w:rPr>
          <w:sz w:val="24"/>
        </w:rPr>
        <w:t>que,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02</w:t>
      </w:r>
      <w:r>
        <w:rPr>
          <w:spacing w:val="-3"/>
          <w:sz w:val="24"/>
        </w:rPr>
        <w:t xml:space="preserve"> </w:t>
      </w:r>
      <w:r>
        <w:rPr>
          <w:sz w:val="24"/>
        </w:rPr>
        <w:t>(duas)</w:t>
      </w:r>
      <w:r>
        <w:rPr>
          <w:spacing w:val="-3"/>
          <w:sz w:val="24"/>
        </w:rPr>
        <w:t xml:space="preserve"> </w:t>
      </w:r>
      <w:r>
        <w:rPr>
          <w:sz w:val="24"/>
        </w:rPr>
        <w:t>horas,</w:t>
      </w:r>
      <w:r>
        <w:rPr>
          <w:spacing w:val="-3"/>
          <w:sz w:val="24"/>
        </w:rPr>
        <w:t xml:space="preserve"> </w:t>
      </w:r>
      <w:r>
        <w:rPr>
          <w:sz w:val="24"/>
        </w:rPr>
        <w:t>envie</w:t>
      </w:r>
      <w:r>
        <w:rPr>
          <w:spacing w:val="-3"/>
          <w:sz w:val="24"/>
        </w:rPr>
        <w:t xml:space="preserve"> </w:t>
      </w:r>
      <w:r>
        <w:rPr>
          <w:sz w:val="24"/>
        </w:rPr>
        <w:t>a</w:t>
      </w:r>
      <w:r>
        <w:rPr>
          <w:spacing w:val="-3"/>
          <w:sz w:val="24"/>
        </w:rPr>
        <w:t xml:space="preserve"> </w:t>
      </w:r>
      <w:r>
        <w:rPr>
          <w:sz w:val="24"/>
        </w:rPr>
        <w:t xml:space="preserve">proposta adequada ao último lance ofertado após a negociação realizada, acompanhada, se for o caso, dos documentos complementares, quando necessários à confirmação daqueles exigidos neste Edital e já </w:t>
      </w:r>
      <w:r>
        <w:rPr>
          <w:spacing w:val="-2"/>
          <w:sz w:val="24"/>
        </w:rPr>
        <w:t>apresentados.</w:t>
      </w:r>
    </w:p>
    <w:p w14:paraId="42381EB7" w14:textId="77777777" w:rsidR="00E02AE4" w:rsidRDefault="006F6F53">
      <w:pPr>
        <w:pStyle w:val="PargrafodaLista"/>
        <w:numPr>
          <w:ilvl w:val="1"/>
          <w:numId w:val="60"/>
        </w:numPr>
        <w:tabs>
          <w:tab w:val="left" w:pos="605"/>
        </w:tabs>
        <w:spacing w:before="14" w:line="196" w:lineRule="auto"/>
        <w:ind w:left="114" w:firstLine="0"/>
        <w:rPr>
          <w:b/>
          <w:sz w:val="24"/>
        </w:rPr>
      </w:pPr>
      <w:r>
        <w:rPr>
          <w:sz w:val="24"/>
        </w:rPr>
        <w:t>É facultado ao Pregoeiro prorrogar o prazo estabelecido, a partir de solicitação fundamentada feita no chat pela licitante, antes de findo o prazo.</w:t>
      </w:r>
    </w:p>
    <w:p w14:paraId="7DFF2220" w14:textId="77777777" w:rsidR="00E02AE4" w:rsidRDefault="006F6F53">
      <w:pPr>
        <w:pStyle w:val="PargrafodaLista"/>
        <w:numPr>
          <w:ilvl w:val="2"/>
          <w:numId w:val="60"/>
        </w:numPr>
        <w:tabs>
          <w:tab w:val="left" w:pos="803"/>
        </w:tabs>
        <w:spacing w:line="196" w:lineRule="auto"/>
        <w:ind w:left="114" w:firstLine="0"/>
        <w:rPr>
          <w:b/>
          <w:color w:val="DF3D2D"/>
          <w:sz w:val="24"/>
        </w:rPr>
      </w:pPr>
      <w:r>
        <w:rPr>
          <w:color w:val="DF3D2D"/>
          <w:sz w:val="24"/>
        </w:rPr>
        <w:t>Os prazos aqui estipulados, não encerrarão a partir das 18:00h, serão estendidos até às 09h:00 do próximo dia útil.</w:t>
      </w:r>
    </w:p>
    <w:p w14:paraId="3FCD290D" w14:textId="77777777" w:rsidR="00E02AE4" w:rsidRDefault="006F6F53">
      <w:pPr>
        <w:pStyle w:val="PargrafodaLista"/>
        <w:numPr>
          <w:ilvl w:val="1"/>
          <w:numId w:val="60"/>
        </w:numPr>
        <w:tabs>
          <w:tab w:val="left" w:pos="617"/>
        </w:tabs>
        <w:spacing w:line="196" w:lineRule="auto"/>
        <w:ind w:left="114" w:firstLine="0"/>
        <w:rPr>
          <w:b/>
          <w:sz w:val="24"/>
        </w:rPr>
      </w:pPr>
      <w:r>
        <w:rPr>
          <w:sz w:val="24"/>
        </w:rPr>
        <w:t>Após a negociação do preço e o encaminhamento da proposta adequada ao último lance, e se for o caso, os documentos complementares, o Pregoeiro iniciará a fase de aceitação e julgamento da proposta.</w:t>
      </w:r>
    </w:p>
    <w:p w14:paraId="3CACA247" w14:textId="77777777" w:rsidR="00E02AE4" w:rsidRDefault="006F6F53">
      <w:pPr>
        <w:pStyle w:val="Ttulo1"/>
        <w:numPr>
          <w:ilvl w:val="0"/>
          <w:numId w:val="60"/>
        </w:numPr>
        <w:tabs>
          <w:tab w:val="left" w:pos="354"/>
        </w:tabs>
        <w:spacing w:before="272"/>
        <w:ind w:left="354" w:hanging="240"/>
      </w:pPr>
      <w:r>
        <w:t>DA</w:t>
      </w:r>
      <w:r>
        <w:rPr>
          <w:spacing w:val="-12"/>
        </w:rPr>
        <w:t xml:space="preserve"> </w:t>
      </w:r>
      <w:r>
        <w:t>ACEITAÇÃO</w:t>
      </w:r>
      <w:r>
        <w:rPr>
          <w:spacing w:val="-10"/>
        </w:rPr>
        <w:t xml:space="preserve"> </w:t>
      </w:r>
      <w:r>
        <w:t>E</w:t>
      </w:r>
      <w:r>
        <w:rPr>
          <w:spacing w:val="-10"/>
        </w:rPr>
        <w:t xml:space="preserve"> </w:t>
      </w:r>
      <w:r>
        <w:t>DO</w:t>
      </w:r>
      <w:r>
        <w:rPr>
          <w:spacing w:val="-9"/>
        </w:rPr>
        <w:t xml:space="preserve"> </w:t>
      </w:r>
      <w:r>
        <w:t>JULGAMENTO</w:t>
      </w:r>
      <w:r>
        <w:rPr>
          <w:spacing w:val="-10"/>
        </w:rPr>
        <w:t xml:space="preserve"> </w:t>
      </w:r>
      <w:r>
        <w:t>DAS</w:t>
      </w:r>
      <w:r>
        <w:rPr>
          <w:spacing w:val="-10"/>
        </w:rPr>
        <w:t xml:space="preserve"> </w:t>
      </w:r>
      <w:r>
        <w:t>PROPOSTAS</w:t>
      </w:r>
      <w:r>
        <w:rPr>
          <w:spacing w:val="-10"/>
        </w:rPr>
        <w:t xml:space="preserve"> </w:t>
      </w:r>
      <w:r>
        <w:t>DE</w:t>
      </w:r>
      <w:r>
        <w:rPr>
          <w:spacing w:val="-9"/>
        </w:rPr>
        <w:t xml:space="preserve"> </w:t>
      </w:r>
      <w:r>
        <w:rPr>
          <w:spacing w:val="-2"/>
        </w:rPr>
        <w:t>PREÇO</w:t>
      </w:r>
    </w:p>
    <w:p w14:paraId="45DA4D5E" w14:textId="77777777" w:rsidR="00E02AE4" w:rsidRDefault="006F6F53">
      <w:pPr>
        <w:pStyle w:val="PargrafodaLista"/>
        <w:numPr>
          <w:ilvl w:val="1"/>
          <w:numId w:val="60"/>
        </w:numPr>
        <w:tabs>
          <w:tab w:val="left" w:pos="496"/>
        </w:tabs>
        <w:spacing w:before="48" w:line="196" w:lineRule="auto"/>
        <w:ind w:left="114" w:firstLine="0"/>
        <w:rPr>
          <w:b/>
          <w:sz w:val="24"/>
        </w:rPr>
      </w:pPr>
      <w:r>
        <w:rPr>
          <w:sz w:val="24"/>
        </w:rPr>
        <w:t xml:space="preserve">Encerrada a etapa de negociação, o Pregoeiro verificará se a licitante provisoriamente classificada em </w:t>
      </w:r>
      <w:hyperlink r:id="rId57" w:anchor="art14">
        <w:r>
          <w:rPr>
            <w:sz w:val="24"/>
          </w:rPr>
          <w:t xml:space="preserve">primeiro lugar atende às condições de participação no certame, conforme previsto no </w:t>
        </w:r>
        <w:proofErr w:type="spellStart"/>
        <w:r>
          <w:rPr>
            <w:color w:val="0000ED"/>
            <w:sz w:val="24"/>
            <w:u w:val="single" w:color="0000ED"/>
          </w:rPr>
          <w:t>art</w:t>
        </w:r>
        <w:proofErr w:type="spellEnd"/>
        <w:r>
          <w:rPr>
            <w:color w:val="0000ED"/>
            <w:sz w:val="24"/>
            <w:u w:val="single" w:color="0000ED"/>
          </w:rPr>
          <w:t>. 14 da Lei nº</w:t>
        </w:r>
        <w:r>
          <w:rPr>
            <w:color w:val="0000ED"/>
            <w:sz w:val="24"/>
          </w:rPr>
          <w:t xml:space="preserve"> </w:t>
        </w:r>
        <w:r>
          <w:rPr>
            <w:color w:val="0000ED"/>
            <w:sz w:val="24"/>
            <w:u w:val="single" w:color="0000ED"/>
          </w:rPr>
          <w:t>14.133/2021</w:t>
        </w:r>
        <w:r>
          <w:rPr>
            <w:sz w:val="24"/>
          </w:rPr>
          <w:t>,</w:t>
        </w:r>
      </w:hyperlink>
      <w:r>
        <w:rPr>
          <w:sz w:val="24"/>
        </w:rPr>
        <w:t xml:space="preserve"> </w:t>
      </w:r>
      <w:hyperlink r:id="rId58">
        <w:r>
          <w:rPr>
            <w:sz w:val="24"/>
            <w:u w:val="single" w:color="0000ED"/>
          </w:rPr>
          <w:t>Decreto Municipal 205/2023</w:t>
        </w:r>
      </w:hyperlink>
      <w:r>
        <w:rPr>
          <w:sz w:val="24"/>
        </w:rPr>
        <w:t xml:space="preserve"> </w:t>
      </w:r>
      <w:hyperlink r:id="rId59" w:anchor="art14">
        <w:r>
          <w:rPr>
            <w:sz w:val="24"/>
          </w:rPr>
          <w:t>e no item 3.5 do Edital, especialmente quanto à existência de</w:t>
        </w:r>
      </w:hyperlink>
      <w:r>
        <w:rPr>
          <w:sz w:val="24"/>
        </w:rPr>
        <w:t xml:space="preserve"> sanção que impeça a participação no certame ou a futura contratação, mediante a consulta aos seguintes </w:t>
      </w:r>
      <w:r>
        <w:rPr>
          <w:spacing w:val="-2"/>
          <w:sz w:val="24"/>
        </w:rPr>
        <w:t>cadastros:</w:t>
      </w:r>
    </w:p>
    <w:p w14:paraId="62D6E53D" w14:textId="77777777" w:rsidR="00E02AE4" w:rsidRDefault="006F6F53">
      <w:pPr>
        <w:pStyle w:val="PargrafodaLista"/>
        <w:numPr>
          <w:ilvl w:val="0"/>
          <w:numId w:val="53"/>
        </w:numPr>
        <w:tabs>
          <w:tab w:val="left" w:pos="353"/>
        </w:tabs>
        <w:spacing w:line="269" w:lineRule="exact"/>
        <w:ind w:left="353" w:right="0" w:hanging="239"/>
        <w:rPr>
          <w:sz w:val="24"/>
        </w:rPr>
      </w:pPr>
      <w:r>
        <w:rPr>
          <w:sz w:val="24"/>
        </w:rPr>
        <w:t>SICAF</w:t>
      </w:r>
      <w:r>
        <w:rPr>
          <w:spacing w:val="-3"/>
          <w:sz w:val="24"/>
        </w:rPr>
        <w:t xml:space="preserve"> </w:t>
      </w:r>
      <w:r>
        <w:rPr>
          <w:sz w:val="24"/>
        </w:rPr>
        <w:t>Sistema</w:t>
      </w:r>
      <w:r>
        <w:rPr>
          <w:spacing w:val="-3"/>
          <w:sz w:val="24"/>
        </w:rPr>
        <w:t xml:space="preserve"> </w:t>
      </w:r>
      <w:r>
        <w:rPr>
          <w:sz w:val="24"/>
        </w:rPr>
        <w:t>de</w:t>
      </w:r>
      <w:r>
        <w:rPr>
          <w:spacing w:val="-3"/>
          <w:sz w:val="24"/>
        </w:rPr>
        <w:t xml:space="preserve"> </w:t>
      </w:r>
      <w:r>
        <w:rPr>
          <w:sz w:val="24"/>
        </w:rPr>
        <w:t>Cadastro</w:t>
      </w:r>
      <w:r>
        <w:rPr>
          <w:spacing w:val="-3"/>
          <w:sz w:val="24"/>
        </w:rPr>
        <w:t xml:space="preserve"> </w:t>
      </w:r>
      <w:r>
        <w:rPr>
          <w:sz w:val="24"/>
        </w:rPr>
        <w:t>Unificado</w:t>
      </w:r>
      <w:r>
        <w:rPr>
          <w:spacing w:val="-3"/>
          <w:sz w:val="24"/>
        </w:rPr>
        <w:t xml:space="preserve"> </w:t>
      </w:r>
      <w:r>
        <w:rPr>
          <w:sz w:val="24"/>
        </w:rPr>
        <w:t>de</w:t>
      </w:r>
      <w:r>
        <w:rPr>
          <w:spacing w:val="-3"/>
          <w:sz w:val="24"/>
        </w:rPr>
        <w:t xml:space="preserve"> </w:t>
      </w:r>
      <w:r>
        <w:rPr>
          <w:spacing w:val="-2"/>
          <w:sz w:val="24"/>
        </w:rPr>
        <w:t>Fornecedores;</w:t>
      </w:r>
    </w:p>
    <w:p w14:paraId="69254A0C" w14:textId="77777777" w:rsidR="00E02AE4" w:rsidRDefault="006F6F53">
      <w:pPr>
        <w:pStyle w:val="Corpodetexto"/>
        <w:spacing w:line="281" w:lineRule="exact"/>
        <w:ind w:right="0"/>
        <w:jc w:val="left"/>
      </w:pPr>
      <w:hyperlink r:id="rId60">
        <w:r>
          <w:rPr>
            <w:color w:val="0000ED"/>
            <w:spacing w:val="-2"/>
            <w:u w:val="single" w:color="0000ED"/>
          </w:rPr>
          <w:t>https://www3.comprasnet.gov.br/sicaf-web/public/pages/consultas/consultarCRC.jsf</w:t>
        </w:r>
      </w:hyperlink>
    </w:p>
    <w:p w14:paraId="569695FC" w14:textId="77777777" w:rsidR="00E02AE4" w:rsidRDefault="006F6F53">
      <w:pPr>
        <w:pStyle w:val="PargrafodaLista"/>
        <w:numPr>
          <w:ilvl w:val="0"/>
          <w:numId w:val="53"/>
        </w:numPr>
        <w:tabs>
          <w:tab w:val="left" w:pos="384"/>
        </w:tabs>
        <w:spacing w:before="14" w:line="232" w:lineRule="auto"/>
        <w:ind w:left="114" w:firstLine="0"/>
        <w:rPr>
          <w:sz w:val="24"/>
        </w:rPr>
      </w:pPr>
      <w:r>
        <w:rPr>
          <w:sz w:val="24"/>
        </w:rPr>
        <w:t>CNIA - Cadastro Nacional de Condenações Cíveis por Ato de Improbidade Administrativa, mantido pelo Conselho Nacional de Justiça CNJ, que resultará em efeitos de inabilitação a depender da natureza da sanção aplicada;</w:t>
      </w:r>
    </w:p>
    <w:p w14:paraId="6A04C667" w14:textId="77777777" w:rsidR="00E02AE4" w:rsidRDefault="006F6F53">
      <w:pPr>
        <w:pStyle w:val="Corpodetexto"/>
        <w:spacing w:line="285" w:lineRule="exact"/>
        <w:ind w:right="0"/>
        <w:jc w:val="left"/>
      </w:pPr>
      <w:hyperlink r:id="rId61">
        <w:r>
          <w:rPr>
            <w:color w:val="0000ED"/>
            <w:spacing w:val="-2"/>
            <w:u w:val="single" w:color="0000ED"/>
          </w:rPr>
          <w:t>www.cn</w:t>
        </w:r>
        <w:r>
          <w:rPr>
            <w:color w:val="0000ED"/>
            <w:spacing w:val="-2"/>
          </w:rPr>
          <w:t>j</w:t>
        </w:r>
        <w:r>
          <w:rPr>
            <w:color w:val="0000ED"/>
            <w:spacing w:val="-2"/>
            <w:u w:val="single" w:color="0000ED"/>
          </w:rPr>
          <w:t>.jus.br/improbidade_adm/consultar_requerido.php</w:t>
        </w:r>
      </w:hyperlink>
    </w:p>
    <w:p w14:paraId="543C3FCC" w14:textId="77777777" w:rsidR="00E02AE4" w:rsidRDefault="006F6F53">
      <w:pPr>
        <w:pStyle w:val="PargrafodaLista"/>
        <w:numPr>
          <w:ilvl w:val="0"/>
          <w:numId w:val="53"/>
        </w:numPr>
        <w:tabs>
          <w:tab w:val="left" w:pos="343"/>
        </w:tabs>
        <w:spacing w:before="3" w:line="232" w:lineRule="auto"/>
        <w:ind w:left="114" w:firstLine="0"/>
        <w:rPr>
          <w:sz w:val="24"/>
        </w:rPr>
      </w:pPr>
      <w:r>
        <w:rPr>
          <w:sz w:val="24"/>
        </w:rPr>
        <w:t>CEIS - Cadastro Nacional de Empresas Inidôneas e Suspensas, mantido pela Controladoria-Geral da União CGU, que resultará em efeitos de inabilitação a depender da natureza da sanção aplicada;</w:t>
      </w:r>
    </w:p>
    <w:p w14:paraId="266861E8" w14:textId="77777777" w:rsidR="00E02AE4" w:rsidRDefault="006F6F53">
      <w:pPr>
        <w:pStyle w:val="Corpodetexto"/>
        <w:spacing w:line="284" w:lineRule="exact"/>
        <w:ind w:right="0"/>
        <w:jc w:val="left"/>
      </w:pPr>
      <w:hyperlink r:id="rId62">
        <w:r>
          <w:rPr>
            <w:color w:val="0000ED"/>
            <w:spacing w:val="-2"/>
            <w:u w:val="single" w:color="0000ED"/>
          </w:rPr>
          <w:t>https://cer</w:t>
        </w:r>
        <w:r>
          <w:rPr>
            <w:color w:val="0000ED"/>
            <w:spacing w:val="-2"/>
          </w:rPr>
          <w:t>ti</w:t>
        </w:r>
        <w:r>
          <w:rPr>
            <w:color w:val="0000ED"/>
            <w:spacing w:val="-2"/>
            <w:u w:val="single" w:color="0000ED"/>
          </w:rPr>
          <w:t>does.cgu.gov.br</w:t>
        </w:r>
      </w:hyperlink>
    </w:p>
    <w:p w14:paraId="0D80D13C" w14:textId="77777777" w:rsidR="00E02AE4" w:rsidRDefault="006F6F53">
      <w:pPr>
        <w:pStyle w:val="PargrafodaLista"/>
        <w:numPr>
          <w:ilvl w:val="0"/>
          <w:numId w:val="53"/>
        </w:numPr>
        <w:tabs>
          <w:tab w:val="left" w:pos="471"/>
        </w:tabs>
        <w:spacing w:before="3" w:line="232" w:lineRule="auto"/>
        <w:ind w:left="114" w:firstLine="0"/>
        <w:rPr>
          <w:sz w:val="24"/>
        </w:rPr>
      </w:pPr>
      <w:r>
        <w:rPr>
          <w:sz w:val="24"/>
        </w:rPr>
        <w:t>TCU</w:t>
      </w:r>
      <w:r>
        <w:rPr>
          <w:spacing w:val="80"/>
          <w:sz w:val="24"/>
        </w:rPr>
        <w:t xml:space="preserve"> </w:t>
      </w:r>
      <w:r>
        <w:rPr>
          <w:sz w:val="24"/>
        </w:rPr>
        <w:t>-</w:t>
      </w:r>
      <w:r>
        <w:rPr>
          <w:spacing w:val="80"/>
          <w:sz w:val="24"/>
        </w:rPr>
        <w:t xml:space="preserve"> </w:t>
      </w:r>
      <w:r>
        <w:rPr>
          <w:sz w:val="24"/>
        </w:rPr>
        <w:t>Consulta</w:t>
      </w:r>
      <w:r>
        <w:rPr>
          <w:spacing w:val="80"/>
          <w:sz w:val="24"/>
        </w:rPr>
        <w:t xml:space="preserve"> </w:t>
      </w:r>
      <w:r>
        <w:rPr>
          <w:sz w:val="24"/>
        </w:rPr>
        <w:t>Consolidada</w:t>
      </w:r>
      <w:r>
        <w:rPr>
          <w:spacing w:val="80"/>
          <w:sz w:val="24"/>
        </w:rPr>
        <w:t xml:space="preserve"> </w:t>
      </w:r>
      <w:r>
        <w:rPr>
          <w:sz w:val="24"/>
        </w:rPr>
        <w:t>de</w:t>
      </w:r>
      <w:r>
        <w:rPr>
          <w:spacing w:val="80"/>
          <w:sz w:val="24"/>
        </w:rPr>
        <w:t xml:space="preserve"> </w:t>
      </w:r>
      <w:r>
        <w:rPr>
          <w:sz w:val="24"/>
        </w:rPr>
        <w:t>Pessoa</w:t>
      </w:r>
      <w:r>
        <w:rPr>
          <w:spacing w:val="80"/>
          <w:sz w:val="24"/>
        </w:rPr>
        <w:t xml:space="preserve"> </w:t>
      </w:r>
      <w:r>
        <w:rPr>
          <w:sz w:val="24"/>
        </w:rPr>
        <w:t>Jurídica,</w:t>
      </w:r>
      <w:r>
        <w:rPr>
          <w:spacing w:val="80"/>
          <w:sz w:val="24"/>
        </w:rPr>
        <w:t xml:space="preserve"> </w:t>
      </w:r>
      <w:r>
        <w:rPr>
          <w:sz w:val="24"/>
        </w:rPr>
        <w:t>mantido</w:t>
      </w:r>
      <w:r>
        <w:rPr>
          <w:spacing w:val="80"/>
          <w:sz w:val="24"/>
        </w:rPr>
        <w:t xml:space="preserve"> </w:t>
      </w:r>
      <w:r>
        <w:rPr>
          <w:sz w:val="24"/>
        </w:rPr>
        <w:t>pelo</w:t>
      </w:r>
      <w:r>
        <w:rPr>
          <w:spacing w:val="80"/>
          <w:sz w:val="24"/>
        </w:rPr>
        <w:t xml:space="preserve"> </w:t>
      </w:r>
      <w:r>
        <w:rPr>
          <w:sz w:val="24"/>
        </w:rPr>
        <w:t>Tribunal</w:t>
      </w:r>
      <w:r>
        <w:rPr>
          <w:spacing w:val="80"/>
          <w:sz w:val="24"/>
        </w:rPr>
        <w:t xml:space="preserve"> </w:t>
      </w:r>
      <w:r>
        <w:rPr>
          <w:sz w:val="24"/>
        </w:rPr>
        <w:t>de</w:t>
      </w:r>
      <w:r>
        <w:rPr>
          <w:spacing w:val="80"/>
          <w:sz w:val="24"/>
        </w:rPr>
        <w:t xml:space="preserve"> </w:t>
      </w:r>
      <w:r>
        <w:rPr>
          <w:sz w:val="24"/>
        </w:rPr>
        <w:t>Contas</w:t>
      </w:r>
      <w:r>
        <w:rPr>
          <w:spacing w:val="80"/>
          <w:sz w:val="24"/>
        </w:rPr>
        <w:t xml:space="preserve"> </w:t>
      </w:r>
      <w:r>
        <w:rPr>
          <w:sz w:val="24"/>
        </w:rPr>
        <w:t>da</w:t>
      </w:r>
      <w:r>
        <w:rPr>
          <w:spacing w:val="80"/>
          <w:sz w:val="24"/>
        </w:rPr>
        <w:t xml:space="preserve"> </w:t>
      </w:r>
      <w:r>
        <w:rPr>
          <w:sz w:val="24"/>
        </w:rPr>
        <w:t>União,</w:t>
      </w:r>
      <w:r>
        <w:rPr>
          <w:spacing w:val="80"/>
          <w:w w:val="150"/>
          <w:sz w:val="24"/>
        </w:rPr>
        <w:t xml:space="preserve"> </w:t>
      </w:r>
      <w:hyperlink r:id="rId63">
        <w:r>
          <w:rPr>
            <w:color w:val="0000ED"/>
            <w:spacing w:val="-2"/>
            <w:sz w:val="24"/>
            <w:u w:val="single" w:color="0000ED"/>
          </w:rPr>
          <w:t>https://cer</w:t>
        </w:r>
        <w:r>
          <w:rPr>
            <w:color w:val="0000ED"/>
            <w:spacing w:val="-2"/>
            <w:sz w:val="24"/>
          </w:rPr>
          <w:t>ti</w:t>
        </w:r>
        <w:r>
          <w:rPr>
            <w:color w:val="0000ED"/>
            <w:spacing w:val="-2"/>
            <w:sz w:val="24"/>
            <w:u w:val="single" w:color="0000ED"/>
          </w:rPr>
          <w:t>does-apf.apps.tcu.gov.br</w:t>
        </w:r>
      </w:hyperlink>
    </w:p>
    <w:p w14:paraId="21E79702" w14:textId="77777777" w:rsidR="00E02AE4" w:rsidRDefault="006F6F53">
      <w:pPr>
        <w:pStyle w:val="PargrafodaLista"/>
        <w:numPr>
          <w:ilvl w:val="2"/>
          <w:numId w:val="60"/>
        </w:numPr>
        <w:tabs>
          <w:tab w:val="left" w:pos="714"/>
        </w:tabs>
        <w:spacing w:before="6" w:line="196" w:lineRule="auto"/>
        <w:ind w:left="114" w:firstLine="0"/>
        <w:rPr>
          <w:b/>
          <w:sz w:val="24"/>
        </w:rPr>
      </w:pPr>
      <w:r>
        <w:rPr>
          <w:sz w:val="24"/>
        </w:rPr>
        <w:t>A</w:t>
      </w:r>
      <w:r>
        <w:rPr>
          <w:spacing w:val="40"/>
          <w:sz w:val="24"/>
        </w:rPr>
        <w:t xml:space="preserve"> </w:t>
      </w:r>
      <w:r>
        <w:rPr>
          <w:sz w:val="24"/>
        </w:rPr>
        <w:t>consulta</w:t>
      </w:r>
      <w:r>
        <w:rPr>
          <w:spacing w:val="40"/>
          <w:sz w:val="24"/>
        </w:rPr>
        <w:t xml:space="preserve"> </w:t>
      </w:r>
      <w:r>
        <w:rPr>
          <w:sz w:val="24"/>
        </w:rPr>
        <w:t>aos</w:t>
      </w:r>
      <w:r>
        <w:rPr>
          <w:spacing w:val="40"/>
          <w:sz w:val="24"/>
        </w:rPr>
        <w:t xml:space="preserve"> </w:t>
      </w:r>
      <w:r>
        <w:rPr>
          <w:sz w:val="24"/>
        </w:rPr>
        <w:t>cadastros</w:t>
      </w:r>
      <w:r>
        <w:rPr>
          <w:spacing w:val="40"/>
          <w:sz w:val="24"/>
        </w:rPr>
        <w:t xml:space="preserve"> </w:t>
      </w:r>
      <w:r>
        <w:rPr>
          <w:sz w:val="24"/>
        </w:rPr>
        <w:t>será</w:t>
      </w:r>
      <w:r>
        <w:rPr>
          <w:spacing w:val="40"/>
          <w:sz w:val="24"/>
        </w:rPr>
        <w:t xml:space="preserve"> </w:t>
      </w:r>
      <w:r>
        <w:rPr>
          <w:sz w:val="24"/>
        </w:rPr>
        <w:t>realizada</w:t>
      </w:r>
      <w:r>
        <w:rPr>
          <w:spacing w:val="40"/>
          <w:sz w:val="24"/>
        </w:rPr>
        <w:t xml:space="preserve"> </w:t>
      </w:r>
      <w:r>
        <w:rPr>
          <w:sz w:val="24"/>
        </w:rPr>
        <w:t>em</w:t>
      </w:r>
      <w:r>
        <w:rPr>
          <w:spacing w:val="40"/>
          <w:sz w:val="24"/>
        </w:rPr>
        <w:t xml:space="preserve"> </w:t>
      </w:r>
      <w:r>
        <w:rPr>
          <w:sz w:val="24"/>
        </w:rPr>
        <w:t>nome</w:t>
      </w:r>
      <w:r>
        <w:rPr>
          <w:spacing w:val="40"/>
          <w:sz w:val="24"/>
        </w:rPr>
        <w:t xml:space="preserve"> </w:t>
      </w:r>
      <w:r>
        <w:rPr>
          <w:sz w:val="24"/>
        </w:rPr>
        <w:t>da</w:t>
      </w:r>
      <w:r>
        <w:rPr>
          <w:spacing w:val="40"/>
          <w:sz w:val="24"/>
        </w:rPr>
        <w:t xml:space="preserve"> </w:t>
      </w:r>
      <w:r>
        <w:rPr>
          <w:sz w:val="24"/>
        </w:rPr>
        <w:t>empresa</w:t>
      </w:r>
      <w:r>
        <w:rPr>
          <w:spacing w:val="40"/>
          <w:sz w:val="24"/>
        </w:rPr>
        <w:t xml:space="preserve"> </w:t>
      </w:r>
      <w:r>
        <w:rPr>
          <w:sz w:val="24"/>
        </w:rPr>
        <w:t>licitante</w:t>
      </w:r>
      <w:r>
        <w:rPr>
          <w:spacing w:val="40"/>
          <w:sz w:val="24"/>
        </w:rPr>
        <w:t xml:space="preserve"> </w:t>
      </w:r>
      <w:r>
        <w:rPr>
          <w:sz w:val="24"/>
        </w:rPr>
        <w:t>e</w:t>
      </w:r>
      <w:r>
        <w:rPr>
          <w:spacing w:val="40"/>
          <w:sz w:val="24"/>
        </w:rPr>
        <w:t xml:space="preserve"> </w:t>
      </w:r>
      <w:r>
        <w:rPr>
          <w:sz w:val="24"/>
        </w:rPr>
        <w:t>também</w:t>
      </w:r>
      <w:r>
        <w:rPr>
          <w:spacing w:val="40"/>
          <w:sz w:val="24"/>
        </w:rPr>
        <w:t xml:space="preserve"> </w:t>
      </w:r>
      <w:r>
        <w:rPr>
          <w:sz w:val="24"/>
        </w:rPr>
        <w:t>de</w:t>
      </w:r>
      <w:r>
        <w:rPr>
          <w:spacing w:val="40"/>
          <w:sz w:val="24"/>
        </w:rPr>
        <w:t xml:space="preserve"> </w:t>
      </w:r>
      <w:r>
        <w:rPr>
          <w:sz w:val="24"/>
        </w:rPr>
        <w:t>seu</w:t>
      </w:r>
      <w:r>
        <w:rPr>
          <w:spacing w:val="40"/>
          <w:sz w:val="24"/>
        </w:rPr>
        <w:t xml:space="preserve"> </w:t>
      </w:r>
      <w:r>
        <w:rPr>
          <w:sz w:val="24"/>
        </w:rPr>
        <w:t xml:space="preserve">sócio majoritário, por força da vedação de que trata o </w:t>
      </w:r>
      <w:hyperlink r:id="rId64" w:anchor="%3A~%3Atext%3D%C3%A0s%20seguintes%20comina%C3%A7%C3%B5es%3A-%2CArt.%2Cn%C2%BA%2012.120%2C%20de%202009)">
        <w:r>
          <w:rPr>
            <w:color w:val="0000ED"/>
            <w:sz w:val="24"/>
            <w:u w:val="single" w:color="0000ED"/>
          </w:rPr>
          <w:t>artigo 12 da Lei n° 8.429, de 1992</w:t>
        </w:r>
      </w:hyperlink>
      <w:r>
        <w:rPr>
          <w:sz w:val="24"/>
        </w:rPr>
        <w:t>.</w:t>
      </w:r>
    </w:p>
    <w:p w14:paraId="4C98E1A5" w14:textId="77777777" w:rsidR="00E02AE4" w:rsidRDefault="006F6F53">
      <w:pPr>
        <w:pStyle w:val="PargrafodaLista"/>
        <w:numPr>
          <w:ilvl w:val="2"/>
          <w:numId w:val="60"/>
        </w:numPr>
        <w:tabs>
          <w:tab w:val="left" w:pos="678"/>
        </w:tabs>
        <w:spacing w:line="196" w:lineRule="auto"/>
        <w:ind w:left="114" w:firstLine="0"/>
        <w:rPr>
          <w:b/>
          <w:sz w:val="24"/>
        </w:rPr>
      </w:pPr>
      <w:r>
        <w:rPr>
          <w:sz w:val="24"/>
        </w:rPr>
        <w:t>Caso conste na Consulta de Situação da licitante a existência de Ocorrências Impeditivas Indiretas, o Pregoeiro diligenciará para verificar se houve fraude por parte das empresas apontadas.</w:t>
      </w:r>
    </w:p>
    <w:p w14:paraId="20156071" w14:textId="77777777" w:rsidR="00E02AE4" w:rsidRDefault="006F6F53">
      <w:pPr>
        <w:pStyle w:val="PargrafodaLista"/>
        <w:numPr>
          <w:ilvl w:val="2"/>
          <w:numId w:val="60"/>
        </w:numPr>
        <w:tabs>
          <w:tab w:val="left" w:pos="726"/>
        </w:tabs>
        <w:spacing w:line="208" w:lineRule="auto"/>
        <w:ind w:left="114" w:firstLine="0"/>
        <w:rPr>
          <w:b/>
          <w:sz w:val="24"/>
        </w:rPr>
      </w:pPr>
      <w:r>
        <w:rPr>
          <w:sz w:val="24"/>
        </w:rPr>
        <w:t>A</w:t>
      </w:r>
      <w:r>
        <w:rPr>
          <w:spacing w:val="40"/>
          <w:sz w:val="24"/>
        </w:rPr>
        <w:t xml:space="preserve"> </w:t>
      </w:r>
      <w:r>
        <w:rPr>
          <w:sz w:val="24"/>
        </w:rPr>
        <w:t>tentativa</w:t>
      </w:r>
      <w:r>
        <w:rPr>
          <w:spacing w:val="40"/>
          <w:sz w:val="24"/>
        </w:rPr>
        <w:t xml:space="preserve"> </w:t>
      </w:r>
      <w:r>
        <w:rPr>
          <w:sz w:val="24"/>
        </w:rPr>
        <w:t>de</w:t>
      </w:r>
      <w:r>
        <w:rPr>
          <w:spacing w:val="40"/>
          <w:sz w:val="24"/>
        </w:rPr>
        <w:t xml:space="preserve"> </w:t>
      </w:r>
      <w:r>
        <w:rPr>
          <w:sz w:val="24"/>
        </w:rPr>
        <w:t>burla</w:t>
      </w:r>
      <w:r>
        <w:rPr>
          <w:spacing w:val="40"/>
          <w:sz w:val="24"/>
        </w:rPr>
        <w:t xml:space="preserve"> </w:t>
      </w:r>
      <w:r>
        <w:rPr>
          <w:sz w:val="24"/>
        </w:rPr>
        <w:t>será</w:t>
      </w:r>
      <w:r>
        <w:rPr>
          <w:spacing w:val="40"/>
          <w:sz w:val="24"/>
        </w:rPr>
        <w:t xml:space="preserve"> </w:t>
      </w:r>
      <w:r>
        <w:rPr>
          <w:sz w:val="24"/>
        </w:rPr>
        <w:t>verificada</w:t>
      </w:r>
      <w:r>
        <w:rPr>
          <w:spacing w:val="40"/>
          <w:sz w:val="24"/>
        </w:rPr>
        <w:t xml:space="preserve"> </w:t>
      </w:r>
      <w:r>
        <w:rPr>
          <w:sz w:val="24"/>
        </w:rPr>
        <w:t>por</w:t>
      </w:r>
      <w:r>
        <w:rPr>
          <w:spacing w:val="40"/>
          <w:sz w:val="24"/>
        </w:rPr>
        <w:t xml:space="preserve"> </w:t>
      </w:r>
      <w:r>
        <w:rPr>
          <w:sz w:val="24"/>
        </w:rPr>
        <w:t>meio</w:t>
      </w:r>
      <w:r>
        <w:rPr>
          <w:spacing w:val="40"/>
          <w:sz w:val="24"/>
        </w:rPr>
        <w:t xml:space="preserve"> </w:t>
      </w:r>
      <w:r>
        <w:rPr>
          <w:sz w:val="24"/>
        </w:rPr>
        <w:t>dos</w:t>
      </w:r>
      <w:r>
        <w:rPr>
          <w:spacing w:val="40"/>
          <w:sz w:val="24"/>
        </w:rPr>
        <w:t xml:space="preserve"> </w:t>
      </w:r>
      <w:r>
        <w:rPr>
          <w:sz w:val="24"/>
        </w:rPr>
        <w:t>vínculos</w:t>
      </w:r>
      <w:r>
        <w:rPr>
          <w:spacing w:val="40"/>
          <w:sz w:val="24"/>
        </w:rPr>
        <w:t xml:space="preserve"> </w:t>
      </w:r>
      <w:r>
        <w:rPr>
          <w:sz w:val="24"/>
        </w:rPr>
        <w:t>societários,</w:t>
      </w:r>
      <w:r>
        <w:rPr>
          <w:spacing w:val="40"/>
          <w:sz w:val="24"/>
        </w:rPr>
        <w:t xml:space="preserve"> </w:t>
      </w:r>
      <w:r>
        <w:rPr>
          <w:sz w:val="24"/>
        </w:rPr>
        <w:t>linhas</w:t>
      </w:r>
      <w:r>
        <w:rPr>
          <w:spacing w:val="40"/>
          <w:sz w:val="24"/>
        </w:rPr>
        <w:t xml:space="preserve"> </w:t>
      </w:r>
      <w:r>
        <w:rPr>
          <w:sz w:val="24"/>
        </w:rPr>
        <w:t>de</w:t>
      </w:r>
      <w:r>
        <w:rPr>
          <w:spacing w:val="40"/>
          <w:sz w:val="24"/>
        </w:rPr>
        <w:t xml:space="preserve"> </w:t>
      </w:r>
      <w:r>
        <w:rPr>
          <w:sz w:val="24"/>
        </w:rPr>
        <w:t>fornecimento</w:t>
      </w:r>
      <w:r>
        <w:rPr>
          <w:spacing w:val="80"/>
          <w:sz w:val="24"/>
        </w:rPr>
        <w:t xml:space="preserve"> </w:t>
      </w:r>
      <w:r>
        <w:rPr>
          <w:sz w:val="24"/>
        </w:rPr>
        <w:t>similares, dentre outros.</w:t>
      </w:r>
    </w:p>
    <w:p w14:paraId="6F219F4C" w14:textId="77777777" w:rsidR="00E02AE4" w:rsidRDefault="006F6F53">
      <w:pPr>
        <w:pStyle w:val="PargrafodaLista"/>
        <w:numPr>
          <w:ilvl w:val="2"/>
          <w:numId w:val="60"/>
        </w:numPr>
        <w:tabs>
          <w:tab w:val="left" w:pos="661"/>
        </w:tabs>
        <w:spacing w:line="222" w:lineRule="exact"/>
        <w:ind w:left="661" w:right="0" w:hanging="547"/>
        <w:rPr>
          <w:b/>
          <w:sz w:val="24"/>
        </w:rPr>
      </w:pPr>
      <w:r>
        <w:rPr>
          <w:sz w:val="24"/>
        </w:rPr>
        <w:t>A</w:t>
      </w:r>
      <w:r>
        <w:rPr>
          <w:spacing w:val="-7"/>
          <w:sz w:val="24"/>
        </w:rPr>
        <w:t xml:space="preserve"> </w:t>
      </w:r>
      <w:r>
        <w:rPr>
          <w:sz w:val="24"/>
        </w:rPr>
        <w:t>licitante</w:t>
      </w:r>
      <w:r>
        <w:rPr>
          <w:spacing w:val="-6"/>
          <w:sz w:val="24"/>
        </w:rPr>
        <w:t xml:space="preserve"> </w:t>
      </w:r>
      <w:r>
        <w:rPr>
          <w:sz w:val="24"/>
        </w:rPr>
        <w:t>será</w:t>
      </w:r>
      <w:r>
        <w:rPr>
          <w:spacing w:val="-7"/>
          <w:sz w:val="24"/>
        </w:rPr>
        <w:t xml:space="preserve"> </w:t>
      </w:r>
      <w:r>
        <w:rPr>
          <w:sz w:val="24"/>
        </w:rPr>
        <w:t>convocada</w:t>
      </w:r>
      <w:r>
        <w:rPr>
          <w:spacing w:val="-6"/>
          <w:sz w:val="24"/>
        </w:rPr>
        <w:t xml:space="preserve"> </w:t>
      </w:r>
      <w:r>
        <w:rPr>
          <w:sz w:val="24"/>
        </w:rPr>
        <w:t>para</w:t>
      </w:r>
      <w:r>
        <w:rPr>
          <w:spacing w:val="-6"/>
          <w:sz w:val="24"/>
        </w:rPr>
        <w:t xml:space="preserve"> </w:t>
      </w:r>
      <w:r>
        <w:rPr>
          <w:sz w:val="24"/>
        </w:rPr>
        <w:t>manifestação</w:t>
      </w:r>
      <w:r>
        <w:rPr>
          <w:spacing w:val="-7"/>
          <w:sz w:val="24"/>
        </w:rPr>
        <w:t xml:space="preserve"> </w:t>
      </w:r>
      <w:r>
        <w:rPr>
          <w:sz w:val="24"/>
        </w:rPr>
        <w:t>previamente</w:t>
      </w:r>
      <w:r>
        <w:rPr>
          <w:spacing w:val="-6"/>
          <w:sz w:val="24"/>
        </w:rPr>
        <w:t xml:space="preserve"> </w:t>
      </w:r>
      <w:r>
        <w:rPr>
          <w:sz w:val="24"/>
        </w:rPr>
        <w:t>a</w:t>
      </w:r>
      <w:r>
        <w:rPr>
          <w:spacing w:val="-7"/>
          <w:sz w:val="24"/>
        </w:rPr>
        <w:t xml:space="preserve"> </w:t>
      </w:r>
      <w:r>
        <w:rPr>
          <w:sz w:val="24"/>
        </w:rPr>
        <w:t>uma</w:t>
      </w:r>
      <w:r>
        <w:rPr>
          <w:spacing w:val="-6"/>
          <w:sz w:val="24"/>
        </w:rPr>
        <w:t xml:space="preserve"> </w:t>
      </w:r>
      <w:r>
        <w:rPr>
          <w:sz w:val="24"/>
        </w:rPr>
        <w:t>eventual</w:t>
      </w:r>
      <w:r>
        <w:rPr>
          <w:spacing w:val="-6"/>
          <w:sz w:val="24"/>
        </w:rPr>
        <w:t xml:space="preserve"> </w:t>
      </w:r>
      <w:r>
        <w:rPr>
          <w:spacing w:val="-2"/>
          <w:sz w:val="24"/>
        </w:rPr>
        <w:t>desclassificação.</w:t>
      </w:r>
    </w:p>
    <w:p w14:paraId="77E9150D" w14:textId="77777777" w:rsidR="00E02AE4" w:rsidRDefault="006F6F53">
      <w:pPr>
        <w:pStyle w:val="PargrafodaLista"/>
        <w:numPr>
          <w:ilvl w:val="1"/>
          <w:numId w:val="60"/>
        </w:numPr>
        <w:tabs>
          <w:tab w:val="left" w:pos="530"/>
        </w:tabs>
        <w:spacing w:before="2" w:line="196" w:lineRule="auto"/>
        <w:ind w:left="114" w:firstLine="0"/>
        <w:rPr>
          <w:b/>
          <w:sz w:val="24"/>
        </w:rPr>
      </w:pPr>
      <w:r>
        <w:rPr>
          <w:sz w:val="24"/>
        </w:rPr>
        <w:t>Constatada</w:t>
      </w:r>
      <w:r>
        <w:rPr>
          <w:spacing w:val="40"/>
          <w:sz w:val="24"/>
        </w:rPr>
        <w:t xml:space="preserve"> </w:t>
      </w:r>
      <w:r>
        <w:rPr>
          <w:sz w:val="24"/>
        </w:rPr>
        <w:t>a</w:t>
      </w:r>
      <w:r>
        <w:rPr>
          <w:spacing w:val="40"/>
          <w:sz w:val="24"/>
        </w:rPr>
        <w:t xml:space="preserve"> </w:t>
      </w:r>
      <w:r>
        <w:rPr>
          <w:sz w:val="24"/>
        </w:rPr>
        <w:t>existência</w:t>
      </w:r>
      <w:r>
        <w:rPr>
          <w:spacing w:val="40"/>
          <w:sz w:val="24"/>
        </w:rPr>
        <w:t xml:space="preserve"> </w:t>
      </w:r>
      <w:r>
        <w:rPr>
          <w:sz w:val="24"/>
        </w:rPr>
        <w:t>de</w:t>
      </w:r>
      <w:r>
        <w:rPr>
          <w:spacing w:val="40"/>
          <w:sz w:val="24"/>
        </w:rPr>
        <w:t xml:space="preserve"> </w:t>
      </w:r>
      <w:r>
        <w:rPr>
          <w:sz w:val="24"/>
        </w:rPr>
        <w:t>sanção,</w:t>
      </w:r>
      <w:r>
        <w:rPr>
          <w:spacing w:val="40"/>
          <w:sz w:val="24"/>
        </w:rPr>
        <w:t xml:space="preserve"> </w:t>
      </w:r>
      <w:r>
        <w:rPr>
          <w:sz w:val="24"/>
        </w:rPr>
        <w:t>a</w:t>
      </w:r>
      <w:r>
        <w:rPr>
          <w:spacing w:val="40"/>
          <w:sz w:val="24"/>
        </w:rPr>
        <w:t xml:space="preserve"> </w:t>
      </w:r>
      <w:r>
        <w:rPr>
          <w:sz w:val="24"/>
        </w:rPr>
        <w:t>licitante</w:t>
      </w:r>
      <w:r>
        <w:rPr>
          <w:spacing w:val="40"/>
          <w:sz w:val="24"/>
        </w:rPr>
        <w:t xml:space="preserve"> </w:t>
      </w:r>
      <w:r>
        <w:rPr>
          <w:sz w:val="24"/>
        </w:rPr>
        <w:t>será</w:t>
      </w:r>
      <w:r>
        <w:rPr>
          <w:spacing w:val="40"/>
          <w:sz w:val="24"/>
        </w:rPr>
        <w:t xml:space="preserve"> </w:t>
      </w:r>
      <w:r>
        <w:rPr>
          <w:sz w:val="24"/>
        </w:rPr>
        <w:t>reputada</w:t>
      </w:r>
      <w:r>
        <w:rPr>
          <w:spacing w:val="40"/>
          <w:sz w:val="24"/>
        </w:rPr>
        <w:t xml:space="preserve"> </w:t>
      </w:r>
      <w:r>
        <w:rPr>
          <w:sz w:val="24"/>
        </w:rPr>
        <w:t>inabilitada,</w:t>
      </w:r>
      <w:r>
        <w:rPr>
          <w:spacing w:val="40"/>
          <w:sz w:val="24"/>
        </w:rPr>
        <w:t xml:space="preserve"> </w:t>
      </w:r>
      <w:r>
        <w:rPr>
          <w:sz w:val="24"/>
        </w:rPr>
        <w:t>por</w:t>
      </w:r>
      <w:r>
        <w:rPr>
          <w:spacing w:val="40"/>
          <w:sz w:val="24"/>
        </w:rPr>
        <w:t xml:space="preserve"> </w:t>
      </w:r>
      <w:r>
        <w:rPr>
          <w:sz w:val="24"/>
        </w:rPr>
        <w:t>falta</w:t>
      </w:r>
      <w:r>
        <w:rPr>
          <w:spacing w:val="40"/>
          <w:sz w:val="24"/>
        </w:rPr>
        <w:t xml:space="preserve"> </w:t>
      </w:r>
      <w:r>
        <w:rPr>
          <w:sz w:val="24"/>
        </w:rPr>
        <w:t>de</w:t>
      </w:r>
      <w:r>
        <w:rPr>
          <w:spacing w:val="40"/>
          <w:sz w:val="24"/>
        </w:rPr>
        <w:t xml:space="preserve"> </w:t>
      </w:r>
      <w:r>
        <w:rPr>
          <w:sz w:val="24"/>
        </w:rPr>
        <w:t>condição</w:t>
      </w:r>
      <w:r>
        <w:rPr>
          <w:spacing w:val="40"/>
          <w:sz w:val="24"/>
        </w:rPr>
        <w:t xml:space="preserve"> </w:t>
      </w:r>
      <w:r>
        <w:rPr>
          <w:sz w:val="24"/>
        </w:rPr>
        <w:t xml:space="preserve">de </w:t>
      </w:r>
      <w:r>
        <w:rPr>
          <w:spacing w:val="-2"/>
          <w:sz w:val="24"/>
        </w:rPr>
        <w:t>participação.</w:t>
      </w:r>
    </w:p>
    <w:p w14:paraId="43D98A09" w14:textId="77777777" w:rsidR="00E02AE4" w:rsidRDefault="006F6F53">
      <w:pPr>
        <w:pStyle w:val="PargrafodaLista"/>
        <w:numPr>
          <w:ilvl w:val="1"/>
          <w:numId w:val="60"/>
        </w:numPr>
        <w:tabs>
          <w:tab w:val="left" w:pos="475"/>
        </w:tabs>
        <w:spacing w:line="225" w:lineRule="exact"/>
        <w:ind w:left="475" w:right="0" w:hanging="361"/>
        <w:rPr>
          <w:b/>
          <w:sz w:val="24"/>
        </w:rPr>
      </w:pPr>
      <w:r>
        <w:rPr>
          <w:sz w:val="24"/>
        </w:rPr>
        <w:t>Caso</w:t>
      </w:r>
      <w:r>
        <w:rPr>
          <w:spacing w:val="-4"/>
          <w:sz w:val="24"/>
        </w:rPr>
        <w:t xml:space="preserve"> </w:t>
      </w:r>
      <w:r>
        <w:rPr>
          <w:sz w:val="24"/>
        </w:rPr>
        <w:t>atendidas</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participação,</w:t>
      </w:r>
      <w:r>
        <w:rPr>
          <w:spacing w:val="-3"/>
          <w:sz w:val="24"/>
        </w:rPr>
        <w:t xml:space="preserve"> </w:t>
      </w:r>
      <w:r>
        <w:rPr>
          <w:sz w:val="24"/>
        </w:rPr>
        <w:t>será</w:t>
      </w:r>
      <w:r>
        <w:rPr>
          <w:spacing w:val="-4"/>
          <w:sz w:val="24"/>
        </w:rPr>
        <w:t xml:space="preserve"> </w:t>
      </w:r>
      <w:r>
        <w:rPr>
          <w:sz w:val="24"/>
        </w:rPr>
        <w:t>iniciado</w:t>
      </w:r>
      <w:r>
        <w:rPr>
          <w:spacing w:val="-3"/>
          <w:sz w:val="24"/>
        </w:rPr>
        <w:t xml:space="preserve"> </w:t>
      </w:r>
      <w:r>
        <w:rPr>
          <w:sz w:val="24"/>
        </w:rPr>
        <w:t>o</w:t>
      </w:r>
      <w:r>
        <w:rPr>
          <w:spacing w:val="-3"/>
          <w:sz w:val="24"/>
        </w:rPr>
        <w:t xml:space="preserve"> </w:t>
      </w:r>
      <w:r>
        <w:rPr>
          <w:sz w:val="24"/>
        </w:rPr>
        <w:t>procedimento</w:t>
      </w:r>
      <w:r>
        <w:rPr>
          <w:spacing w:val="-3"/>
          <w:sz w:val="24"/>
        </w:rPr>
        <w:t xml:space="preserve"> </w:t>
      </w:r>
      <w:r>
        <w:rPr>
          <w:sz w:val="24"/>
        </w:rPr>
        <w:t>de</w:t>
      </w:r>
      <w:r>
        <w:rPr>
          <w:spacing w:val="-3"/>
          <w:sz w:val="24"/>
        </w:rPr>
        <w:t xml:space="preserve"> </w:t>
      </w:r>
      <w:r>
        <w:rPr>
          <w:spacing w:val="-2"/>
          <w:sz w:val="24"/>
        </w:rPr>
        <w:t>habilitação.</w:t>
      </w:r>
    </w:p>
    <w:p w14:paraId="0B914DEB" w14:textId="77777777" w:rsidR="00E02AE4" w:rsidRDefault="006F6F53">
      <w:pPr>
        <w:pStyle w:val="PargrafodaLista"/>
        <w:numPr>
          <w:ilvl w:val="1"/>
          <w:numId w:val="60"/>
        </w:numPr>
        <w:tabs>
          <w:tab w:val="left" w:pos="487"/>
        </w:tabs>
        <w:spacing w:before="10" w:line="201" w:lineRule="auto"/>
        <w:ind w:left="114" w:firstLine="0"/>
        <w:rPr>
          <w:b/>
          <w:sz w:val="24"/>
        </w:rPr>
      </w:pPr>
      <w:r>
        <w:rPr>
          <w:sz w:val="24"/>
        </w:rPr>
        <w:t>Caso a licitante provisoriamente classificado em primeiro lugar tenha se utilizado de algum tratamento favorecido às ME/</w:t>
      </w:r>
      <w:proofErr w:type="spellStart"/>
      <w:r>
        <w:rPr>
          <w:sz w:val="24"/>
        </w:rPr>
        <w:t>EPPs</w:t>
      </w:r>
      <w:proofErr w:type="spellEnd"/>
      <w:r>
        <w:rPr>
          <w:sz w:val="24"/>
        </w:rPr>
        <w:t>, o Pregoeiro verificará se faz jus ao benefício, em conformidade com o estabelecido no presente Edital.</w:t>
      </w:r>
    </w:p>
    <w:p w14:paraId="6066F142" w14:textId="77777777" w:rsidR="00E02AE4" w:rsidRDefault="006F6F53">
      <w:pPr>
        <w:pStyle w:val="PargrafodaLista"/>
        <w:numPr>
          <w:ilvl w:val="2"/>
          <w:numId w:val="60"/>
        </w:numPr>
        <w:tabs>
          <w:tab w:val="left" w:pos="669"/>
        </w:tabs>
        <w:spacing w:before="1" w:line="196" w:lineRule="auto"/>
        <w:ind w:left="114" w:firstLine="0"/>
        <w:rPr>
          <w:b/>
          <w:color w:val="DF3D2D"/>
          <w:sz w:val="24"/>
        </w:rPr>
      </w:pPr>
      <w:r>
        <w:rPr>
          <w:color w:val="DF3D2D"/>
          <w:sz w:val="24"/>
        </w:rPr>
        <w:t>Os</w:t>
      </w:r>
      <w:r>
        <w:rPr>
          <w:color w:val="DF3D2D"/>
          <w:spacing w:val="-3"/>
          <w:sz w:val="24"/>
        </w:rPr>
        <w:t xml:space="preserve"> </w:t>
      </w:r>
      <w:r>
        <w:rPr>
          <w:color w:val="DF3D2D"/>
          <w:sz w:val="24"/>
        </w:rPr>
        <w:t>licitantes</w:t>
      </w:r>
      <w:r>
        <w:rPr>
          <w:color w:val="DF3D2D"/>
          <w:spacing w:val="-3"/>
          <w:sz w:val="24"/>
        </w:rPr>
        <w:t xml:space="preserve"> </w:t>
      </w:r>
      <w:r>
        <w:rPr>
          <w:color w:val="DF3D2D"/>
          <w:sz w:val="24"/>
        </w:rPr>
        <w:t>que</w:t>
      </w:r>
      <w:r>
        <w:rPr>
          <w:color w:val="DF3D2D"/>
          <w:spacing w:val="-3"/>
          <w:sz w:val="24"/>
        </w:rPr>
        <w:t xml:space="preserve"> </w:t>
      </w:r>
      <w:r>
        <w:rPr>
          <w:color w:val="DF3D2D"/>
          <w:sz w:val="24"/>
        </w:rPr>
        <w:t>participarem</w:t>
      </w:r>
      <w:r>
        <w:rPr>
          <w:color w:val="DF3D2D"/>
          <w:spacing w:val="-3"/>
          <w:sz w:val="24"/>
        </w:rPr>
        <w:t xml:space="preserve"> </w:t>
      </w:r>
      <w:r>
        <w:rPr>
          <w:color w:val="DF3D2D"/>
          <w:sz w:val="24"/>
        </w:rPr>
        <w:t>com</w:t>
      </w:r>
      <w:r>
        <w:rPr>
          <w:color w:val="DF3D2D"/>
          <w:spacing w:val="-3"/>
          <w:sz w:val="24"/>
        </w:rPr>
        <w:t xml:space="preserve"> </w:t>
      </w:r>
      <w:r>
        <w:rPr>
          <w:color w:val="DF3D2D"/>
          <w:sz w:val="24"/>
        </w:rPr>
        <w:t>cadastro</w:t>
      </w:r>
      <w:r>
        <w:rPr>
          <w:color w:val="DF3D2D"/>
          <w:spacing w:val="-3"/>
          <w:sz w:val="24"/>
        </w:rPr>
        <w:t xml:space="preserve"> </w:t>
      </w:r>
      <w:r>
        <w:rPr>
          <w:color w:val="DF3D2D"/>
          <w:sz w:val="24"/>
        </w:rPr>
        <w:t>desatualizados</w:t>
      </w:r>
      <w:r>
        <w:rPr>
          <w:color w:val="DF3D2D"/>
          <w:spacing w:val="-3"/>
          <w:sz w:val="24"/>
        </w:rPr>
        <w:t xml:space="preserve"> </w:t>
      </w:r>
      <w:r>
        <w:rPr>
          <w:color w:val="DF3D2D"/>
          <w:sz w:val="24"/>
        </w:rPr>
        <w:t>na</w:t>
      </w:r>
      <w:r>
        <w:rPr>
          <w:color w:val="DF3D2D"/>
          <w:spacing w:val="-3"/>
          <w:sz w:val="24"/>
        </w:rPr>
        <w:t xml:space="preserve"> </w:t>
      </w:r>
      <w:r>
        <w:rPr>
          <w:color w:val="DF3D2D"/>
          <w:sz w:val="24"/>
        </w:rPr>
        <w:t>plataforma</w:t>
      </w:r>
      <w:r>
        <w:rPr>
          <w:color w:val="DF3D2D"/>
          <w:spacing w:val="-3"/>
          <w:sz w:val="24"/>
        </w:rPr>
        <w:t xml:space="preserve"> </w:t>
      </w:r>
      <w:r>
        <w:rPr>
          <w:color w:val="DF3D2D"/>
          <w:sz w:val="24"/>
        </w:rPr>
        <w:t>LICITANET</w:t>
      </w:r>
      <w:r>
        <w:rPr>
          <w:color w:val="DF3D2D"/>
          <w:spacing w:val="-3"/>
          <w:sz w:val="24"/>
        </w:rPr>
        <w:t xml:space="preserve"> </w:t>
      </w:r>
      <w:r>
        <w:rPr>
          <w:color w:val="DF3D2D"/>
          <w:sz w:val="24"/>
        </w:rPr>
        <w:t>como</w:t>
      </w:r>
      <w:r>
        <w:rPr>
          <w:color w:val="DF3D2D"/>
          <w:spacing w:val="-3"/>
          <w:sz w:val="24"/>
        </w:rPr>
        <w:t xml:space="preserve"> </w:t>
      </w:r>
      <w:r>
        <w:rPr>
          <w:color w:val="DF3D2D"/>
          <w:sz w:val="24"/>
        </w:rPr>
        <w:t>ME/EPP,</w:t>
      </w:r>
      <w:r>
        <w:rPr>
          <w:color w:val="DF3D2D"/>
          <w:spacing w:val="-3"/>
          <w:sz w:val="24"/>
        </w:rPr>
        <w:t xml:space="preserve"> </w:t>
      </w:r>
      <w:r>
        <w:rPr>
          <w:color w:val="DF3D2D"/>
          <w:sz w:val="24"/>
        </w:rPr>
        <w:t xml:space="preserve">e ficar posteriormente comprovado o desenquadramento no último Balanço, com </w:t>
      </w:r>
      <w:proofErr w:type="spellStart"/>
      <w:r>
        <w:rPr>
          <w:color w:val="DF3D2D"/>
          <w:sz w:val="24"/>
        </w:rPr>
        <w:t>faturamento</w:t>
      </w:r>
      <w:proofErr w:type="spellEnd"/>
      <w:r>
        <w:rPr>
          <w:color w:val="DF3D2D"/>
          <w:sz w:val="24"/>
        </w:rPr>
        <w:t xml:space="preserve"> bruto superior</w:t>
      </w:r>
      <w:r>
        <w:rPr>
          <w:color w:val="DF3D2D"/>
          <w:spacing w:val="-4"/>
          <w:sz w:val="24"/>
        </w:rPr>
        <w:t xml:space="preserve"> </w:t>
      </w:r>
      <w:proofErr w:type="gramStart"/>
      <w:r>
        <w:rPr>
          <w:color w:val="DF3D2D"/>
          <w:sz w:val="24"/>
        </w:rPr>
        <w:t>á</w:t>
      </w:r>
      <w:proofErr w:type="gramEnd"/>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w:t>
      </w:r>
      <w:proofErr w:type="spellStart"/>
      <w:r>
        <w:rPr>
          <w:color w:val="DF3D2D"/>
          <w:sz w:val="24"/>
        </w:rPr>
        <w:t>Art</w:t>
      </w:r>
      <w:proofErr w:type="spellEnd"/>
      <w:r>
        <w:rPr>
          <w:color w:val="DF3D2D"/>
          <w:sz w:val="24"/>
        </w:rPr>
        <w:t>.</w:t>
      </w:r>
      <w:r>
        <w:rPr>
          <w:color w:val="DF3D2D"/>
          <w:spacing w:val="-4"/>
          <w:sz w:val="24"/>
        </w:rPr>
        <w:t xml:space="preserve"> </w:t>
      </w:r>
      <w:r>
        <w:rPr>
          <w:color w:val="DF3D2D"/>
          <w:sz w:val="24"/>
        </w:rPr>
        <w:t>3°.</w:t>
      </w:r>
      <w:r>
        <w:rPr>
          <w:color w:val="DF3D2D"/>
          <w:spacing w:val="-4"/>
          <w:sz w:val="24"/>
        </w:rPr>
        <w:t xml:space="preserve"> </w:t>
      </w:r>
      <w:r>
        <w:rPr>
          <w:color w:val="DF3D2D"/>
          <w:sz w:val="24"/>
        </w:rPr>
        <w:t>da</w:t>
      </w:r>
      <w:r>
        <w:rPr>
          <w:color w:val="DF3D2D"/>
          <w:spacing w:val="-4"/>
          <w:sz w:val="24"/>
        </w:rPr>
        <w:t xml:space="preserve"> </w:t>
      </w:r>
      <w:r>
        <w:rPr>
          <w:color w:val="DF3D2D"/>
          <w:sz w:val="24"/>
        </w:rPr>
        <w:t>Lei</w:t>
      </w:r>
      <w:r>
        <w:rPr>
          <w:color w:val="DF3D2D"/>
          <w:spacing w:val="-4"/>
          <w:sz w:val="24"/>
        </w:rPr>
        <w:t xml:space="preserve"> </w:t>
      </w:r>
      <w:r>
        <w:rPr>
          <w:color w:val="DF3D2D"/>
          <w:sz w:val="24"/>
        </w:rPr>
        <w:t>123/06),</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Acórdãos; 2.891/2019 e 1.488/2022 ambos do TCU-Plenário.</w:t>
      </w:r>
    </w:p>
    <w:p w14:paraId="6842565A" w14:textId="77777777" w:rsidR="00E02AE4" w:rsidRDefault="006F6F53">
      <w:pPr>
        <w:pStyle w:val="PargrafodaLista"/>
        <w:numPr>
          <w:ilvl w:val="1"/>
          <w:numId w:val="60"/>
        </w:numPr>
        <w:tabs>
          <w:tab w:val="left" w:pos="553"/>
        </w:tabs>
        <w:spacing w:line="201" w:lineRule="auto"/>
        <w:ind w:left="114" w:firstLine="0"/>
        <w:rPr>
          <w:b/>
          <w:sz w:val="24"/>
        </w:rPr>
      </w:pPr>
      <w:r>
        <w:rPr>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3F7B1AE" w14:textId="77777777" w:rsidR="00E02AE4" w:rsidRDefault="006F6F53">
      <w:pPr>
        <w:pStyle w:val="PargrafodaLista"/>
        <w:numPr>
          <w:ilvl w:val="1"/>
          <w:numId w:val="60"/>
        </w:numPr>
        <w:tabs>
          <w:tab w:val="left" w:pos="475"/>
        </w:tabs>
        <w:spacing w:line="227" w:lineRule="exact"/>
        <w:ind w:left="475" w:right="0" w:hanging="361"/>
        <w:rPr>
          <w:b/>
          <w:sz w:val="24"/>
        </w:rPr>
      </w:pPr>
      <w:r>
        <w:rPr>
          <w:b/>
          <w:sz w:val="24"/>
        </w:rPr>
        <w:t>Será</w:t>
      </w:r>
      <w:r>
        <w:rPr>
          <w:b/>
          <w:spacing w:val="-6"/>
          <w:sz w:val="24"/>
        </w:rPr>
        <w:t xml:space="preserve"> </w:t>
      </w:r>
      <w:r>
        <w:rPr>
          <w:b/>
          <w:sz w:val="24"/>
        </w:rPr>
        <w:t>desclassificada</w:t>
      </w:r>
      <w:r>
        <w:rPr>
          <w:b/>
          <w:spacing w:val="-6"/>
          <w:sz w:val="24"/>
        </w:rPr>
        <w:t xml:space="preserve"> </w:t>
      </w:r>
      <w:r>
        <w:rPr>
          <w:b/>
          <w:sz w:val="24"/>
        </w:rPr>
        <w:t>a</w:t>
      </w:r>
      <w:r>
        <w:rPr>
          <w:b/>
          <w:spacing w:val="-6"/>
          <w:sz w:val="24"/>
        </w:rPr>
        <w:t xml:space="preserve"> </w:t>
      </w:r>
      <w:r>
        <w:rPr>
          <w:b/>
          <w:sz w:val="24"/>
        </w:rPr>
        <w:t>proposta</w:t>
      </w:r>
      <w:r>
        <w:rPr>
          <w:b/>
          <w:spacing w:val="-5"/>
          <w:sz w:val="24"/>
        </w:rPr>
        <w:t xml:space="preserve"> </w:t>
      </w:r>
      <w:r>
        <w:rPr>
          <w:b/>
          <w:sz w:val="24"/>
        </w:rPr>
        <w:t>vencedora</w:t>
      </w:r>
      <w:r>
        <w:rPr>
          <w:b/>
          <w:spacing w:val="-6"/>
          <w:sz w:val="24"/>
        </w:rPr>
        <w:t xml:space="preserve"> </w:t>
      </w:r>
      <w:r>
        <w:rPr>
          <w:b/>
          <w:spacing w:val="-4"/>
          <w:sz w:val="24"/>
        </w:rPr>
        <w:t>que:</w:t>
      </w:r>
    </w:p>
    <w:p w14:paraId="60684B22" w14:textId="77777777" w:rsidR="00E02AE4" w:rsidRDefault="006F6F53">
      <w:pPr>
        <w:pStyle w:val="PargrafodaLista"/>
        <w:numPr>
          <w:ilvl w:val="0"/>
          <w:numId w:val="52"/>
        </w:numPr>
        <w:tabs>
          <w:tab w:val="left" w:pos="356"/>
        </w:tabs>
        <w:spacing w:line="240" w:lineRule="exact"/>
        <w:ind w:left="356" w:right="0"/>
        <w:rPr>
          <w:sz w:val="24"/>
        </w:rPr>
      </w:pPr>
      <w:r>
        <w:rPr>
          <w:sz w:val="24"/>
        </w:rPr>
        <w:t>contiver</w:t>
      </w:r>
      <w:r>
        <w:rPr>
          <w:spacing w:val="-6"/>
          <w:sz w:val="24"/>
        </w:rPr>
        <w:t xml:space="preserve"> </w:t>
      </w:r>
      <w:r>
        <w:rPr>
          <w:sz w:val="24"/>
        </w:rPr>
        <w:t>vícios</w:t>
      </w:r>
      <w:r>
        <w:rPr>
          <w:spacing w:val="-5"/>
          <w:sz w:val="24"/>
        </w:rPr>
        <w:t xml:space="preserve"> </w:t>
      </w:r>
      <w:r>
        <w:rPr>
          <w:spacing w:val="-2"/>
          <w:sz w:val="24"/>
        </w:rPr>
        <w:t>insanáveis;</w:t>
      </w:r>
    </w:p>
    <w:p w14:paraId="1C1738E9" w14:textId="77777777" w:rsidR="00E02AE4" w:rsidRDefault="006F6F53">
      <w:pPr>
        <w:pStyle w:val="PargrafodaLista"/>
        <w:numPr>
          <w:ilvl w:val="0"/>
          <w:numId w:val="52"/>
        </w:numPr>
        <w:tabs>
          <w:tab w:val="left" w:pos="367"/>
        </w:tabs>
        <w:spacing w:line="240" w:lineRule="exact"/>
        <w:ind w:left="367" w:right="0" w:hanging="253"/>
        <w:rPr>
          <w:sz w:val="24"/>
        </w:rPr>
      </w:pPr>
      <w:r>
        <w:rPr>
          <w:sz w:val="24"/>
        </w:rPr>
        <w:t>não</w:t>
      </w:r>
      <w:r>
        <w:rPr>
          <w:spacing w:val="-5"/>
          <w:sz w:val="24"/>
        </w:rPr>
        <w:t xml:space="preserve"> </w:t>
      </w:r>
      <w:r>
        <w:rPr>
          <w:sz w:val="24"/>
        </w:rPr>
        <w:t>obedecer</w:t>
      </w:r>
      <w:r>
        <w:rPr>
          <w:spacing w:val="-5"/>
          <w:sz w:val="24"/>
        </w:rPr>
        <w:t xml:space="preserve"> </w:t>
      </w:r>
      <w:r>
        <w:rPr>
          <w:sz w:val="24"/>
        </w:rPr>
        <w:t>às</w:t>
      </w:r>
      <w:r>
        <w:rPr>
          <w:spacing w:val="-4"/>
          <w:sz w:val="24"/>
        </w:rPr>
        <w:t xml:space="preserve"> </w:t>
      </w:r>
      <w:r>
        <w:rPr>
          <w:sz w:val="24"/>
        </w:rPr>
        <w:t>especificações</w:t>
      </w:r>
      <w:r>
        <w:rPr>
          <w:spacing w:val="-5"/>
          <w:sz w:val="24"/>
        </w:rPr>
        <w:t xml:space="preserve"> </w:t>
      </w:r>
      <w:r>
        <w:rPr>
          <w:sz w:val="24"/>
        </w:rPr>
        <w:t>técnicas</w:t>
      </w:r>
      <w:r>
        <w:rPr>
          <w:spacing w:val="-4"/>
          <w:sz w:val="24"/>
        </w:rPr>
        <w:t xml:space="preserve"> </w:t>
      </w:r>
      <w:r>
        <w:rPr>
          <w:sz w:val="24"/>
        </w:rPr>
        <w:t>contidas</w:t>
      </w:r>
      <w:r>
        <w:rPr>
          <w:spacing w:val="-5"/>
          <w:sz w:val="24"/>
        </w:rPr>
        <w:t xml:space="preserve"> </w:t>
      </w:r>
      <w:r>
        <w:rPr>
          <w:sz w:val="24"/>
        </w:rPr>
        <w:t>no</w:t>
      </w:r>
      <w:r>
        <w:rPr>
          <w:spacing w:val="-5"/>
          <w:sz w:val="24"/>
        </w:rPr>
        <w:t xml:space="preserve"> </w:t>
      </w:r>
      <w:r>
        <w:rPr>
          <w:sz w:val="24"/>
        </w:rPr>
        <w:t>Termo</w:t>
      </w:r>
      <w:r>
        <w:rPr>
          <w:spacing w:val="-4"/>
          <w:sz w:val="24"/>
        </w:rPr>
        <w:t xml:space="preserve"> </w:t>
      </w:r>
      <w:r>
        <w:rPr>
          <w:sz w:val="24"/>
        </w:rPr>
        <w:t>de</w:t>
      </w:r>
      <w:r>
        <w:rPr>
          <w:spacing w:val="-5"/>
          <w:sz w:val="24"/>
        </w:rPr>
        <w:t xml:space="preserve"> </w:t>
      </w:r>
      <w:r>
        <w:rPr>
          <w:spacing w:val="-2"/>
          <w:sz w:val="24"/>
        </w:rPr>
        <w:t>Referência;</w:t>
      </w:r>
    </w:p>
    <w:p w14:paraId="41EF0927" w14:textId="77777777" w:rsidR="00E02AE4" w:rsidRDefault="006F6F53">
      <w:pPr>
        <w:pStyle w:val="PargrafodaLista"/>
        <w:numPr>
          <w:ilvl w:val="0"/>
          <w:numId w:val="52"/>
        </w:numPr>
        <w:tabs>
          <w:tab w:val="left" w:pos="342"/>
        </w:tabs>
        <w:spacing w:line="248" w:lineRule="exact"/>
        <w:ind w:left="342" w:right="0" w:hanging="228"/>
        <w:rPr>
          <w:sz w:val="24"/>
        </w:rPr>
      </w:pPr>
      <w:r>
        <w:rPr>
          <w:sz w:val="24"/>
        </w:rPr>
        <w:t>apresentar</w:t>
      </w:r>
      <w:r>
        <w:rPr>
          <w:spacing w:val="-5"/>
          <w:sz w:val="24"/>
        </w:rPr>
        <w:t xml:space="preserve"> </w:t>
      </w:r>
      <w:r>
        <w:rPr>
          <w:sz w:val="24"/>
        </w:rPr>
        <w:t>preços</w:t>
      </w:r>
      <w:r>
        <w:rPr>
          <w:spacing w:val="-4"/>
          <w:sz w:val="24"/>
        </w:rPr>
        <w:t xml:space="preserve"> </w:t>
      </w:r>
      <w:r>
        <w:rPr>
          <w:sz w:val="24"/>
        </w:rPr>
        <w:t>inexequíveis</w:t>
      </w:r>
      <w:r>
        <w:rPr>
          <w:spacing w:val="-5"/>
          <w:sz w:val="24"/>
        </w:rPr>
        <w:t xml:space="preserve"> </w:t>
      </w:r>
      <w:r>
        <w:rPr>
          <w:sz w:val="24"/>
        </w:rPr>
        <w:t>ou</w:t>
      </w:r>
      <w:r>
        <w:rPr>
          <w:spacing w:val="-4"/>
          <w:sz w:val="24"/>
        </w:rPr>
        <w:t xml:space="preserve"> </w:t>
      </w:r>
      <w:r>
        <w:rPr>
          <w:sz w:val="24"/>
        </w:rPr>
        <w:t>permanecerem</w:t>
      </w:r>
      <w:r>
        <w:rPr>
          <w:spacing w:val="-5"/>
          <w:sz w:val="24"/>
        </w:rPr>
        <w:t xml:space="preserve"> </w:t>
      </w:r>
      <w:r>
        <w:rPr>
          <w:sz w:val="24"/>
        </w:rPr>
        <w:t>acima</w:t>
      </w:r>
      <w:r>
        <w:rPr>
          <w:spacing w:val="-4"/>
          <w:sz w:val="24"/>
        </w:rPr>
        <w:t xml:space="preserve"> </w:t>
      </w:r>
      <w:r>
        <w:rPr>
          <w:sz w:val="24"/>
        </w:rPr>
        <w:t>do</w:t>
      </w:r>
      <w:r>
        <w:rPr>
          <w:spacing w:val="-5"/>
          <w:sz w:val="24"/>
        </w:rPr>
        <w:t xml:space="preserve"> </w:t>
      </w:r>
      <w:r>
        <w:rPr>
          <w:sz w:val="24"/>
        </w:rPr>
        <w:t>preço</w:t>
      </w:r>
      <w:r>
        <w:rPr>
          <w:spacing w:val="-4"/>
          <w:sz w:val="24"/>
        </w:rPr>
        <w:t xml:space="preserve"> </w:t>
      </w:r>
      <w:r>
        <w:rPr>
          <w:sz w:val="24"/>
        </w:rPr>
        <w:t>máximo</w:t>
      </w:r>
      <w:r>
        <w:rPr>
          <w:spacing w:val="-5"/>
          <w:sz w:val="24"/>
        </w:rPr>
        <w:t xml:space="preserve"> </w:t>
      </w:r>
      <w:r>
        <w:rPr>
          <w:sz w:val="24"/>
        </w:rPr>
        <w:t>definido</w:t>
      </w:r>
      <w:r>
        <w:rPr>
          <w:spacing w:val="-4"/>
          <w:sz w:val="24"/>
        </w:rPr>
        <w:t xml:space="preserve"> </w:t>
      </w:r>
      <w:r>
        <w:rPr>
          <w:sz w:val="24"/>
        </w:rPr>
        <w:t>para</w:t>
      </w:r>
      <w:r>
        <w:rPr>
          <w:spacing w:val="-5"/>
          <w:sz w:val="24"/>
        </w:rPr>
        <w:t xml:space="preserve"> </w:t>
      </w:r>
      <w:r>
        <w:rPr>
          <w:sz w:val="24"/>
        </w:rPr>
        <w:t>a</w:t>
      </w:r>
      <w:r>
        <w:rPr>
          <w:spacing w:val="-4"/>
          <w:sz w:val="24"/>
        </w:rPr>
        <w:t xml:space="preserve"> </w:t>
      </w:r>
      <w:r>
        <w:rPr>
          <w:spacing w:val="-2"/>
          <w:sz w:val="24"/>
        </w:rPr>
        <w:t>contratação;</w:t>
      </w:r>
    </w:p>
    <w:p w14:paraId="0A3EF417" w14:textId="77777777" w:rsidR="00E02AE4" w:rsidRDefault="006F6F53">
      <w:pPr>
        <w:pStyle w:val="PargrafodaLista"/>
        <w:numPr>
          <w:ilvl w:val="0"/>
          <w:numId w:val="52"/>
        </w:numPr>
        <w:tabs>
          <w:tab w:val="left" w:pos="367"/>
        </w:tabs>
        <w:spacing w:line="248" w:lineRule="exact"/>
        <w:ind w:left="367" w:right="0" w:hanging="253"/>
        <w:rPr>
          <w:sz w:val="24"/>
        </w:rPr>
      </w:pPr>
      <w:r>
        <w:rPr>
          <w:sz w:val="24"/>
        </w:rPr>
        <w:t>não</w:t>
      </w:r>
      <w:r>
        <w:rPr>
          <w:spacing w:val="-5"/>
          <w:sz w:val="24"/>
        </w:rPr>
        <w:t xml:space="preserve"> </w:t>
      </w:r>
      <w:r>
        <w:rPr>
          <w:sz w:val="24"/>
        </w:rPr>
        <w:t>tiverem</w:t>
      </w:r>
      <w:r>
        <w:rPr>
          <w:spacing w:val="-4"/>
          <w:sz w:val="24"/>
        </w:rPr>
        <w:t xml:space="preserve"> </w:t>
      </w:r>
      <w:r>
        <w:rPr>
          <w:sz w:val="24"/>
        </w:rPr>
        <w:t>sua</w:t>
      </w:r>
      <w:r>
        <w:rPr>
          <w:spacing w:val="-4"/>
          <w:sz w:val="24"/>
        </w:rPr>
        <w:t xml:space="preserve"> </w:t>
      </w:r>
      <w:r>
        <w:rPr>
          <w:sz w:val="24"/>
        </w:rPr>
        <w:t>exequibilidade</w:t>
      </w:r>
      <w:r>
        <w:rPr>
          <w:spacing w:val="-4"/>
          <w:sz w:val="24"/>
        </w:rPr>
        <w:t xml:space="preserve"> </w:t>
      </w:r>
      <w:r>
        <w:rPr>
          <w:sz w:val="24"/>
        </w:rPr>
        <w:t>demonstrada,</w:t>
      </w:r>
      <w:r>
        <w:rPr>
          <w:spacing w:val="-4"/>
          <w:sz w:val="24"/>
        </w:rPr>
        <w:t xml:space="preserve"> </w:t>
      </w:r>
      <w:r>
        <w:rPr>
          <w:sz w:val="24"/>
        </w:rPr>
        <w:t>quando</w:t>
      </w:r>
      <w:r>
        <w:rPr>
          <w:spacing w:val="-4"/>
          <w:sz w:val="24"/>
        </w:rPr>
        <w:t xml:space="preserve"> </w:t>
      </w:r>
      <w:r>
        <w:rPr>
          <w:sz w:val="24"/>
        </w:rPr>
        <w:t>exigido</w:t>
      </w:r>
      <w:r>
        <w:rPr>
          <w:spacing w:val="-4"/>
          <w:sz w:val="24"/>
        </w:rPr>
        <w:t xml:space="preserve"> </w:t>
      </w:r>
      <w:r>
        <w:rPr>
          <w:sz w:val="24"/>
        </w:rPr>
        <w:t>pela</w:t>
      </w:r>
      <w:r>
        <w:rPr>
          <w:spacing w:val="-4"/>
          <w:sz w:val="24"/>
        </w:rPr>
        <w:t xml:space="preserve"> </w:t>
      </w:r>
      <w:r>
        <w:rPr>
          <w:spacing w:val="-2"/>
          <w:sz w:val="24"/>
        </w:rPr>
        <w:t>Administração;</w:t>
      </w:r>
    </w:p>
    <w:p w14:paraId="2C26BE72" w14:textId="77777777" w:rsidR="00E02AE4" w:rsidRDefault="006F6F53">
      <w:pPr>
        <w:pStyle w:val="PargrafodaLista"/>
        <w:numPr>
          <w:ilvl w:val="0"/>
          <w:numId w:val="52"/>
        </w:numPr>
        <w:tabs>
          <w:tab w:val="left" w:pos="389"/>
        </w:tabs>
        <w:spacing w:before="10" w:line="196" w:lineRule="auto"/>
        <w:ind w:left="114" w:firstLine="0"/>
        <w:rPr>
          <w:sz w:val="24"/>
        </w:rPr>
      </w:pPr>
      <w:r>
        <w:rPr>
          <w:sz w:val="24"/>
        </w:rPr>
        <w:t>apresentar desconformidade com quaisquer outras exigências deste Edital ou seus anexos, desde que</w:t>
      </w:r>
      <w:r>
        <w:rPr>
          <w:spacing w:val="80"/>
          <w:w w:val="150"/>
          <w:sz w:val="24"/>
        </w:rPr>
        <w:t xml:space="preserve"> </w:t>
      </w:r>
      <w:r>
        <w:rPr>
          <w:spacing w:val="-2"/>
          <w:sz w:val="24"/>
        </w:rPr>
        <w:t>insanável.</w:t>
      </w:r>
    </w:p>
    <w:p w14:paraId="6564D5B5" w14:textId="77777777" w:rsidR="00E02AE4" w:rsidRDefault="00E02AE4">
      <w:pPr>
        <w:spacing w:line="196" w:lineRule="auto"/>
        <w:rPr>
          <w:sz w:val="24"/>
        </w:rPr>
        <w:sectPr w:rsidR="00E02AE4">
          <w:pgSz w:w="11900" w:h="16840"/>
          <w:pgMar w:top="480" w:right="660" w:bottom="360" w:left="520" w:header="0" w:footer="154" w:gutter="0"/>
          <w:cols w:space="720"/>
        </w:sectPr>
      </w:pPr>
    </w:p>
    <w:p w14:paraId="686766BB" w14:textId="77777777" w:rsidR="00E02AE4" w:rsidRDefault="006F6F53">
      <w:pPr>
        <w:pStyle w:val="PargrafodaLista"/>
        <w:numPr>
          <w:ilvl w:val="2"/>
          <w:numId w:val="60"/>
        </w:numPr>
        <w:tabs>
          <w:tab w:val="left" w:pos="719"/>
        </w:tabs>
        <w:spacing w:before="46" w:line="220" w:lineRule="auto"/>
        <w:ind w:left="114" w:right="101" w:firstLine="0"/>
        <w:rPr>
          <w:b/>
          <w:sz w:val="24"/>
        </w:rPr>
      </w:pPr>
      <w:r>
        <w:rPr>
          <w:noProof/>
        </w:rPr>
        <w:lastRenderedPageBreak/>
        <mc:AlternateContent>
          <mc:Choice Requires="wps">
            <w:drawing>
              <wp:anchor distT="0" distB="0" distL="0" distR="0" simplePos="0" relativeHeight="485901312" behindDoc="1" locked="0" layoutInCell="1" allowOverlap="1" wp14:anchorId="7B28C60F" wp14:editId="66432ED9">
                <wp:simplePos x="0" y="0"/>
                <wp:positionH relativeFrom="page">
                  <wp:posOffset>403224</wp:posOffset>
                </wp:positionH>
                <wp:positionV relativeFrom="paragraph">
                  <wp:posOffset>181985</wp:posOffset>
                </wp:positionV>
                <wp:extent cx="6667500" cy="180975"/>
                <wp:effectExtent l="0" t="0" r="0" b="0"/>
                <wp:wrapNone/>
                <wp:docPr id="20" name="Graphic 20">
                  <a:hlinkClick xmlns:a="http://schemas.openxmlformats.org/drawingml/2006/main" r:id="rId65"/>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26A4910" id="Graphic 20" o:spid="_x0000_s1026" href="https://corumbiara.ro.gov.br/mural/decreto-197-de-29-12-2023-id-162225/" style="position:absolute;margin-left:31.75pt;margin-top:14.35pt;width:525pt;height:14.25pt;z-index:-17415168;visibility:visible;mso-wrap-style:square;mso-wrap-distance-left:0;mso-wrap-distance-top:0;mso-wrap-distance-right:0;mso-wrap-distance-bottom:0;mso-position-horizontal:absolute;mso-position-horizontal-relative:page;mso-position-vertical:absolute;mso-position-vertical-relative:text;v-text-anchor:top" coordsize="6667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j5JgIAAMoEAAAOAAAAZHJzL2Uyb0RvYy54bWysVMFu2zAMvQ/YPwi6L3aKNm2MOMXQIsOA&#10;oivQDDsrshwbk02NUmLn70fJlmt0l2GYDzJlPlGPj6Q3932j2VmhraHN+XKRcqZaCUXdHnP+fb/7&#10;dMeZdaIthIZW5fyiLL/ffvyw6UymrqACXShkFKS1WWdyXjlnsiSxslKNsAswqiVnCdgIR1s8JgWK&#10;jqI3OrlK01XSARYGQSpr6evj4OTbEL8slXTfytIqx3TOiZsLK4b14NdkuxHZEYWpajnSEP/AohF1&#10;S5dOoR6FE+yE9R+hmloiWCjdQkKTQFnWUoUcKJtl+i6b10oYFXIhcayZZLL/L6x8Pr+aF/TUrXkC&#10;+dOSIklnbDZ5/MaOmL7ExmOJOOuDipdJRdU7JunjarW6vUlJbEm+5V26vr3xMicii6flybovCkIk&#10;cX6ybqhCES1RRUv2bTSRaumrqEMVHWdUReSMqngYqmiE8+c8PW+ybkalmph4dwNntYcAdD4Nz/h6&#10;veYsEr4eCb8BdTs/QMm9h0ZAfJsQeQCGNqP8oy++B8z89r9HBmEjzxhQarBq0NpLEESfZCECc+Et&#10;6LrY1Vp7HSweDw8a2VmQwrvwjBLMYKEthk7wPXGA4vKCrKPhybn9dRKoONNfW+pOP2nRwGgcooFO&#10;P0CYx1ACtG7f/xBomCEz544a6Rli74ssdgjx94AB60+28PnkoKx9+wRuA6NxQwMT8h+H20/kfB9Q&#10;b7+g7W8AAAD//wMAUEsDBBQABgAIAAAAIQChfgpL3gAAAAkBAAAPAAAAZHJzL2Rvd25yZXYueG1s&#10;TI/NTsMwEITvSLyDtUhcEHUS1B+FOBVUhSttacXVjZc4wl5HsZsmb49zguPujGa+KdaDNazHzjeO&#10;BKSzBBhS5VRDtYDj59vjCpgPkpQ0jlDAiB7W5e1NIXPlrrTH/hBqFkPI51KADqHNOfeVRiv9zLVI&#10;Uft2nZUhnl3NVSevMdwaniXJglvZUGzQssWNxurncLGxd/+q3/m4zdqHk9nuPr52m7Gvhbi/G16e&#10;gQUcwp8ZJvyIDmVkOrsLKc+MgMXTPDoFZKslsElP0+lzFjBfZsDLgv9fUP4CAAD//wMAUEsBAi0A&#10;FAAGAAgAAAAhALaDOJL+AAAA4QEAABMAAAAAAAAAAAAAAAAAAAAAAFtDb250ZW50X1R5cGVzXS54&#10;bWxQSwECLQAUAAYACAAAACEAOP0h/9YAAACUAQAACwAAAAAAAAAAAAAAAAAvAQAAX3JlbHMvLnJl&#10;bHNQSwECLQAUAAYACAAAACEAZyao+SYCAADKBAAADgAAAAAAAAAAAAAAAAAuAgAAZHJzL2Uyb0Rv&#10;Yy54bWxQSwECLQAUAAYACAAAACEAoX4KS94AAAAJAQAADwAAAAAAAAAAAAAAAACABAAAZHJzL2Rv&#10;d25yZXYueG1sUEsFBgAAAAAEAAQA8wAAAIsFAAAAAA==&#10;" o:button="t" path="m6667499,180974l,180974,,,6667499,r,180974xe" stroked="f">
                <v:fill o:detectmouseclick="t"/>
                <v:path arrowok="t"/>
                <w10:wrap anchorx="page"/>
              </v:shape>
            </w:pict>
          </mc:Fallback>
        </mc:AlternateContent>
      </w:r>
      <w:r>
        <w:rPr>
          <w:sz w:val="24"/>
        </w:rPr>
        <w:t xml:space="preserve">No caso de bens e serviços em geral, é indício de inexequibilidade das propostas com valores </w:t>
      </w:r>
      <w:hyperlink r:id="rId66">
        <w:r>
          <w:rPr>
            <w:sz w:val="24"/>
          </w:rPr>
          <w:t xml:space="preserve">inferiores a 50% (cinquenta por cento) do valor orçado pela Administração, conforme </w:t>
        </w:r>
        <w:r>
          <w:rPr>
            <w:sz w:val="24"/>
            <w:u w:val="single"/>
          </w:rPr>
          <w:t xml:space="preserve">inciso II do </w:t>
        </w:r>
        <w:proofErr w:type="spellStart"/>
        <w:r>
          <w:rPr>
            <w:sz w:val="24"/>
            <w:u w:val="single"/>
          </w:rPr>
          <w:t>art</w:t>
        </w:r>
        <w:proofErr w:type="spellEnd"/>
        <w:r>
          <w:rPr>
            <w:sz w:val="24"/>
            <w:u w:val="single"/>
          </w:rPr>
          <w:t>. 27 do</w:t>
        </w:r>
        <w:r>
          <w:rPr>
            <w:sz w:val="24"/>
          </w:rPr>
          <w:t xml:space="preserve"> </w:t>
        </w:r>
        <w:r>
          <w:rPr>
            <w:sz w:val="24"/>
            <w:u w:val="single"/>
          </w:rPr>
          <w:t>Decreto Municipal 197/2023 de 29 de dezembro de 2023.</w:t>
        </w:r>
      </w:hyperlink>
    </w:p>
    <w:p w14:paraId="61DCF5F0" w14:textId="77777777" w:rsidR="00E02AE4" w:rsidRDefault="006F6F53">
      <w:pPr>
        <w:pStyle w:val="PargrafodaLista"/>
        <w:numPr>
          <w:ilvl w:val="3"/>
          <w:numId w:val="60"/>
        </w:numPr>
        <w:tabs>
          <w:tab w:val="left" w:pos="854"/>
        </w:tabs>
        <w:spacing w:before="9" w:line="196" w:lineRule="auto"/>
        <w:ind w:left="114" w:firstLine="0"/>
        <w:rPr>
          <w:sz w:val="24"/>
        </w:rPr>
      </w:pPr>
      <w:r>
        <w:rPr>
          <w:sz w:val="24"/>
        </w:rPr>
        <w:t>A inexequibilidade, na hipótese de que trata o subitem anterior, só será considerada após diligência do Pregoeiro, que comprove:</w:t>
      </w:r>
    </w:p>
    <w:p w14:paraId="74D3E881" w14:textId="77777777" w:rsidR="00E02AE4" w:rsidRDefault="006F6F53">
      <w:pPr>
        <w:pStyle w:val="PargrafodaLista"/>
        <w:numPr>
          <w:ilvl w:val="0"/>
          <w:numId w:val="51"/>
        </w:numPr>
        <w:tabs>
          <w:tab w:val="left" w:pos="356"/>
        </w:tabs>
        <w:spacing w:line="225" w:lineRule="exact"/>
        <w:ind w:left="356" w:right="0"/>
        <w:rPr>
          <w:sz w:val="24"/>
        </w:rPr>
      </w:pPr>
      <w:r>
        <w:rPr>
          <w:sz w:val="24"/>
        </w:rPr>
        <w:t>que</w:t>
      </w:r>
      <w:r>
        <w:rPr>
          <w:spacing w:val="-4"/>
          <w:sz w:val="24"/>
        </w:rPr>
        <w:t xml:space="preserve"> </w:t>
      </w:r>
      <w:r>
        <w:rPr>
          <w:sz w:val="24"/>
        </w:rPr>
        <w:t>o</w:t>
      </w:r>
      <w:r>
        <w:rPr>
          <w:spacing w:val="-3"/>
          <w:sz w:val="24"/>
        </w:rPr>
        <w:t xml:space="preserve"> </w:t>
      </w:r>
      <w:r>
        <w:rPr>
          <w:sz w:val="24"/>
        </w:rPr>
        <w:t>custo</w:t>
      </w:r>
      <w:r>
        <w:rPr>
          <w:spacing w:val="-4"/>
          <w:sz w:val="24"/>
        </w:rPr>
        <w:t xml:space="preserve"> </w:t>
      </w:r>
      <w:r>
        <w:rPr>
          <w:sz w:val="24"/>
        </w:rPr>
        <w:t>da</w:t>
      </w:r>
      <w:r>
        <w:rPr>
          <w:spacing w:val="-3"/>
          <w:sz w:val="24"/>
        </w:rPr>
        <w:t xml:space="preserve"> </w:t>
      </w:r>
      <w:r>
        <w:rPr>
          <w:sz w:val="24"/>
        </w:rPr>
        <w:t>licitante</w:t>
      </w:r>
      <w:r>
        <w:rPr>
          <w:spacing w:val="-3"/>
          <w:sz w:val="24"/>
        </w:rPr>
        <w:t xml:space="preserve"> </w:t>
      </w:r>
      <w:r>
        <w:rPr>
          <w:sz w:val="24"/>
        </w:rPr>
        <w:t>ultrapassa</w:t>
      </w:r>
      <w:r>
        <w:rPr>
          <w:spacing w:val="-4"/>
          <w:sz w:val="24"/>
        </w:rPr>
        <w:t xml:space="preserve"> </w:t>
      </w:r>
      <w:r>
        <w:rPr>
          <w:sz w:val="24"/>
        </w:rPr>
        <w:t>o</w:t>
      </w:r>
      <w:r>
        <w:rPr>
          <w:spacing w:val="-3"/>
          <w:sz w:val="24"/>
        </w:rPr>
        <w:t xml:space="preserve"> </w:t>
      </w:r>
      <w:r>
        <w:rPr>
          <w:sz w:val="24"/>
        </w:rPr>
        <w:t>valor</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pacing w:val="-10"/>
          <w:sz w:val="24"/>
        </w:rPr>
        <w:t>e</w:t>
      </w:r>
    </w:p>
    <w:p w14:paraId="008B816C" w14:textId="77777777" w:rsidR="00E02AE4" w:rsidRDefault="006F6F53">
      <w:pPr>
        <w:pStyle w:val="PargrafodaLista"/>
        <w:numPr>
          <w:ilvl w:val="0"/>
          <w:numId w:val="51"/>
        </w:numPr>
        <w:tabs>
          <w:tab w:val="left" w:pos="367"/>
        </w:tabs>
        <w:spacing w:line="255" w:lineRule="exact"/>
        <w:ind w:left="367" w:right="0" w:hanging="253"/>
        <w:rPr>
          <w:sz w:val="24"/>
        </w:rPr>
      </w:pPr>
      <w:r>
        <w:rPr>
          <w:sz w:val="24"/>
        </w:rPr>
        <w:t>inexistirem</w:t>
      </w:r>
      <w:r>
        <w:rPr>
          <w:spacing w:val="-5"/>
          <w:sz w:val="24"/>
        </w:rPr>
        <w:t xml:space="preserve"> </w:t>
      </w:r>
      <w:r>
        <w:rPr>
          <w:sz w:val="24"/>
        </w:rPr>
        <w:t>custos</w:t>
      </w:r>
      <w:r>
        <w:rPr>
          <w:spacing w:val="-4"/>
          <w:sz w:val="24"/>
        </w:rPr>
        <w:t xml:space="preserve"> </w:t>
      </w:r>
      <w:r>
        <w:rPr>
          <w:sz w:val="24"/>
        </w:rPr>
        <w:t>de</w:t>
      </w:r>
      <w:r>
        <w:rPr>
          <w:spacing w:val="-4"/>
          <w:sz w:val="24"/>
        </w:rPr>
        <w:t xml:space="preserve"> </w:t>
      </w:r>
      <w:r>
        <w:rPr>
          <w:sz w:val="24"/>
        </w:rPr>
        <w:t>oportunidade</w:t>
      </w:r>
      <w:r>
        <w:rPr>
          <w:spacing w:val="-4"/>
          <w:sz w:val="24"/>
        </w:rPr>
        <w:t xml:space="preserve"> </w:t>
      </w:r>
      <w:r>
        <w:rPr>
          <w:sz w:val="24"/>
        </w:rPr>
        <w:t>capazes</w:t>
      </w:r>
      <w:r>
        <w:rPr>
          <w:spacing w:val="-4"/>
          <w:sz w:val="24"/>
        </w:rPr>
        <w:t xml:space="preserve"> </w:t>
      </w:r>
      <w:r>
        <w:rPr>
          <w:sz w:val="24"/>
        </w:rPr>
        <w:t>de</w:t>
      </w:r>
      <w:r>
        <w:rPr>
          <w:spacing w:val="-4"/>
          <w:sz w:val="24"/>
        </w:rPr>
        <w:t xml:space="preserve"> </w:t>
      </w:r>
      <w:r>
        <w:rPr>
          <w:sz w:val="24"/>
        </w:rPr>
        <w:t>justificar</w:t>
      </w:r>
      <w:r>
        <w:rPr>
          <w:spacing w:val="-4"/>
          <w:sz w:val="24"/>
        </w:rPr>
        <w:t xml:space="preserve"> </w:t>
      </w:r>
      <w:r>
        <w:rPr>
          <w:sz w:val="24"/>
        </w:rPr>
        <w:t>o</w:t>
      </w:r>
      <w:r>
        <w:rPr>
          <w:spacing w:val="-4"/>
          <w:sz w:val="24"/>
        </w:rPr>
        <w:t xml:space="preserve"> </w:t>
      </w:r>
      <w:r>
        <w:rPr>
          <w:sz w:val="24"/>
        </w:rPr>
        <w:t>vulto</w:t>
      </w:r>
      <w:r>
        <w:rPr>
          <w:spacing w:val="-4"/>
          <w:sz w:val="24"/>
        </w:rPr>
        <w:t xml:space="preserve"> </w:t>
      </w:r>
      <w:r>
        <w:rPr>
          <w:sz w:val="24"/>
        </w:rPr>
        <w:t>da</w:t>
      </w:r>
      <w:r>
        <w:rPr>
          <w:spacing w:val="-4"/>
          <w:sz w:val="24"/>
        </w:rPr>
        <w:t xml:space="preserve"> </w:t>
      </w:r>
      <w:r>
        <w:rPr>
          <w:spacing w:val="-2"/>
          <w:sz w:val="24"/>
        </w:rPr>
        <w:t>oferta.</w:t>
      </w:r>
    </w:p>
    <w:p w14:paraId="02F0B6B9" w14:textId="77777777" w:rsidR="00E02AE4" w:rsidRDefault="006F6F53">
      <w:pPr>
        <w:pStyle w:val="PargrafodaLista"/>
        <w:numPr>
          <w:ilvl w:val="3"/>
          <w:numId w:val="60"/>
        </w:numPr>
        <w:tabs>
          <w:tab w:val="left" w:pos="860"/>
        </w:tabs>
        <w:spacing w:before="5" w:line="223" w:lineRule="auto"/>
        <w:ind w:left="114" w:firstLine="0"/>
        <w:rPr>
          <w:sz w:val="24"/>
        </w:rPr>
      </w:pPr>
      <w:r>
        <w:rPr>
          <w:sz w:val="24"/>
        </w:rPr>
        <w:t xml:space="preserve">Para presunção de inexequibilidade de preços prevista no subitem acima, definido no </w:t>
      </w:r>
      <w:proofErr w:type="spellStart"/>
      <w:r>
        <w:rPr>
          <w:sz w:val="24"/>
        </w:rPr>
        <w:t>art</w:t>
      </w:r>
      <w:proofErr w:type="spellEnd"/>
      <w:r>
        <w:rPr>
          <w:sz w:val="24"/>
        </w:rPr>
        <w: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r>
        <w:rPr>
          <w:sz w:val="24"/>
          <w:u w:val="single"/>
        </w:rPr>
        <w:t>Acórdão 465/2024 -</w:t>
      </w:r>
      <w:r>
        <w:rPr>
          <w:sz w:val="24"/>
        </w:rPr>
        <w:t xml:space="preserve"> </w:t>
      </w:r>
      <w:r>
        <w:rPr>
          <w:sz w:val="24"/>
          <w:u w:val="single"/>
        </w:rPr>
        <w:t>PLENÁRIO Relator Augusto Sherman</w:t>
      </w:r>
      <w:r>
        <w:rPr>
          <w:sz w:val="24"/>
        </w:rPr>
        <w:t>).</w:t>
      </w:r>
    </w:p>
    <w:p w14:paraId="679E8A4F" w14:textId="77777777" w:rsidR="00E02AE4" w:rsidRDefault="006F6F53">
      <w:pPr>
        <w:pStyle w:val="PargrafodaLista"/>
        <w:numPr>
          <w:ilvl w:val="1"/>
          <w:numId w:val="60"/>
        </w:numPr>
        <w:tabs>
          <w:tab w:val="left" w:pos="511"/>
        </w:tabs>
        <w:spacing w:before="28" w:line="196" w:lineRule="auto"/>
        <w:ind w:left="114" w:firstLine="0"/>
        <w:rPr>
          <w:b/>
          <w:sz w:val="24"/>
        </w:rPr>
      </w:pPr>
      <w:r>
        <w:rPr>
          <w:sz w:val="24"/>
        </w:rPr>
        <w:t>Os erros no preenchimento da planilha não constituem motivo para a desclassificação da proposta, desde que não alterem a sua substância.</w:t>
      </w:r>
    </w:p>
    <w:p w14:paraId="482CD964" w14:textId="77777777" w:rsidR="00E02AE4" w:rsidRDefault="006F6F53">
      <w:pPr>
        <w:pStyle w:val="PargrafodaLista"/>
        <w:numPr>
          <w:ilvl w:val="2"/>
          <w:numId w:val="60"/>
        </w:numPr>
        <w:tabs>
          <w:tab w:val="left" w:pos="696"/>
        </w:tabs>
        <w:spacing w:line="196" w:lineRule="auto"/>
        <w:ind w:left="114" w:firstLine="0"/>
        <w:rPr>
          <w:b/>
          <w:sz w:val="24"/>
        </w:rPr>
      </w:pPr>
      <w:r>
        <w:rPr>
          <w:sz w:val="24"/>
        </w:rPr>
        <w:t>A planilha poderá ser ajustada pela licitante, no prazo indicado pelo sistema, desde que não haja majoração do preço.</w:t>
      </w:r>
    </w:p>
    <w:p w14:paraId="7B9CB701" w14:textId="77777777" w:rsidR="00E02AE4" w:rsidRDefault="006F6F53">
      <w:pPr>
        <w:pStyle w:val="PargrafodaLista"/>
        <w:numPr>
          <w:ilvl w:val="2"/>
          <w:numId w:val="60"/>
        </w:numPr>
        <w:tabs>
          <w:tab w:val="left" w:pos="670"/>
        </w:tabs>
        <w:spacing w:line="196" w:lineRule="auto"/>
        <w:ind w:left="114" w:firstLine="0"/>
        <w:rPr>
          <w:b/>
          <w:sz w:val="24"/>
        </w:rPr>
      </w:pPr>
      <w:r>
        <w:rPr>
          <w:sz w:val="24"/>
        </w:rPr>
        <w:t>Considera-se erro no preenchimento da planilha passível de correção a indicação de recolhimento de impostos e contribuições na forma do Simples Nacional, quando não cabível esse regime, rasuras e/ou faltas de páginas, cálculos inconsistentes.</w:t>
      </w:r>
    </w:p>
    <w:p w14:paraId="46258DDC" w14:textId="77777777" w:rsidR="00E02AE4" w:rsidRDefault="006F6F53">
      <w:pPr>
        <w:pStyle w:val="PargrafodaLista"/>
        <w:numPr>
          <w:ilvl w:val="1"/>
          <w:numId w:val="60"/>
        </w:numPr>
        <w:tabs>
          <w:tab w:val="left" w:pos="475"/>
        </w:tabs>
        <w:spacing w:line="240" w:lineRule="exact"/>
        <w:ind w:left="475" w:right="0" w:hanging="361"/>
        <w:rPr>
          <w:b/>
          <w:sz w:val="24"/>
        </w:rPr>
      </w:pPr>
      <w:r>
        <w:rPr>
          <w:sz w:val="24"/>
        </w:rPr>
        <w:t>Não</w:t>
      </w:r>
      <w:r>
        <w:rPr>
          <w:spacing w:val="-3"/>
          <w:sz w:val="24"/>
        </w:rPr>
        <w:t xml:space="preserve"> </w:t>
      </w:r>
      <w:r>
        <w:rPr>
          <w:sz w:val="24"/>
        </w:rPr>
        <w:t>será</w:t>
      </w:r>
      <w:r>
        <w:rPr>
          <w:spacing w:val="-3"/>
          <w:sz w:val="24"/>
        </w:rPr>
        <w:t xml:space="preserve"> </w:t>
      </w:r>
      <w:r>
        <w:rPr>
          <w:sz w:val="24"/>
        </w:rPr>
        <w:t>exigido</w:t>
      </w:r>
      <w:r>
        <w:rPr>
          <w:spacing w:val="-3"/>
          <w:sz w:val="24"/>
        </w:rPr>
        <w:t xml:space="preserve"> </w:t>
      </w:r>
      <w:r>
        <w:rPr>
          <w:spacing w:val="-2"/>
          <w:sz w:val="24"/>
        </w:rPr>
        <w:t>amostras/protótipos.</w:t>
      </w:r>
    </w:p>
    <w:p w14:paraId="29C00B5D" w14:textId="77777777" w:rsidR="00E02AE4" w:rsidRDefault="006F6F53">
      <w:pPr>
        <w:pStyle w:val="PargrafodaLista"/>
        <w:numPr>
          <w:ilvl w:val="1"/>
          <w:numId w:val="60"/>
        </w:numPr>
        <w:tabs>
          <w:tab w:val="left" w:pos="518"/>
        </w:tabs>
        <w:spacing w:before="13" w:line="196" w:lineRule="auto"/>
        <w:ind w:left="114" w:firstLine="0"/>
        <w:rPr>
          <w:b/>
          <w:sz w:val="24"/>
        </w:rPr>
      </w:pPr>
      <w:r>
        <w:rPr>
          <w:sz w:val="24"/>
        </w:rPr>
        <w:t>Encerrada a análise quanto à aceitação da proposta, se iniciará a fase de habilitação, observado o disposto neste Edital.</w:t>
      </w:r>
    </w:p>
    <w:p w14:paraId="4780AB7A" w14:textId="77777777" w:rsidR="00E02AE4" w:rsidRDefault="006F6F53">
      <w:pPr>
        <w:pStyle w:val="Ttulo1"/>
        <w:numPr>
          <w:ilvl w:val="0"/>
          <w:numId w:val="60"/>
        </w:numPr>
        <w:tabs>
          <w:tab w:val="left" w:pos="354"/>
        </w:tabs>
        <w:spacing w:before="259"/>
        <w:ind w:left="354" w:hanging="240"/>
      </w:pPr>
      <w:r>
        <w:t>DA</w:t>
      </w:r>
      <w:r>
        <w:rPr>
          <w:spacing w:val="-7"/>
        </w:rPr>
        <w:t xml:space="preserve"> </w:t>
      </w:r>
      <w:r>
        <w:t>FASE</w:t>
      </w:r>
      <w:r>
        <w:rPr>
          <w:spacing w:val="-7"/>
        </w:rPr>
        <w:t xml:space="preserve"> </w:t>
      </w:r>
      <w:r>
        <w:t>DE</w:t>
      </w:r>
      <w:r>
        <w:rPr>
          <w:spacing w:val="-6"/>
        </w:rPr>
        <w:t xml:space="preserve"> </w:t>
      </w:r>
      <w:r>
        <w:rPr>
          <w:spacing w:val="-2"/>
        </w:rPr>
        <w:t>HABILITAÇÃO</w:t>
      </w:r>
    </w:p>
    <w:p w14:paraId="2E3F461B" w14:textId="77777777" w:rsidR="00E02AE4" w:rsidRDefault="006F6F53">
      <w:pPr>
        <w:pStyle w:val="PargrafodaLista"/>
        <w:numPr>
          <w:ilvl w:val="1"/>
          <w:numId w:val="60"/>
        </w:numPr>
        <w:tabs>
          <w:tab w:val="left" w:pos="499"/>
        </w:tabs>
        <w:spacing w:before="43" w:line="201" w:lineRule="auto"/>
        <w:ind w:left="114" w:firstLine="0"/>
        <w:rPr>
          <w:b/>
          <w:sz w:val="24"/>
        </w:rPr>
      </w:pPr>
      <w:r>
        <w:rPr>
          <w:sz w:val="24"/>
        </w:rPr>
        <w:t xml:space="preserve">Os documentos exigidos para fins de habilitação serão </w:t>
      </w:r>
      <w:r>
        <w:rPr>
          <w:b/>
          <w:sz w:val="24"/>
        </w:rPr>
        <w:t>somente em relação à licitante vencedora do certame</w:t>
      </w:r>
      <w:r>
        <w:rPr>
          <w:b/>
          <w:spacing w:val="-1"/>
          <w:sz w:val="24"/>
        </w:rPr>
        <w:t xml:space="preserve"> </w:t>
      </w:r>
      <w:r>
        <w:rPr>
          <w:sz w:val="24"/>
        </w:rPr>
        <w:t>e</w:t>
      </w:r>
      <w:r>
        <w:rPr>
          <w:spacing w:val="-1"/>
          <w:sz w:val="24"/>
        </w:rPr>
        <w:t xml:space="preserve"> </w:t>
      </w:r>
      <w:r>
        <w:rPr>
          <w:sz w:val="24"/>
        </w:rPr>
        <w:t>entregue</w:t>
      </w:r>
      <w:r>
        <w:rPr>
          <w:spacing w:val="-1"/>
          <w:sz w:val="24"/>
        </w:rPr>
        <w:t xml:space="preserve"> </w:t>
      </w:r>
      <w:r>
        <w:rPr>
          <w:sz w:val="24"/>
        </w:rPr>
        <w:t>em</w:t>
      </w:r>
      <w:r>
        <w:rPr>
          <w:spacing w:val="-1"/>
          <w:sz w:val="24"/>
        </w:rPr>
        <w:t xml:space="preserve"> </w:t>
      </w:r>
      <w:r>
        <w:rPr>
          <w:sz w:val="24"/>
        </w:rPr>
        <w:t>momento</w:t>
      </w:r>
      <w:r>
        <w:rPr>
          <w:spacing w:val="-1"/>
          <w:sz w:val="24"/>
        </w:rPr>
        <w:t xml:space="preserve"> </w:t>
      </w:r>
      <w:r>
        <w:rPr>
          <w:sz w:val="24"/>
        </w:rPr>
        <w:t>posterior</w:t>
      </w:r>
      <w:r>
        <w:rPr>
          <w:spacing w:val="-1"/>
          <w:sz w:val="24"/>
        </w:rPr>
        <w:t xml:space="preserve"> </w:t>
      </w:r>
      <w:r>
        <w:rPr>
          <w:sz w:val="24"/>
        </w:rPr>
        <w:t>ao</w:t>
      </w:r>
      <w:r>
        <w:rPr>
          <w:spacing w:val="-1"/>
          <w:sz w:val="24"/>
        </w:rPr>
        <w:t xml:space="preserve"> </w:t>
      </w:r>
      <w:r>
        <w:rPr>
          <w:sz w:val="24"/>
        </w:rPr>
        <w:t>julgamento</w:t>
      </w:r>
      <w:r>
        <w:rPr>
          <w:spacing w:val="-1"/>
          <w:sz w:val="24"/>
        </w:rPr>
        <w:t xml:space="preserve"> </w:t>
      </w:r>
      <w:r>
        <w:rPr>
          <w:sz w:val="24"/>
        </w:rPr>
        <w:t>das</w:t>
      </w:r>
      <w:r>
        <w:rPr>
          <w:spacing w:val="-1"/>
          <w:sz w:val="24"/>
        </w:rPr>
        <w:t xml:space="preserve"> </w:t>
      </w:r>
      <w:r>
        <w:rPr>
          <w:sz w:val="24"/>
        </w:rPr>
        <w:t>propostas,</w:t>
      </w:r>
      <w:r>
        <w:rPr>
          <w:spacing w:val="-1"/>
          <w:sz w:val="24"/>
        </w:rPr>
        <w:t xml:space="preserve"> </w:t>
      </w:r>
      <w:r>
        <w:rPr>
          <w:sz w:val="24"/>
        </w:rPr>
        <w:t>com</w:t>
      </w:r>
      <w:r>
        <w:rPr>
          <w:spacing w:val="-1"/>
          <w:sz w:val="24"/>
        </w:rPr>
        <w:t xml:space="preserve"> </w:t>
      </w:r>
      <w:r>
        <w:rPr>
          <w:sz w:val="24"/>
        </w:rPr>
        <w:t>exceção</w:t>
      </w:r>
      <w:r>
        <w:rPr>
          <w:spacing w:val="-1"/>
          <w:sz w:val="24"/>
        </w:rPr>
        <w:t xml:space="preserve"> </w:t>
      </w:r>
      <w:r>
        <w:rPr>
          <w:sz w:val="24"/>
        </w:rPr>
        <w:t>dos</w:t>
      </w:r>
      <w:r>
        <w:rPr>
          <w:spacing w:val="-1"/>
          <w:sz w:val="24"/>
        </w:rPr>
        <w:t xml:space="preserve"> </w:t>
      </w:r>
      <w:r>
        <w:rPr>
          <w:sz w:val="24"/>
        </w:rPr>
        <w:t>casos</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a fase de habilitação anteceder a fase de apresentação de propostas, quando deverão ser exigidos de todas as licitantes.</w:t>
      </w:r>
    </w:p>
    <w:p w14:paraId="4C714B08" w14:textId="77777777" w:rsidR="00E02AE4" w:rsidRDefault="006F6F53">
      <w:pPr>
        <w:pStyle w:val="PargrafodaLista"/>
        <w:numPr>
          <w:ilvl w:val="2"/>
          <w:numId w:val="60"/>
        </w:numPr>
        <w:tabs>
          <w:tab w:val="left" w:pos="703"/>
        </w:tabs>
        <w:spacing w:line="196" w:lineRule="auto"/>
        <w:ind w:left="114" w:firstLine="0"/>
        <w:rPr>
          <w:b/>
          <w:sz w:val="24"/>
        </w:rPr>
      </w:pPr>
      <w:r>
        <w:rPr>
          <w:sz w:val="24"/>
        </w:rPr>
        <w:t xml:space="preserve">Os documentos necessários e suficientes para demonstrar a capacidade da licitante de realizar o </w:t>
      </w:r>
      <w:hyperlink r:id="rId67" w:anchor="art62">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serão</w:t>
        </w:r>
        <w:r>
          <w:rPr>
            <w:spacing w:val="-1"/>
            <w:sz w:val="24"/>
          </w:rPr>
          <w:t xml:space="preserve"> </w:t>
        </w:r>
        <w:r>
          <w:rPr>
            <w:sz w:val="24"/>
          </w:rPr>
          <w:t>exigidos</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dos</w:t>
        </w:r>
        <w:r>
          <w:rPr>
            <w:spacing w:val="-1"/>
            <w:sz w:val="24"/>
          </w:rPr>
          <w:t xml:space="preserve"> </w:t>
        </w:r>
        <w:proofErr w:type="spellStart"/>
        <w:r>
          <w:rPr>
            <w:color w:val="0000ED"/>
            <w:sz w:val="24"/>
            <w:u w:val="single" w:color="0000ED"/>
          </w:rPr>
          <w:t>arts</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62</w:t>
        </w:r>
        <w:r>
          <w:rPr>
            <w:color w:val="0000ED"/>
            <w:spacing w:val="-1"/>
            <w:sz w:val="24"/>
            <w:u w:val="single" w:color="0000ED"/>
          </w:rPr>
          <w:t xml:space="preserve"> </w:t>
        </w:r>
        <w:r>
          <w:rPr>
            <w:color w:val="0000ED"/>
            <w:sz w:val="24"/>
            <w:u w:val="single" w:color="0000ED"/>
          </w:rPr>
          <w:t>a</w:t>
        </w:r>
        <w:r>
          <w:rPr>
            <w:color w:val="0000ED"/>
            <w:spacing w:val="-1"/>
            <w:sz w:val="24"/>
            <w:u w:val="single" w:color="0000ED"/>
          </w:rPr>
          <w:t xml:space="preserve"> </w:t>
        </w:r>
        <w:r>
          <w:rPr>
            <w:color w:val="0000ED"/>
            <w:sz w:val="24"/>
            <w:u w:val="single" w:color="0000ED"/>
          </w:rPr>
          <w:t>70</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z w:val="24"/>
          </w:rPr>
          <w:t xml:space="preserve"> </w:t>
        </w:r>
        <w:r>
          <w:rPr>
            <w:color w:val="0000ED"/>
            <w:spacing w:val="-2"/>
            <w:sz w:val="24"/>
            <w:u w:val="single" w:color="0000ED"/>
          </w:rPr>
          <w:t>2021</w:t>
        </w:r>
        <w:r>
          <w:rPr>
            <w:spacing w:val="-2"/>
            <w:sz w:val="24"/>
          </w:rPr>
          <w:t>.</w:t>
        </w:r>
      </w:hyperlink>
    </w:p>
    <w:p w14:paraId="315847DA" w14:textId="77777777" w:rsidR="00E02AE4" w:rsidRDefault="006F6F53">
      <w:pPr>
        <w:pStyle w:val="PargrafodaLista"/>
        <w:numPr>
          <w:ilvl w:val="1"/>
          <w:numId w:val="60"/>
        </w:numPr>
        <w:tabs>
          <w:tab w:val="left" w:pos="477"/>
        </w:tabs>
        <w:spacing w:line="201" w:lineRule="auto"/>
        <w:ind w:left="114" w:firstLine="0"/>
        <w:rPr>
          <w:b/>
          <w:sz w:val="24"/>
        </w:rPr>
      </w:pPr>
      <w:r>
        <w:rPr>
          <w:sz w:val="24"/>
        </w:rPr>
        <w:t>Quando</w:t>
      </w:r>
      <w:r>
        <w:rPr>
          <w:spacing w:val="-3"/>
          <w:sz w:val="24"/>
        </w:rPr>
        <w:t xml:space="preserve"> </w:t>
      </w:r>
      <w:r>
        <w:rPr>
          <w:sz w:val="24"/>
        </w:rPr>
        <w:t>permitida</w:t>
      </w:r>
      <w:r>
        <w:rPr>
          <w:spacing w:val="-3"/>
          <w:sz w:val="24"/>
        </w:rPr>
        <w:t xml:space="preserve"> </w:t>
      </w:r>
      <w:r>
        <w:rPr>
          <w:sz w:val="24"/>
        </w:rPr>
        <w:t>a</w:t>
      </w:r>
      <w:r>
        <w:rPr>
          <w:spacing w:val="-3"/>
          <w:sz w:val="24"/>
        </w:rPr>
        <w:t xml:space="preserve"> </w:t>
      </w:r>
      <w:r>
        <w:rPr>
          <w:sz w:val="24"/>
        </w:rPr>
        <w:t>participação</w:t>
      </w:r>
      <w:r>
        <w:rPr>
          <w:spacing w:val="-3"/>
          <w:sz w:val="24"/>
        </w:rPr>
        <w:t xml:space="preserve"> </w:t>
      </w:r>
      <w:r>
        <w:rPr>
          <w:sz w:val="24"/>
        </w:rPr>
        <w:t>de</w:t>
      </w:r>
      <w:r>
        <w:rPr>
          <w:spacing w:val="-3"/>
          <w:sz w:val="24"/>
        </w:rPr>
        <w:t xml:space="preserve"> </w:t>
      </w:r>
      <w:r>
        <w:rPr>
          <w:sz w:val="24"/>
        </w:rPr>
        <w:t>empresas</w:t>
      </w:r>
      <w:r>
        <w:rPr>
          <w:spacing w:val="-3"/>
          <w:sz w:val="24"/>
        </w:rPr>
        <w:t xml:space="preserve"> </w:t>
      </w:r>
      <w:r>
        <w:rPr>
          <w:sz w:val="24"/>
        </w:rPr>
        <w:t>estrangeiras</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funcionem</w:t>
      </w:r>
      <w:r>
        <w:rPr>
          <w:spacing w:val="-3"/>
          <w:sz w:val="24"/>
        </w:rPr>
        <w:t xml:space="preserve"> </w:t>
      </w:r>
      <w:r>
        <w:rPr>
          <w:sz w:val="24"/>
        </w:rPr>
        <w:t>no</w:t>
      </w:r>
      <w:r>
        <w:rPr>
          <w:spacing w:val="-3"/>
          <w:sz w:val="24"/>
        </w:rPr>
        <w:t xml:space="preserve"> </w:t>
      </w:r>
      <w:r>
        <w:rPr>
          <w:sz w:val="24"/>
        </w:rPr>
        <w:t>País,</w:t>
      </w:r>
      <w:r>
        <w:rPr>
          <w:spacing w:val="-3"/>
          <w:sz w:val="24"/>
        </w:rPr>
        <w:t xml:space="preserve"> </w:t>
      </w:r>
      <w:r>
        <w:rPr>
          <w:sz w:val="24"/>
        </w:rPr>
        <w:t>as</w:t>
      </w:r>
      <w:r>
        <w:rPr>
          <w:spacing w:val="-3"/>
          <w:sz w:val="24"/>
        </w:rPr>
        <w:t xml:space="preserve"> </w:t>
      </w:r>
      <w:r>
        <w:rPr>
          <w:sz w:val="24"/>
        </w:rPr>
        <w:t>exigências</w:t>
      </w:r>
      <w:r>
        <w:rPr>
          <w:spacing w:val="-3"/>
          <w:sz w:val="24"/>
        </w:rPr>
        <w:t xml:space="preserve"> </w:t>
      </w:r>
      <w:r>
        <w:rPr>
          <w:sz w:val="24"/>
        </w:rPr>
        <w:t xml:space="preserve">de habilitação serão atendidas mediante documentos equivalentes, inicialmente apresentados em tradução </w:t>
      </w:r>
      <w:r>
        <w:rPr>
          <w:spacing w:val="-2"/>
          <w:sz w:val="24"/>
        </w:rPr>
        <w:t>livre.</w:t>
      </w:r>
    </w:p>
    <w:p w14:paraId="22C936C9" w14:textId="77777777" w:rsidR="00E02AE4" w:rsidRDefault="006F6F53">
      <w:pPr>
        <w:pStyle w:val="Corpodetexto"/>
        <w:spacing w:line="196" w:lineRule="auto"/>
        <w:ind w:right="101"/>
      </w:pPr>
      <w:r>
        <w:rPr>
          <w:b/>
        </w:rPr>
        <w:t>9.3.</w:t>
      </w:r>
      <w:r>
        <w:rPr>
          <w:b/>
          <w:spacing w:val="-4"/>
        </w:rPr>
        <w:t xml:space="preserve"> </w:t>
      </w:r>
      <w:r>
        <w:t>Na</w:t>
      </w:r>
      <w:r>
        <w:rPr>
          <w:spacing w:val="-4"/>
        </w:rPr>
        <w:t xml:space="preserve"> </w:t>
      </w:r>
      <w:r>
        <w:t>hipótese</w:t>
      </w:r>
      <w:r>
        <w:rPr>
          <w:spacing w:val="-4"/>
        </w:rPr>
        <w:t xml:space="preserve"> </w:t>
      </w:r>
      <w:r>
        <w:t>de</w:t>
      </w:r>
      <w:r>
        <w:rPr>
          <w:spacing w:val="-4"/>
        </w:rPr>
        <w:t xml:space="preserve"> </w:t>
      </w:r>
      <w:r>
        <w:t>a</w:t>
      </w:r>
      <w:r>
        <w:rPr>
          <w:spacing w:val="-4"/>
        </w:rPr>
        <w:t xml:space="preserve"> </w:t>
      </w:r>
      <w:r>
        <w:t>licitante</w:t>
      </w:r>
      <w:r>
        <w:rPr>
          <w:spacing w:val="-4"/>
        </w:rPr>
        <w:t xml:space="preserve"> </w:t>
      </w:r>
      <w:r>
        <w:t>vencedora</w:t>
      </w:r>
      <w:r>
        <w:rPr>
          <w:spacing w:val="-4"/>
        </w:rPr>
        <w:t xml:space="preserve"> </w:t>
      </w:r>
      <w:r>
        <w:t>ser</w:t>
      </w:r>
      <w:r>
        <w:rPr>
          <w:spacing w:val="-4"/>
        </w:rPr>
        <w:t xml:space="preserve"> </w:t>
      </w:r>
      <w:r>
        <w:t>empresa</w:t>
      </w:r>
      <w:r>
        <w:rPr>
          <w:spacing w:val="-4"/>
        </w:rPr>
        <w:t xml:space="preserve"> </w:t>
      </w:r>
      <w:r>
        <w:t>estrangeira</w:t>
      </w:r>
      <w:r>
        <w:rPr>
          <w:spacing w:val="-4"/>
        </w:rPr>
        <w:t xml:space="preserve"> </w:t>
      </w:r>
      <w:r>
        <w:t>que</w:t>
      </w:r>
      <w:r>
        <w:rPr>
          <w:spacing w:val="-4"/>
        </w:rPr>
        <w:t xml:space="preserve"> </w:t>
      </w:r>
      <w:r>
        <w:t>não</w:t>
      </w:r>
      <w:r>
        <w:rPr>
          <w:spacing w:val="-4"/>
        </w:rPr>
        <w:t xml:space="preserve"> </w:t>
      </w:r>
      <w:r>
        <w:t>funcione</w:t>
      </w:r>
      <w:r>
        <w:rPr>
          <w:spacing w:val="-4"/>
        </w:rPr>
        <w:t xml:space="preserve"> </w:t>
      </w:r>
      <w:r>
        <w:t>no</w:t>
      </w:r>
      <w:r>
        <w:rPr>
          <w:spacing w:val="-4"/>
        </w:rPr>
        <w:t xml:space="preserve"> </w:t>
      </w:r>
      <w:r>
        <w:t>País,</w:t>
      </w:r>
      <w:r>
        <w:rPr>
          <w:spacing w:val="-4"/>
        </w:rPr>
        <w:t xml:space="preserve"> </w:t>
      </w:r>
      <w:r>
        <w:t>para</w:t>
      </w:r>
      <w:r>
        <w:rPr>
          <w:spacing w:val="-4"/>
        </w:rPr>
        <w:t xml:space="preserve"> </w:t>
      </w:r>
      <w:r>
        <w:t>assinatura do</w:t>
      </w:r>
      <w:r>
        <w:rPr>
          <w:spacing w:val="-5"/>
        </w:rPr>
        <w:t xml:space="preserve"> </w:t>
      </w:r>
      <w:r>
        <w:t>contrato</w:t>
      </w:r>
      <w:r>
        <w:rPr>
          <w:spacing w:val="-5"/>
        </w:rPr>
        <w:t xml:space="preserve"> </w:t>
      </w:r>
      <w:r>
        <w:t>ou</w:t>
      </w:r>
      <w:r>
        <w:rPr>
          <w:spacing w:val="-5"/>
        </w:rPr>
        <w:t xml:space="preserve"> </w:t>
      </w:r>
      <w:r>
        <w:t>da</w:t>
      </w:r>
      <w:r>
        <w:rPr>
          <w:spacing w:val="-5"/>
        </w:rPr>
        <w:t xml:space="preserve"> </w:t>
      </w:r>
      <w:r>
        <w:t>ata</w:t>
      </w:r>
      <w:r>
        <w:rPr>
          <w:spacing w:val="-5"/>
        </w:rPr>
        <w:t xml:space="preserve"> </w:t>
      </w:r>
      <w:r>
        <w:t>de</w:t>
      </w:r>
      <w:r>
        <w:rPr>
          <w:spacing w:val="-5"/>
        </w:rPr>
        <w:t xml:space="preserve"> </w:t>
      </w:r>
      <w:r>
        <w:t>registro</w:t>
      </w:r>
      <w:r>
        <w:rPr>
          <w:spacing w:val="-5"/>
        </w:rPr>
        <w:t xml:space="preserve"> </w:t>
      </w:r>
      <w:r>
        <w:t>de</w:t>
      </w:r>
      <w:r>
        <w:rPr>
          <w:spacing w:val="-5"/>
        </w:rPr>
        <w:t xml:space="preserve"> </w:t>
      </w:r>
      <w:r>
        <w:t>preços,</w:t>
      </w:r>
      <w:r>
        <w:rPr>
          <w:spacing w:val="-5"/>
        </w:rPr>
        <w:t xml:space="preserve"> </w:t>
      </w:r>
      <w:r>
        <w:t>os</w:t>
      </w:r>
      <w:r>
        <w:rPr>
          <w:spacing w:val="-5"/>
        </w:rPr>
        <w:t xml:space="preserve"> </w:t>
      </w:r>
      <w:r>
        <w:t>documentos</w:t>
      </w:r>
      <w:r>
        <w:rPr>
          <w:spacing w:val="-5"/>
        </w:rPr>
        <w:t xml:space="preserve"> </w:t>
      </w:r>
      <w:r>
        <w:t>exigidos</w:t>
      </w:r>
      <w:r>
        <w:rPr>
          <w:spacing w:val="-5"/>
        </w:rPr>
        <w:t xml:space="preserve"> </w:t>
      </w:r>
      <w:r>
        <w:t>para</w:t>
      </w:r>
      <w:r>
        <w:rPr>
          <w:spacing w:val="-5"/>
        </w:rPr>
        <w:t xml:space="preserve"> </w:t>
      </w:r>
      <w:r>
        <w:t>a</w:t>
      </w:r>
      <w:r>
        <w:rPr>
          <w:spacing w:val="-5"/>
        </w:rPr>
        <w:t xml:space="preserve"> </w:t>
      </w:r>
      <w:r>
        <w:t>habilitação</w:t>
      </w:r>
      <w:r>
        <w:rPr>
          <w:spacing w:val="-5"/>
        </w:rPr>
        <w:t xml:space="preserve"> </w:t>
      </w:r>
      <w:r>
        <w:t>serão</w:t>
      </w:r>
      <w:r>
        <w:rPr>
          <w:spacing w:val="-5"/>
        </w:rPr>
        <w:t xml:space="preserve"> </w:t>
      </w:r>
      <w:r>
        <w:t>traduzidos</w:t>
      </w:r>
      <w:r>
        <w:rPr>
          <w:spacing w:val="-5"/>
        </w:rPr>
        <w:t xml:space="preserve"> </w:t>
      </w:r>
      <w:r>
        <w:t xml:space="preserve">por </w:t>
      </w:r>
      <w:hyperlink r:id="rId68">
        <w:r>
          <w:t xml:space="preserve">tradutor juramentado no País e apostilados nos termos do disposto no </w:t>
        </w:r>
        <w:r>
          <w:rPr>
            <w:color w:val="0000ED"/>
            <w:u w:val="single" w:color="0000ED"/>
          </w:rPr>
          <w:t>Decreto nº 8.660</w:t>
        </w:r>
        <w:r>
          <w:rPr>
            <w:color w:val="0000ED"/>
          </w:rPr>
          <w:t>,</w:t>
        </w:r>
        <w:r>
          <w:rPr>
            <w:rFonts w:ascii="Times New Roman" w:hAnsi="Times New Roman"/>
            <w:color w:val="0000ED"/>
            <w:u w:val="single" w:color="0000ED"/>
          </w:rPr>
          <w:t xml:space="preserve"> </w:t>
        </w:r>
        <w:r>
          <w:rPr>
            <w:color w:val="0000ED"/>
            <w:u w:val="single" w:color="0000ED"/>
          </w:rPr>
          <w:t>de 29 de janeiro</w:t>
        </w:r>
        <w:r>
          <w:rPr>
            <w:color w:val="0000ED"/>
          </w:rPr>
          <w:t xml:space="preserve"> </w:t>
        </w:r>
        <w:r>
          <w:rPr>
            <w:color w:val="0000ED"/>
            <w:u w:val="single" w:color="0000ED"/>
          </w:rPr>
          <w:t>de 2016</w:t>
        </w:r>
        <w:r>
          <w:t xml:space="preserve">, ou de outro que venha a substituí-lo, ou </w:t>
        </w:r>
        <w:proofErr w:type="spellStart"/>
        <w:r>
          <w:t>consularizados</w:t>
        </w:r>
        <w:proofErr w:type="spellEnd"/>
        <w:r>
          <w:t xml:space="preserve"> pelos </w:t>
        </w:r>
        <w:proofErr w:type="spellStart"/>
        <w:r>
          <w:t>respectivos</w:t>
        </w:r>
        <w:proofErr w:type="spellEnd"/>
        <w:r>
          <w:t xml:space="preserve"> consulados ou</w:t>
        </w:r>
      </w:hyperlink>
      <w:r>
        <w:t xml:space="preserve"> </w:t>
      </w:r>
      <w:r>
        <w:rPr>
          <w:spacing w:val="-2"/>
        </w:rPr>
        <w:t>embaixadas.</w:t>
      </w:r>
    </w:p>
    <w:p w14:paraId="1C478687" w14:textId="77777777" w:rsidR="00E02AE4" w:rsidRDefault="006F6F53">
      <w:pPr>
        <w:pStyle w:val="PargrafodaLista"/>
        <w:numPr>
          <w:ilvl w:val="1"/>
          <w:numId w:val="50"/>
        </w:numPr>
        <w:tabs>
          <w:tab w:val="left" w:pos="475"/>
        </w:tabs>
        <w:spacing w:before="5" w:line="196" w:lineRule="auto"/>
        <w:ind w:left="114" w:right="720" w:firstLine="0"/>
        <w:rPr>
          <w:sz w:val="24"/>
        </w:rPr>
      </w:pPr>
      <w:r>
        <w:rPr>
          <w:sz w:val="24"/>
        </w:rPr>
        <w:t>Os</w:t>
      </w:r>
      <w:r>
        <w:rPr>
          <w:spacing w:val="-7"/>
          <w:sz w:val="24"/>
        </w:rPr>
        <w:t xml:space="preserve"> </w:t>
      </w:r>
      <w:r>
        <w:rPr>
          <w:sz w:val="24"/>
        </w:rPr>
        <w:t>documentos</w:t>
      </w:r>
      <w:r>
        <w:rPr>
          <w:spacing w:val="-7"/>
          <w:sz w:val="24"/>
        </w:rPr>
        <w:t xml:space="preserve"> </w:t>
      </w:r>
      <w:r>
        <w:rPr>
          <w:sz w:val="24"/>
        </w:rPr>
        <w:t>exigidos</w:t>
      </w:r>
      <w:r>
        <w:rPr>
          <w:spacing w:val="-7"/>
          <w:sz w:val="24"/>
        </w:rPr>
        <w:t xml:space="preserve"> </w:t>
      </w:r>
      <w:r>
        <w:rPr>
          <w:sz w:val="24"/>
        </w:rPr>
        <w:t>para</w:t>
      </w:r>
      <w:r>
        <w:rPr>
          <w:spacing w:val="-7"/>
          <w:sz w:val="24"/>
        </w:rPr>
        <w:t xml:space="preserve"> </w:t>
      </w:r>
      <w:r>
        <w:rPr>
          <w:sz w:val="24"/>
        </w:rPr>
        <w:t>fins</w:t>
      </w:r>
      <w:r>
        <w:rPr>
          <w:spacing w:val="-7"/>
          <w:sz w:val="24"/>
        </w:rPr>
        <w:t xml:space="preserve"> </w:t>
      </w:r>
      <w:r>
        <w:rPr>
          <w:sz w:val="24"/>
        </w:rPr>
        <w:t>de</w:t>
      </w:r>
      <w:r>
        <w:rPr>
          <w:spacing w:val="-7"/>
          <w:sz w:val="24"/>
        </w:rPr>
        <w:t xml:space="preserve"> </w:t>
      </w:r>
      <w:r>
        <w:rPr>
          <w:sz w:val="24"/>
        </w:rPr>
        <w:t>habilitação</w:t>
      </w:r>
      <w:r>
        <w:rPr>
          <w:spacing w:val="-7"/>
          <w:sz w:val="24"/>
        </w:rPr>
        <w:t xml:space="preserve"> </w:t>
      </w:r>
      <w:r>
        <w:rPr>
          <w:sz w:val="24"/>
        </w:rPr>
        <w:t>poderão</w:t>
      </w:r>
      <w:r>
        <w:rPr>
          <w:spacing w:val="-7"/>
          <w:sz w:val="24"/>
        </w:rPr>
        <w:t xml:space="preserve"> </w:t>
      </w:r>
      <w:r>
        <w:rPr>
          <w:sz w:val="24"/>
        </w:rPr>
        <w:t>ser</w:t>
      </w:r>
      <w:r>
        <w:rPr>
          <w:spacing w:val="-7"/>
          <w:sz w:val="24"/>
        </w:rPr>
        <w:t xml:space="preserve"> </w:t>
      </w:r>
      <w:r>
        <w:rPr>
          <w:sz w:val="24"/>
        </w:rPr>
        <w:t>apresentados</w:t>
      </w:r>
      <w:r>
        <w:rPr>
          <w:spacing w:val="-7"/>
          <w:sz w:val="24"/>
        </w:rPr>
        <w:t xml:space="preserve"> </w:t>
      </w:r>
      <w:r>
        <w:rPr>
          <w:sz w:val="24"/>
        </w:rPr>
        <w:t>em</w:t>
      </w:r>
      <w:r>
        <w:rPr>
          <w:spacing w:val="-7"/>
          <w:sz w:val="24"/>
        </w:rPr>
        <w:t xml:space="preserve"> </w:t>
      </w:r>
      <w:r>
        <w:rPr>
          <w:sz w:val="24"/>
        </w:rPr>
        <w:t>formato</w:t>
      </w:r>
      <w:r>
        <w:rPr>
          <w:spacing w:val="-7"/>
          <w:sz w:val="24"/>
        </w:rPr>
        <w:t xml:space="preserve"> </w:t>
      </w:r>
      <w:r>
        <w:rPr>
          <w:sz w:val="24"/>
        </w:rPr>
        <w:t>digital,</w:t>
      </w:r>
      <w:r>
        <w:rPr>
          <w:spacing w:val="-7"/>
          <w:sz w:val="24"/>
        </w:rPr>
        <w:t xml:space="preserve"> </w:t>
      </w:r>
      <w:r>
        <w:rPr>
          <w:sz w:val="24"/>
        </w:rPr>
        <w:t>via sistema no prazo de até 02 (duas) horas contados da solicitação do Pregoeiro.</w:t>
      </w:r>
    </w:p>
    <w:p w14:paraId="7F00A3C9" w14:textId="77777777" w:rsidR="00E02AE4" w:rsidRDefault="006F6F53">
      <w:pPr>
        <w:pStyle w:val="PargrafodaLista"/>
        <w:numPr>
          <w:ilvl w:val="2"/>
          <w:numId w:val="50"/>
        </w:numPr>
        <w:tabs>
          <w:tab w:val="left" w:pos="764"/>
        </w:tabs>
        <w:spacing w:line="196" w:lineRule="auto"/>
        <w:ind w:left="114" w:firstLine="0"/>
        <w:rPr>
          <w:b/>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56983F71" w14:textId="77777777" w:rsidR="00E02AE4" w:rsidRDefault="006F6F53">
      <w:pPr>
        <w:pStyle w:val="PargrafodaLista"/>
        <w:numPr>
          <w:ilvl w:val="1"/>
          <w:numId w:val="50"/>
        </w:numPr>
        <w:tabs>
          <w:tab w:val="left" w:pos="481"/>
        </w:tabs>
        <w:spacing w:line="208" w:lineRule="auto"/>
        <w:ind w:left="114" w:firstLine="0"/>
        <w:rPr>
          <w:sz w:val="24"/>
        </w:rPr>
      </w:pPr>
      <w:r>
        <w:rPr>
          <w:sz w:val="24"/>
        </w:rPr>
        <w:t>A verificação pelo Pregoeiro, em sítios eletrônicos oficiais de órgãos e entidades emissores de certidões constitui meio legal de prova, para fins de habilitação.</w:t>
      </w:r>
    </w:p>
    <w:p w14:paraId="29C6C1C5" w14:textId="77777777" w:rsidR="00E02AE4" w:rsidRDefault="006F6F53">
      <w:pPr>
        <w:pStyle w:val="PargrafodaLista"/>
        <w:numPr>
          <w:ilvl w:val="1"/>
          <w:numId w:val="50"/>
        </w:numPr>
        <w:tabs>
          <w:tab w:val="left" w:pos="516"/>
        </w:tabs>
        <w:spacing w:line="196" w:lineRule="auto"/>
        <w:ind w:left="114" w:firstLine="0"/>
        <w:rPr>
          <w:sz w:val="24"/>
        </w:rPr>
      </w:pPr>
      <w:r>
        <w:rPr>
          <w:sz w:val="24"/>
        </w:rPr>
        <w:t>Não serão aceitos documentos de habilitação com indicação de CNPJ/CPF diferentes, salvo aqueles legalmente permitidos.</w:t>
      </w:r>
    </w:p>
    <w:p w14:paraId="490475BD" w14:textId="77777777" w:rsidR="00E02AE4" w:rsidRDefault="006F6F53">
      <w:pPr>
        <w:pStyle w:val="PargrafodaLista"/>
        <w:numPr>
          <w:ilvl w:val="1"/>
          <w:numId w:val="50"/>
        </w:numPr>
        <w:tabs>
          <w:tab w:val="left" w:pos="483"/>
        </w:tabs>
        <w:spacing w:line="196" w:lineRule="auto"/>
        <w:ind w:left="114" w:firstLine="0"/>
        <w:rPr>
          <w:sz w:val="24"/>
        </w:rPr>
      </w:pPr>
      <w:r>
        <w:rPr>
          <w:sz w:val="24"/>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4B259EF6" w14:textId="77777777" w:rsidR="00E02AE4" w:rsidRDefault="006F6F53">
      <w:pPr>
        <w:pStyle w:val="PargrafodaLista"/>
        <w:numPr>
          <w:ilvl w:val="2"/>
          <w:numId w:val="50"/>
        </w:numPr>
        <w:tabs>
          <w:tab w:val="left" w:pos="672"/>
        </w:tabs>
        <w:spacing w:line="201" w:lineRule="auto"/>
        <w:ind w:left="114" w:firstLine="0"/>
        <w:rPr>
          <w:b/>
          <w:sz w:val="24"/>
        </w:rPr>
      </w:pPr>
      <w:r>
        <w:rPr>
          <w:sz w:val="24"/>
        </w:rPr>
        <w:t xml:space="preserve">Serão aceitos </w:t>
      </w:r>
      <w:proofErr w:type="gramStart"/>
      <w:r>
        <w:rPr>
          <w:sz w:val="24"/>
        </w:rPr>
        <w:t>registros</w:t>
      </w:r>
      <w:proofErr w:type="gramEnd"/>
      <w:r>
        <w:rPr>
          <w:sz w:val="24"/>
        </w:rPr>
        <w:t xml:space="preserve"> de CNPJ de licitante matriz e filial com diferenças de números de documentos pertinentes ao CND e ao CRF/FGTS, quando for comprovada a centralização do recolhimento dessas </w:t>
      </w:r>
      <w:r>
        <w:rPr>
          <w:spacing w:val="-2"/>
          <w:sz w:val="24"/>
        </w:rPr>
        <w:t>contribuições.</w:t>
      </w:r>
    </w:p>
    <w:p w14:paraId="7D503242" w14:textId="77777777" w:rsidR="00E02AE4" w:rsidRDefault="006F6F53">
      <w:pPr>
        <w:pStyle w:val="PargrafodaLista"/>
        <w:numPr>
          <w:ilvl w:val="1"/>
          <w:numId w:val="50"/>
        </w:numPr>
        <w:tabs>
          <w:tab w:val="left" w:pos="490"/>
        </w:tabs>
        <w:spacing w:line="196" w:lineRule="auto"/>
        <w:ind w:left="114" w:firstLine="0"/>
        <w:rPr>
          <w:sz w:val="24"/>
        </w:rPr>
      </w:pPr>
      <w:r>
        <w:rPr>
          <w:sz w:val="24"/>
        </w:rPr>
        <w:t>Após a entrega dos documentos para habilitação, não será permitida a substituição ou a apresentação de novos documentos, salvo em sede de diligência quando entender que os documentos apresentados são inconclusivos, para:</w:t>
      </w:r>
    </w:p>
    <w:p w14:paraId="08A50797" w14:textId="77777777" w:rsidR="00E02AE4" w:rsidRDefault="006F6F53">
      <w:pPr>
        <w:pStyle w:val="PargrafodaLista"/>
        <w:numPr>
          <w:ilvl w:val="0"/>
          <w:numId w:val="49"/>
        </w:numPr>
        <w:tabs>
          <w:tab w:val="left" w:pos="395"/>
        </w:tabs>
        <w:spacing w:line="208" w:lineRule="auto"/>
        <w:ind w:left="114" w:firstLine="0"/>
        <w:rPr>
          <w:sz w:val="24"/>
        </w:rPr>
      </w:pPr>
      <w:r>
        <w:rPr>
          <w:sz w:val="24"/>
        </w:rPr>
        <w:t>complementação de informações acerca dos documentos já apresentados pela licitante e desde que necessária para apurar fatos existentes à época da abertura do certame; e</w:t>
      </w:r>
    </w:p>
    <w:p w14:paraId="3E20D7D7" w14:textId="77777777" w:rsidR="00E02AE4" w:rsidRDefault="006F6F53">
      <w:pPr>
        <w:pStyle w:val="PargrafodaLista"/>
        <w:numPr>
          <w:ilvl w:val="0"/>
          <w:numId w:val="49"/>
        </w:numPr>
        <w:tabs>
          <w:tab w:val="left" w:pos="367"/>
        </w:tabs>
        <w:spacing w:line="222" w:lineRule="exact"/>
        <w:ind w:left="367" w:right="0" w:hanging="253"/>
        <w:rPr>
          <w:sz w:val="24"/>
        </w:rPr>
      </w:pPr>
      <w:r>
        <w:rPr>
          <w:sz w:val="24"/>
        </w:rPr>
        <w:t>atualização</w:t>
      </w:r>
      <w:r>
        <w:rPr>
          <w:spacing w:val="-6"/>
          <w:sz w:val="24"/>
        </w:rPr>
        <w:t xml:space="preserve"> </w:t>
      </w:r>
      <w:r>
        <w:rPr>
          <w:sz w:val="24"/>
        </w:rPr>
        <w:t>de</w:t>
      </w:r>
      <w:r>
        <w:rPr>
          <w:spacing w:val="-4"/>
          <w:sz w:val="24"/>
        </w:rPr>
        <w:t xml:space="preserve"> </w:t>
      </w:r>
      <w:r>
        <w:rPr>
          <w:sz w:val="24"/>
        </w:rPr>
        <w:t>documentos</w:t>
      </w:r>
      <w:r>
        <w:rPr>
          <w:spacing w:val="-3"/>
          <w:sz w:val="24"/>
        </w:rPr>
        <w:t xml:space="preserve"> </w:t>
      </w:r>
      <w:r>
        <w:rPr>
          <w:sz w:val="24"/>
        </w:rPr>
        <w:t>cuja</w:t>
      </w:r>
      <w:r>
        <w:rPr>
          <w:spacing w:val="-4"/>
          <w:sz w:val="24"/>
        </w:rPr>
        <w:t xml:space="preserve"> </w:t>
      </w:r>
      <w:r>
        <w:rPr>
          <w:sz w:val="24"/>
        </w:rPr>
        <w:t>validade</w:t>
      </w:r>
      <w:r>
        <w:rPr>
          <w:spacing w:val="-4"/>
          <w:sz w:val="24"/>
        </w:rPr>
        <w:t xml:space="preserve"> </w:t>
      </w:r>
      <w:r>
        <w:rPr>
          <w:sz w:val="24"/>
        </w:rPr>
        <w:t>tenha</w:t>
      </w:r>
      <w:r>
        <w:rPr>
          <w:spacing w:val="-3"/>
          <w:sz w:val="24"/>
        </w:rPr>
        <w:t xml:space="preserve"> </w:t>
      </w:r>
      <w:r>
        <w:rPr>
          <w:sz w:val="24"/>
        </w:rPr>
        <w:t>expirado</w:t>
      </w:r>
      <w:r>
        <w:rPr>
          <w:spacing w:val="-4"/>
          <w:sz w:val="24"/>
        </w:rPr>
        <w:t xml:space="preserve"> </w:t>
      </w:r>
      <w:r>
        <w:rPr>
          <w:sz w:val="24"/>
        </w:rPr>
        <w:t>após</w:t>
      </w:r>
      <w:r>
        <w:rPr>
          <w:spacing w:val="-3"/>
          <w:sz w:val="24"/>
        </w:rPr>
        <w:t xml:space="preserve"> </w:t>
      </w:r>
      <w:r>
        <w:rPr>
          <w:sz w:val="24"/>
        </w:rPr>
        <w:t>a</w:t>
      </w:r>
      <w:r>
        <w:rPr>
          <w:spacing w:val="-4"/>
          <w:sz w:val="24"/>
        </w:rPr>
        <w:t xml:space="preserve"> </w:t>
      </w:r>
      <w:r>
        <w:rPr>
          <w:sz w:val="24"/>
        </w:rPr>
        <w:t>data</w:t>
      </w:r>
      <w:r>
        <w:rPr>
          <w:spacing w:val="-4"/>
          <w:sz w:val="24"/>
        </w:rPr>
        <w:t xml:space="preserve"> </w:t>
      </w:r>
      <w:r>
        <w:rPr>
          <w:sz w:val="24"/>
        </w:rPr>
        <w:t>de</w:t>
      </w:r>
      <w:r>
        <w:rPr>
          <w:spacing w:val="-3"/>
          <w:sz w:val="24"/>
        </w:rPr>
        <w:t xml:space="preserve"> </w:t>
      </w:r>
      <w:r>
        <w:rPr>
          <w:sz w:val="24"/>
        </w:rPr>
        <w:t>recebimento</w:t>
      </w:r>
      <w:r>
        <w:rPr>
          <w:spacing w:val="-4"/>
          <w:sz w:val="24"/>
        </w:rPr>
        <w:t xml:space="preserve"> </w:t>
      </w:r>
      <w:r>
        <w:rPr>
          <w:sz w:val="24"/>
        </w:rPr>
        <w:t>das</w:t>
      </w:r>
      <w:r>
        <w:rPr>
          <w:spacing w:val="-3"/>
          <w:sz w:val="24"/>
        </w:rPr>
        <w:t xml:space="preserve"> </w:t>
      </w:r>
      <w:r>
        <w:rPr>
          <w:spacing w:val="-2"/>
          <w:sz w:val="24"/>
        </w:rPr>
        <w:t>propostas.</w:t>
      </w:r>
    </w:p>
    <w:p w14:paraId="0D051E7D" w14:textId="77777777" w:rsidR="00E02AE4" w:rsidRDefault="006F6F53">
      <w:pPr>
        <w:pStyle w:val="PargrafodaLista"/>
        <w:numPr>
          <w:ilvl w:val="2"/>
          <w:numId w:val="50"/>
        </w:numPr>
        <w:tabs>
          <w:tab w:val="left" w:pos="728"/>
        </w:tabs>
        <w:spacing w:line="196" w:lineRule="auto"/>
        <w:ind w:left="114" w:firstLine="0"/>
        <w:rPr>
          <w:b/>
          <w:color w:val="DF3D2D"/>
          <w:sz w:val="24"/>
        </w:rPr>
      </w:pPr>
      <w:r>
        <w:rPr>
          <w:color w:val="DF3D2D"/>
          <w:sz w:val="24"/>
        </w:rPr>
        <w:t xml:space="preserve">A ausência de quaisquer dos documentos exigidos para habilitação implicará a inabilitação da </w:t>
      </w:r>
      <w:hyperlink r:id="rId69" w:anchor="art63">
        <w:r>
          <w:rPr>
            <w:color w:val="DF3D2D"/>
            <w:sz w:val="24"/>
          </w:rPr>
          <w:t>licitante,</w:t>
        </w:r>
        <w:r>
          <w:rPr>
            <w:color w:val="DF3D2D"/>
            <w:spacing w:val="-1"/>
            <w:sz w:val="24"/>
          </w:rPr>
          <w:t xml:space="preserve"> </w:t>
        </w:r>
        <w:r>
          <w:rPr>
            <w:color w:val="DF3D2D"/>
            <w:sz w:val="24"/>
          </w:rPr>
          <w:t>ressalvada</w:t>
        </w:r>
        <w:r>
          <w:rPr>
            <w:color w:val="DF3D2D"/>
            <w:spacing w:val="-1"/>
            <w:sz w:val="24"/>
          </w:rPr>
          <w:t xml:space="preserve"> </w:t>
        </w:r>
        <w:r>
          <w:rPr>
            <w:color w:val="DF3D2D"/>
            <w:sz w:val="24"/>
          </w:rPr>
          <w:t>a</w:t>
        </w:r>
        <w:r>
          <w:rPr>
            <w:color w:val="DF3D2D"/>
            <w:spacing w:val="-1"/>
            <w:sz w:val="24"/>
          </w:rPr>
          <w:t xml:space="preserve"> </w:t>
        </w:r>
        <w:r>
          <w:rPr>
            <w:color w:val="DF3D2D"/>
            <w:sz w:val="24"/>
          </w:rPr>
          <w:t>hipótese</w:t>
        </w:r>
        <w:r>
          <w:rPr>
            <w:color w:val="DF3D2D"/>
            <w:spacing w:val="-1"/>
            <w:sz w:val="24"/>
          </w:rPr>
          <w:t xml:space="preserve"> </w:t>
        </w:r>
        <w:r>
          <w:rPr>
            <w:color w:val="DF3D2D"/>
            <w:sz w:val="24"/>
          </w:rPr>
          <w:t>de</w:t>
        </w:r>
        <w:r>
          <w:rPr>
            <w:color w:val="DF3D2D"/>
            <w:spacing w:val="-1"/>
            <w:sz w:val="24"/>
          </w:rPr>
          <w:t xml:space="preserve"> </w:t>
        </w:r>
        <w:r>
          <w:rPr>
            <w:color w:val="DF3D2D"/>
            <w:sz w:val="24"/>
          </w:rPr>
          <w:t>diligência</w:t>
        </w:r>
        <w:r>
          <w:rPr>
            <w:color w:val="DF3D2D"/>
            <w:spacing w:val="-1"/>
            <w:sz w:val="24"/>
          </w:rPr>
          <w:t xml:space="preserve"> </w:t>
        </w:r>
        <w:r>
          <w:rPr>
            <w:color w:val="DF3D2D"/>
            <w:sz w:val="24"/>
          </w:rPr>
          <w:t>promovida</w:t>
        </w:r>
        <w:r>
          <w:rPr>
            <w:color w:val="DF3D2D"/>
            <w:spacing w:val="-1"/>
            <w:sz w:val="24"/>
          </w:rPr>
          <w:t xml:space="preserve"> </w:t>
        </w:r>
        <w:r>
          <w:rPr>
            <w:color w:val="DF3D2D"/>
            <w:sz w:val="24"/>
          </w:rPr>
          <w:t>pelo</w:t>
        </w:r>
        <w:r>
          <w:rPr>
            <w:color w:val="DF3D2D"/>
            <w:spacing w:val="-1"/>
            <w:sz w:val="24"/>
          </w:rPr>
          <w:t xml:space="preserve"> </w:t>
        </w:r>
        <w:r>
          <w:rPr>
            <w:color w:val="DF3D2D"/>
            <w:sz w:val="24"/>
          </w:rPr>
          <w:t>Agente</w:t>
        </w:r>
        <w:r>
          <w:rPr>
            <w:color w:val="DF3D2D"/>
            <w:spacing w:val="-1"/>
            <w:sz w:val="24"/>
          </w:rPr>
          <w:t xml:space="preserve"> </w:t>
        </w:r>
        <w:r>
          <w:rPr>
            <w:color w:val="DF3D2D"/>
            <w:sz w:val="24"/>
          </w:rPr>
          <w:t>de</w:t>
        </w:r>
        <w:r>
          <w:rPr>
            <w:color w:val="DF3D2D"/>
            <w:spacing w:val="-1"/>
            <w:sz w:val="24"/>
          </w:rPr>
          <w:t xml:space="preserve"> </w:t>
        </w:r>
        <w:r>
          <w:rPr>
            <w:color w:val="DF3D2D"/>
            <w:sz w:val="24"/>
          </w:rPr>
          <w:t>Contratação,</w:t>
        </w:r>
        <w:r>
          <w:rPr>
            <w:color w:val="DF3D2D"/>
            <w:spacing w:val="-1"/>
            <w:sz w:val="24"/>
          </w:rPr>
          <w:t xml:space="preserve"> </w:t>
        </w:r>
        <w:r>
          <w:rPr>
            <w:color w:val="DF3D2D"/>
            <w:sz w:val="24"/>
          </w:rPr>
          <w:t>na</w:t>
        </w:r>
        <w:r>
          <w:rPr>
            <w:color w:val="DF3D2D"/>
            <w:spacing w:val="-1"/>
            <w:sz w:val="24"/>
          </w:rPr>
          <w:t xml:space="preserve"> </w:t>
        </w:r>
        <w:r>
          <w:rPr>
            <w:color w:val="DF3D2D"/>
            <w:sz w:val="24"/>
          </w:rPr>
          <w:t>forma</w:t>
        </w:r>
        <w:r>
          <w:rPr>
            <w:color w:val="DF3D2D"/>
            <w:spacing w:val="-1"/>
            <w:sz w:val="24"/>
          </w:rPr>
          <w:t xml:space="preserve"> </w:t>
        </w:r>
        <w:r>
          <w:rPr>
            <w:color w:val="DF3D2D"/>
            <w:sz w:val="24"/>
          </w:rPr>
          <w:t>do</w:t>
        </w:r>
        <w:r>
          <w:rPr>
            <w:color w:val="DF3D2D"/>
            <w:spacing w:val="-1"/>
            <w:sz w:val="24"/>
          </w:rPr>
          <w:t xml:space="preserve"> </w:t>
        </w:r>
        <w:proofErr w:type="spellStart"/>
        <w:r>
          <w:rPr>
            <w:color w:val="0000ED"/>
            <w:sz w:val="24"/>
            <w:u w:val="single" w:color="0000ED"/>
          </w:rPr>
          <w:t>art</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64</w:t>
        </w:r>
        <w:r>
          <w:rPr>
            <w:color w:val="0000ED"/>
            <w:spacing w:val="-1"/>
            <w:sz w:val="24"/>
            <w:u w:val="single" w:color="0000ED"/>
          </w:rPr>
          <w:t xml:space="preserve"> </w:t>
        </w:r>
        <w:r>
          <w:rPr>
            <w:color w:val="0000ED"/>
            <w:sz w:val="24"/>
            <w:u w:val="single" w:color="0000ED"/>
          </w:rPr>
          <w:t>da</w:t>
        </w:r>
        <w:r>
          <w:rPr>
            <w:color w:val="0000ED"/>
            <w:sz w:val="24"/>
          </w:rPr>
          <w:t xml:space="preserve"> </w:t>
        </w:r>
        <w:r>
          <w:rPr>
            <w:color w:val="0000ED"/>
            <w:sz w:val="24"/>
            <w:u w:val="single" w:color="0000ED"/>
          </w:rPr>
          <w:t>Lei Federal nº 14.133/2021</w:t>
        </w:r>
        <w:r>
          <w:rPr>
            <w:color w:val="DF3D2D"/>
            <w:sz w:val="24"/>
          </w:rPr>
          <w:t>, para complementação</w:t>
        </w:r>
        <w:r>
          <w:rPr>
            <w:color w:val="DF3D2D"/>
            <w:spacing w:val="1"/>
            <w:sz w:val="24"/>
          </w:rPr>
          <w:t xml:space="preserve"> </w:t>
        </w:r>
        <w:r>
          <w:rPr>
            <w:color w:val="DF3D2D"/>
            <w:sz w:val="24"/>
          </w:rPr>
          <w:t>de informações ou documentos destinados</w:t>
        </w:r>
        <w:r>
          <w:rPr>
            <w:color w:val="DF3D2D"/>
            <w:spacing w:val="1"/>
            <w:sz w:val="24"/>
          </w:rPr>
          <w:t xml:space="preserve"> </w:t>
        </w:r>
        <w:r>
          <w:rPr>
            <w:color w:val="DF3D2D"/>
            <w:sz w:val="24"/>
          </w:rPr>
          <w:t xml:space="preserve">a </w:t>
        </w:r>
        <w:r>
          <w:rPr>
            <w:color w:val="DF3D2D"/>
            <w:spacing w:val="-2"/>
            <w:sz w:val="24"/>
          </w:rPr>
          <w:t>comprovar</w:t>
        </w:r>
      </w:hyperlink>
    </w:p>
    <w:p w14:paraId="186F4A8C" w14:textId="77777777" w:rsidR="00E02AE4" w:rsidRDefault="00E02AE4">
      <w:pPr>
        <w:spacing w:line="196" w:lineRule="auto"/>
        <w:jc w:val="both"/>
        <w:rPr>
          <w:sz w:val="24"/>
        </w:rPr>
        <w:sectPr w:rsidR="00E02AE4">
          <w:pgSz w:w="11900" w:h="16840"/>
          <w:pgMar w:top="480" w:right="660" w:bottom="360" w:left="520" w:header="0" w:footer="154" w:gutter="0"/>
          <w:cols w:space="720"/>
        </w:sectPr>
      </w:pPr>
    </w:p>
    <w:p w14:paraId="008BABFD" w14:textId="77777777" w:rsidR="00E02AE4" w:rsidRDefault="006F6F53">
      <w:pPr>
        <w:pStyle w:val="Corpodetexto"/>
        <w:spacing w:before="67" w:line="199" w:lineRule="auto"/>
      </w:pPr>
      <w:r>
        <w:rPr>
          <w:color w:val="DF3D2D"/>
        </w:rPr>
        <w:lastRenderedPageBreak/>
        <w:t xml:space="preserve">fatos ou condições já existentes na data da apresentação da proposta ou dos documentos de habilitação, </w:t>
      </w:r>
      <w:hyperlink r:id="rId70">
        <w:r>
          <w:rPr>
            <w:color w:val="DF3D2D"/>
          </w:rPr>
          <w:t xml:space="preserve">observado o entendimento consolidado no </w:t>
        </w:r>
        <w:r>
          <w:rPr>
            <w:color w:val="0000ED"/>
            <w:u w:val="single" w:color="0000ED"/>
          </w:rPr>
          <w:t>Acórdão nº 1.211/2021 – Plenário do Tribunal de Contas da</w:t>
        </w:r>
        <w:r>
          <w:rPr>
            <w:color w:val="0000ED"/>
          </w:rPr>
          <w:t xml:space="preserve"> </w:t>
        </w:r>
        <w:r>
          <w:rPr>
            <w:color w:val="0000ED"/>
            <w:u w:val="single" w:color="0000ED"/>
          </w:rPr>
          <w:t>União</w:t>
        </w:r>
        <w:r>
          <w:rPr>
            <w:color w:val="DF3D2D"/>
          </w:rPr>
          <w:t>. A diligência não poderá ser utilizada para suprir documento constitutivo de condição de habilitação</w:t>
        </w:r>
      </w:hyperlink>
      <w:r>
        <w:rPr>
          <w:color w:val="DF3D2D"/>
        </w:rPr>
        <w:t xml:space="preserve"> inexistente</w:t>
      </w:r>
      <w:r>
        <w:rPr>
          <w:color w:val="DF3D2D"/>
          <w:spacing w:val="-3"/>
        </w:rPr>
        <w:t xml:space="preserve"> </w:t>
      </w:r>
      <w:r>
        <w:rPr>
          <w:color w:val="DF3D2D"/>
        </w:rPr>
        <w:t>à</w:t>
      </w:r>
      <w:r>
        <w:rPr>
          <w:color w:val="DF3D2D"/>
          <w:spacing w:val="-3"/>
        </w:rPr>
        <w:t xml:space="preserve"> </w:t>
      </w:r>
      <w:r>
        <w:rPr>
          <w:color w:val="DF3D2D"/>
        </w:rPr>
        <w:t>época</w:t>
      </w:r>
      <w:r>
        <w:rPr>
          <w:color w:val="DF3D2D"/>
          <w:spacing w:val="-3"/>
        </w:rPr>
        <w:t xml:space="preserve"> </w:t>
      </w:r>
      <w:r>
        <w:rPr>
          <w:color w:val="DF3D2D"/>
        </w:rPr>
        <w:t>do</w:t>
      </w:r>
      <w:r>
        <w:rPr>
          <w:color w:val="DF3D2D"/>
          <w:spacing w:val="-3"/>
        </w:rPr>
        <w:t xml:space="preserve"> </w:t>
      </w:r>
      <w:r>
        <w:rPr>
          <w:color w:val="DF3D2D"/>
        </w:rPr>
        <w:t>certame,</w:t>
      </w:r>
      <w:r>
        <w:rPr>
          <w:color w:val="DF3D2D"/>
          <w:spacing w:val="-3"/>
        </w:rPr>
        <w:t xml:space="preserve"> </w:t>
      </w:r>
      <w:r>
        <w:rPr>
          <w:color w:val="DF3D2D"/>
        </w:rPr>
        <w:t>nem</w:t>
      </w:r>
      <w:r>
        <w:rPr>
          <w:color w:val="DF3D2D"/>
          <w:spacing w:val="-3"/>
        </w:rPr>
        <w:t xml:space="preserve"> </w:t>
      </w:r>
      <w:r>
        <w:rPr>
          <w:color w:val="DF3D2D"/>
        </w:rPr>
        <w:t>para</w:t>
      </w:r>
      <w:r>
        <w:rPr>
          <w:color w:val="DF3D2D"/>
          <w:spacing w:val="-3"/>
        </w:rPr>
        <w:t xml:space="preserve"> </w:t>
      </w:r>
      <w:r>
        <w:rPr>
          <w:color w:val="DF3D2D"/>
        </w:rPr>
        <w:t>permitir</w:t>
      </w:r>
      <w:r>
        <w:rPr>
          <w:color w:val="DF3D2D"/>
          <w:spacing w:val="-3"/>
        </w:rPr>
        <w:t xml:space="preserve"> </w:t>
      </w:r>
      <w:r>
        <w:rPr>
          <w:color w:val="DF3D2D"/>
        </w:rPr>
        <w:t>a</w:t>
      </w:r>
      <w:r>
        <w:rPr>
          <w:color w:val="DF3D2D"/>
          <w:spacing w:val="-3"/>
        </w:rPr>
        <w:t xml:space="preserve"> </w:t>
      </w:r>
      <w:r>
        <w:rPr>
          <w:color w:val="DF3D2D"/>
        </w:rPr>
        <w:t>criação</w:t>
      </w:r>
      <w:r>
        <w:rPr>
          <w:color w:val="DF3D2D"/>
          <w:spacing w:val="-3"/>
        </w:rPr>
        <w:t xml:space="preserve"> </w:t>
      </w:r>
      <w:r>
        <w:rPr>
          <w:color w:val="DF3D2D"/>
        </w:rPr>
        <w:t>de</w:t>
      </w:r>
      <w:r>
        <w:rPr>
          <w:color w:val="DF3D2D"/>
          <w:spacing w:val="-3"/>
        </w:rPr>
        <w:t xml:space="preserve"> </w:t>
      </w:r>
      <w:r>
        <w:rPr>
          <w:color w:val="DF3D2D"/>
        </w:rPr>
        <w:t>situação</w:t>
      </w:r>
      <w:r>
        <w:rPr>
          <w:color w:val="DF3D2D"/>
          <w:spacing w:val="-3"/>
        </w:rPr>
        <w:t xml:space="preserve"> </w:t>
      </w:r>
      <w:r>
        <w:rPr>
          <w:color w:val="DF3D2D"/>
        </w:rPr>
        <w:t>jurídica</w:t>
      </w:r>
      <w:r>
        <w:rPr>
          <w:color w:val="DF3D2D"/>
          <w:spacing w:val="-3"/>
        </w:rPr>
        <w:t xml:space="preserve"> </w:t>
      </w:r>
      <w:r>
        <w:rPr>
          <w:color w:val="DF3D2D"/>
        </w:rPr>
        <w:t>superveniente</w:t>
      </w:r>
      <w:r>
        <w:rPr>
          <w:color w:val="DF3D2D"/>
          <w:spacing w:val="-3"/>
        </w:rPr>
        <w:t xml:space="preserve"> </w:t>
      </w:r>
      <w:r>
        <w:rPr>
          <w:color w:val="DF3D2D"/>
        </w:rPr>
        <w:t>em</w:t>
      </w:r>
      <w:r>
        <w:rPr>
          <w:color w:val="DF3D2D"/>
          <w:spacing w:val="-3"/>
        </w:rPr>
        <w:t xml:space="preserve"> </w:t>
      </w:r>
      <w:r>
        <w:rPr>
          <w:color w:val="DF3D2D"/>
        </w:rPr>
        <w:t>favor</w:t>
      </w:r>
      <w:r>
        <w:rPr>
          <w:color w:val="DF3D2D"/>
          <w:spacing w:val="-3"/>
        </w:rPr>
        <w:t xml:space="preserve"> </w:t>
      </w:r>
      <w:r>
        <w:rPr>
          <w:color w:val="DF3D2D"/>
        </w:rPr>
        <w:t xml:space="preserve">da </w:t>
      </w:r>
      <w:r>
        <w:rPr>
          <w:color w:val="DF3D2D"/>
          <w:spacing w:val="-2"/>
        </w:rPr>
        <w:t>licitante.</w:t>
      </w:r>
    </w:p>
    <w:p w14:paraId="0951B532" w14:textId="77777777" w:rsidR="00E02AE4" w:rsidRDefault="006F6F53">
      <w:pPr>
        <w:pStyle w:val="PargrafodaLista"/>
        <w:numPr>
          <w:ilvl w:val="1"/>
          <w:numId w:val="50"/>
        </w:numPr>
        <w:tabs>
          <w:tab w:val="left" w:pos="480"/>
        </w:tabs>
        <w:spacing w:before="1" w:line="196" w:lineRule="auto"/>
        <w:ind w:left="114" w:firstLine="0"/>
        <w:rPr>
          <w:sz w:val="24"/>
        </w:rPr>
      </w:pPr>
      <w:r>
        <w:rPr>
          <w:sz w:val="24"/>
        </w:rPr>
        <w:t xml:space="preserve">Na análise dos documentos de habilitação, o Pregoeiro poderá sanar erros ou falhas, que não alterem a substância dos documentos e sua validade jurídica, mediante decisão fundamentada, </w:t>
      </w:r>
      <w:proofErr w:type="gramStart"/>
      <w:r>
        <w:rPr>
          <w:sz w:val="24"/>
        </w:rPr>
        <w:t>registrada</w:t>
      </w:r>
      <w:proofErr w:type="gramEnd"/>
      <w:r>
        <w:rPr>
          <w:sz w:val="24"/>
        </w:rPr>
        <w:t xml:space="preserve"> em ata e acessível a todos, atribuindo-lhes eficácia para fins de habilitação e classificação.</w:t>
      </w:r>
    </w:p>
    <w:p w14:paraId="1EA1000E" w14:textId="77777777" w:rsidR="00E02AE4" w:rsidRDefault="006F6F53">
      <w:pPr>
        <w:pStyle w:val="PargrafodaLista"/>
        <w:numPr>
          <w:ilvl w:val="1"/>
          <w:numId w:val="50"/>
        </w:numPr>
        <w:tabs>
          <w:tab w:val="left" w:pos="657"/>
        </w:tabs>
        <w:spacing w:line="201" w:lineRule="auto"/>
        <w:ind w:left="114" w:firstLine="0"/>
        <w:rPr>
          <w:sz w:val="24"/>
        </w:rPr>
      </w:pPr>
      <w:r>
        <w:rPr>
          <w:sz w:val="24"/>
        </w:rPr>
        <w:t xml:space="preserve">Na hipótese de a licitante não atender às exigências para habilitação, o Pregoeiro examinará a proposta subsequente e assim sucessivamente, na ordem de classificação, até </w:t>
      </w:r>
      <w:proofErr w:type="gramStart"/>
      <w:r>
        <w:rPr>
          <w:sz w:val="24"/>
        </w:rPr>
        <w:t>a</w:t>
      </w:r>
      <w:proofErr w:type="gramEnd"/>
      <w:r>
        <w:rPr>
          <w:sz w:val="24"/>
        </w:rPr>
        <w:t xml:space="preserve"> apuração de uma proposta que atenda ao presente Edital.</w:t>
      </w:r>
    </w:p>
    <w:p w14:paraId="218BE39B" w14:textId="77777777" w:rsidR="00E02AE4" w:rsidRDefault="006F6F53">
      <w:pPr>
        <w:pStyle w:val="PargrafodaLista"/>
        <w:numPr>
          <w:ilvl w:val="1"/>
          <w:numId w:val="50"/>
        </w:numPr>
        <w:tabs>
          <w:tab w:val="left" w:pos="631"/>
        </w:tabs>
        <w:spacing w:line="196" w:lineRule="auto"/>
        <w:ind w:left="114" w:firstLine="0"/>
        <w:rPr>
          <w:sz w:val="24"/>
        </w:rPr>
      </w:pPr>
      <w:r>
        <w:rPr>
          <w:sz w:val="24"/>
        </w:rPr>
        <w:t>Somente serão disponibilizados para acesso público os documentos de habilitação da licitante cuja proposta atenda ao Edital de licitação, após concluídos os procedimentos de que trata o subitem anterior.</w:t>
      </w:r>
    </w:p>
    <w:p w14:paraId="0EA76A38" w14:textId="77777777" w:rsidR="00E02AE4" w:rsidRDefault="006F6F53">
      <w:pPr>
        <w:pStyle w:val="PargrafodaLista"/>
        <w:numPr>
          <w:ilvl w:val="1"/>
          <w:numId w:val="50"/>
        </w:numPr>
        <w:tabs>
          <w:tab w:val="left" w:pos="625"/>
        </w:tabs>
        <w:spacing w:line="196" w:lineRule="auto"/>
        <w:ind w:left="114" w:firstLine="0"/>
        <w:rPr>
          <w:sz w:val="24"/>
        </w:rPr>
      </w:pPr>
      <w:r>
        <w:rPr>
          <w:sz w:val="24"/>
        </w:rPr>
        <w:t>A comprovação de regularidade fiscal e trabalhista das microempresas e das empresas de pequeno porte somente será exigida para efeito de contratação, e não como condição para participação na licitação.</w:t>
      </w:r>
    </w:p>
    <w:p w14:paraId="47A2AB51" w14:textId="77777777" w:rsidR="00E02AE4" w:rsidRDefault="006F6F53">
      <w:pPr>
        <w:pStyle w:val="PargrafodaLista"/>
        <w:numPr>
          <w:ilvl w:val="1"/>
          <w:numId w:val="50"/>
        </w:numPr>
        <w:tabs>
          <w:tab w:val="left" w:pos="600"/>
        </w:tabs>
        <w:spacing w:line="201" w:lineRule="auto"/>
        <w:ind w:left="114" w:firstLine="0"/>
        <w:rPr>
          <w:sz w:val="24"/>
        </w:rPr>
      </w:pPr>
      <w:r>
        <w:rPr>
          <w:sz w:val="24"/>
        </w:rPr>
        <w:t>Quando</w:t>
      </w:r>
      <w:r>
        <w:rPr>
          <w:spacing w:val="-2"/>
          <w:sz w:val="24"/>
        </w:rPr>
        <w:t xml:space="preserve"> </w:t>
      </w:r>
      <w:r>
        <w:rPr>
          <w:sz w:val="24"/>
        </w:rPr>
        <w:t>a</w:t>
      </w:r>
      <w:r>
        <w:rPr>
          <w:spacing w:val="-2"/>
          <w:sz w:val="24"/>
        </w:rPr>
        <w:t xml:space="preserve"> </w:t>
      </w:r>
      <w:r>
        <w:rPr>
          <w:sz w:val="24"/>
        </w:rPr>
        <w:t>fase</w:t>
      </w:r>
      <w:r>
        <w:rPr>
          <w:spacing w:val="-2"/>
          <w:sz w:val="24"/>
        </w:rPr>
        <w:t xml:space="preserve"> </w:t>
      </w:r>
      <w:r>
        <w:rPr>
          <w:sz w:val="24"/>
        </w:rPr>
        <w:t>de</w:t>
      </w:r>
      <w:r>
        <w:rPr>
          <w:spacing w:val="-2"/>
          <w:sz w:val="24"/>
        </w:rPr>
        <w:t xml:space="preserve"> </w:t>
      </w:r>
      <w:r>
        <w:rPr>
          <w:sz w:val="24"/>
        </w:rPr>
        <w:t>habilitação</w:t>
      </w:r>
      <w:r>
        <w:rPr>
          <w:spacing w:val="-2"/>
          <w:sz w:val="24"/>
        </w:rPr>
        <w:t xml:space="preserve"> </w:t>
      </w:r>
      <w:r>
        <w:rPr>
          <w:sz w:val="24"/>
        </w:rPr>
        <w:t>anteceder</w:t>
      </w:r>
      <w:r>
        <w:rPr>
          <w:spacing w:val="-2"/>
          <w:sz w:val="24"/>
        </w:rPr>
        <w:t xml:space="preserve"> </w:t>
      </w:r>
      <w:r>
        <w:rPr>
          <w:sz w:val="24"/>
        </w:rPr>
        <w:t>a</w:t>
      </w:r>
      <w:r>
        <w:rPr>
          <w:spacing w:val="-2"/>
          <w:sz w:val="24"/>
        </w:rPr>
        <w:t xml:space="preserve"> </w:t>
      </w:r>
      <w:r>
        <w:rPr>
          <w:sz w:val="24"/>
        </w:rPr>
        <w:t>de</w:t>
      </w:r>
      <w:r>
        <w:rPr>
          <w:spacing w:val="-2"/>
          <w:sz w:val="24"/>
        </w:rPr>
        <w:t xml:space="preserve"> </w:t>
      </w:r>
      <w:r>
        <w:rPr>
          <w:sz w:val="24"/>
        </w:rPr>
        <w:t>julgamento</w:t>
      </w:r>
      <w:r>
        <w:rPr>
          <w:spacing w:val="-2"/>
          <w:sz w:val="24"/>
        </w:rPr>
        <w:t xml:space="preserve"> </w:t>
      </w:r>
      <w:r>
        <w:rPr>
          <w:sz w:val="24"/>
        </w:rPr>
        <w:t>e</w:t>
      </w:r>
      <w:r>
        <w:rPr>
          <w:spacing w:val="-2"/>
          <w:sz w:val="24"/>
        </w:rPr>
        <w:t xml:space="preserve"> </w:t>
      </w:r>
      <w:r>
        <w:rPr>
          <w:sz w:val="24"/>
        </w:rPr>
        <w:t>já</w:t>
      </w:r>
      <w:r>
        <w:rPr>
          <w:spacing w:val="-2"/>
          <w:sz w:val="24"/>
        </w:rPr>
        <w:t xml:space="preserve"> </w:t>
      </w:r>
      <w:r>
        <w:rPr>
          <w:sz w:val="24"/>
        </w:rPr>
        <w:t>tiver</w:t>
      </w:r>
      <w:r>
        <w:rPr>
          <w:spacing w:val="-2"/>
          <w:sz w:val="24"/>
        </w:rPr>
        <w:t xml:space="preserve"> </w:t>
      </w:r>
      <w:r>
        <w:rPr>
          <w:sz w:val="24"/>
        </w:rPr>
        <w:t>sido</w:t>
      </w:r>
      <w:r>
        <w:rPr>
          <w:spacing w:val="-2"/>
          <w:sz w:val="24"/>
        </w:rPr>
        <w:t xml:space="preserve"> </w:t>
      </w:r>
      <w:r>
        <w:rPr>
          <w:sz w:val="24"/>
        </w:rPr>
        <w:t>encerrada,</w:t>
      </w:r>
      <w:r>
        <w:rPr>
          <w:spacing w:val="-2"/>
          <w:sz w:val="24"/>
        </w:rPr>
        <w:t xml:space="preserve"> </w:t>
      </w:r>
      <w:r>
        <w:rPr>
          <w:sz w:val="24"/>
        </w:rPr>
        <w:t>não</w:t>
      </w:r>
      <w:r>
        <w:rPr>
          <w:spacing w:val="-2"/>
          <w:sz w:val="24"/>
        </w:rPr>
        <w:t xml:space="preserve"> </w:t>
      </w:r>
      <w:r>
        <w:rPr>
          <w:sz w:val="24"/>
        </w:rPr>
        <w:t>caberá</w:t>
      </w:r>
      <w:r>
        <w:rPr>
          <w:spacing w:val="-2"/>
          <w:sz w:val="24"/>
        </w:rPr>
        <w:t xml:space="preserve"> </w:t>
      </w:r>
      <w:r>
        <w:rPr>
          <w:sz w:val="24"/>
        </w:rPr>
        <w:t>exclusão de licitante por motivo relacionado à habilitação, salvo em razão de fatos supervenientes ou só conhecidos após o julgamento.</w:t>
      </w:r>
    </w:p>
    <w:p w14:paraId="469310C3" w14:textId="77777777" w:rsidR="00E02AE4" w:rsidRDefault="006F6F53">
      <w:pPr>
        <w:pStyle w:val="PargrafodaLista"/>
        <w:numPr>
          <w:ilvl w:val="1"/>
          <w:numId w:val="50"/>
        </w:numPr>
        <w:tabs>
          <w:tab w:val="left" w:pos="604"/>
        </w:tabs>
        <w:spacing w:line="196" w:lineRule="auto"/>
        <w:ind w:left="114" w:firstLine="0"/>
        <w:rPr>
          <w:sz w:val="24"/>
        </w:rPr>
      </w:pPr>
      <w:r>
        <w:rPr>
          <w:sz w:val="24"/>
        </w:rPr>
        <w:t xml:space="preserve">Será verificado ainda se a licitante apresentou declaração de que atende aos requisitos de habilitação, </w:t>
      </w:r>
      <w:hyperlink r:id="rId71" w:anchor="art63">
        <w:r>
          <w:rPr>
            <w:sz w:val="24"/>
          </w:rPr>
          <w:t>e o declarante responderá pela veracidade das informações prestadas, na forma da lei (</w:t>
        </w:r>
        <w:proofErr w:type="spellStart"/>
        <w:r>
          <w:rPr>
            <w:color w:val="0000ED"/>
            <w:sz w:val="24"/>
            <w:u w:val="single" w:color="0000ED"/>
          </w:rPr>
          <w:t>art</w:t>
        </w:r>
        <w:proofErr w:type="spellEnd"/>
        <w:r>
          <w:rPr>
            <w:color w:val="0000ED"/>
            <w:sz w:val="24"/>
            <w:u w:val="single" w:color="0000ED"/>
          </w:rPr>
          <w:t>. 63</w:t>
        </w:r>
        <w:r>
          <w:rPr>
            <w:color w:val="0000ED"/>
            <w:sz w:val="24"/>
          </w:rPr>
          <w:t>,</w:t>
        </w:r>
        <w:r>
          <w:rPr>
            <w:rFonts w:ascii="Times New Roman" w:hAnsi="Times New Roman"/>
            <w:color w:val="0000ED"/>
            <w:sz w:val="24"/>
            <w:u w:val="single" w:color="0000ED"/>
          </w:rPr>
          <w:t xml:space="preserve"> </w:t>
        </w:r>
        <w:r>
          <w:rPr>
            <w:color w:val="0000ED"/>
            <w:sz w:val="24"/>
            <w:u w:val="single" w:color="0000ED"/>
          </w:rPr>
          <w:t>I, da Lei nº</w:t>
        </w:r>
        <w:r>
          <w:rPr>
            <w:color w:val="0000ED"/>
            <w:sz w:val="24"/>
          </w:rPr>
          <w:t xml:space="preserve"> </w:t>
        </w:r>
        <w:r>
          <w:rPr>
            <w:color w:val="0000ED"/>
            <w:spacing w:val="-2"/>
            <w:sz w:val="24"/>
            <w:u w:val="single" w:color="0000ED"/>
          </w:rPr>
          <w:t>14.133/2021</w:t>
        </w:r>
        <w:r>
          <w:rPr>
            <w:spacing w:val="-2"/>
            <w:sz w:val="24"/>
          </w:rPr>
          <w:t>).</w:t>
        </w:r>
      </w:hyperlink>
    </w:p>
    <w:p w14:paraId="12F6F231" w14:textId="77777777" w:rsidR="00E02AE4" w:rsidRDefault="006F6F53">
      <w:pPr>
        <w:pStyle w:val="PargrafodaLista"/>
        <w:numPr>
          <w:ilvl w:val="1"/>
          <w:numId w:val="50"/>
        </w:numPr>
        <w:tabs>
          <w:tab w:val="left" w:pos="628"/>
        </w:tabs>
        <w:spacing w:line="201" w:lineRule="auto"/>
        <w:ind w:left="114" w:firstLine="0"/>
        <w:rPr>
          <w:sz w:val="24"/>
        </w:rPr>
      </w:pPr>
      <w:r>
        <w:rPr>
          <w:sz w:val="24"/>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26B6041D" w14:textId="77777777" w:rsidR="00E02AE4" w:rsidRDefault="006F6F53">
      <w:pPr>
        <w:pStyle w:val="PargrafodaLista"/>
        <w:numPr>
          <w:ilvl w:val="1"/>
          <w:numId w:val="50"/>
        </w:numPr>
        <w:tabs>
          <w:tab w:val="left" w:pos="670"/>
        </w:tabs>
        <w:spacing w:line="196" w:lineRule="auto"/>
        <w:ind w:left="114" w:firstLine="0"/>
        <w:rPr>
          <w:sz w:val="24"/>
        </w:rPr>
      </w:pPr>
      <w:r>
        <w:rPr>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FC89CDC" w14:textId="77777777" w:rsidR="00E02AE4" w:rsidRDefault="006F6F53">
      <w:pPr>
        <w:pStyle w:val="PargrafodaLista"/>
        <w:numPr>
          <w:ilvl w:val="1"/>
          <w:numId w:val="50"/>
        </w:numPr>
        <w:tabs>
          <w:tab w:val="left" w:pos="611"/>
        </w:tabs>
        <w:spacing w:line="201" w:lineRule="auto"/>
        <w:ind w:left="114" w:firstLine="0"/>
        <w:rPr>
          <w:sz w:val="24"/>
        </w:rPr>
      </w:pPr>
      <w:r>
        <w:rPr>
          <w:sz w:val="24"/>
        </w:rPr>
        <w:t>Nos casos em que no Termo de Referência indicar como imprescindível a avaliação prévia do local de entrega/execução para o conhecimento pleno das condições e peculiaridades do objeto a ser contratado, a licitante</w:t>
      </w:r>
      <w:r>
        <w:rPr>
          <w:spacing w:val="-3"/>
          <w:sz w:val="24"/>
        </w:rPr>
        <w:t xml:space="preserve"> </w:t>
      </w:r>
      <w:r>
        <w:rPr>
          <w:sz w:val="24"/>
        </w:rPr>
        <w:t>deve</w:t>
      </w:r>
      <w:r>
        <w:rPr>
          <w:spacing w:val="-3"/>
          <w:sz w:val="24"/>
        </w:rPr>
        <w:t xml:space="preserve"> </w:t>
      </w:r>
      <w:r>
        <w:rPr>
          <w:sz w:val="24"/>
        </w:rPr>
        <w:t>atestar,</w:t>
      </w:r>
      <w:r>
        <w:rPr>
          <w:spacing w:val="-3"/>
          <w:sz w:val="24"/>
        </w:rPr>
        <w:t xml:space="preserve"> </w:t>
      </w:r>
      <w:r>
        <w:rPr>
          <w:sz w:val="24"/>
        </w:rPr>
        <w:t>sob</w:t>
      </w:r>
      <w:r>
        <w:rPr>
          <w:spacing w:val="-3"/>
          <w:sz w:val="24"/>
        </w:rPr>
        <w:t xml:space="preserve"> </w:t>
      </w:r>
      <w:r>
        <w:rPr>
          <w:sz w:val="24"/>
        </w:rPr>
        <w:t>pena</w:t>
      </w:r>
      <w:r>
        <w:rPr>
          <w:spacing w:val="-3"/>
          <w:sz w:val="24"/>
        </w:rPr>
        <w:t xml:space="preserve"> </w:t>
      </w:r>
      <w:r>
        <w:rPr>
          <w:sz w:val="24"/>
        </w:rPr>
        <w:t>de</w:t>
      </w:r>
      <w:r>
        <w:rPr>
          <w:spacing w:val="-3"/>
          <w:sz w:val="24"/>
        </w:rPr>
        <w:t xml:space="preserve"> </w:t>
      </w:r>
      <w:r>
        <w:rPr>
          <w:sz w:val="24"/>
        </w:rPr>
        <w:t>inabilitação,</w:t>
      </w:r>
      <w:r>
        <w:rPr>
          <w:spacing w:val="-3"/>
          <w:sz w:val="24"/>
        </w:rPr>
        <w:t xml:space="preserve"> </w:t>
      </w:r>
      <w:r>
        <w:rPr>
          <w:sz w:val="24"/>
        </w:rPr>
        <w:t>que</w:t>
      </w:r>
      <w:r>
        <w:rPr>
          <w:spacing w:val="-3"/>
          <w:sz w:val="24"/>
        </w:rPr>
        <w:t xml:space="preserve"> </w:t>
      </w:r>
      <w:r>
        <w:rPr>
          <w:sz w:val="24"/>
        </w:rPr>
        <w:t>conhece</w:t>
      </w:r>
      <w:r>
        <w:rPr>
          <w:spacing w:val="-3"/>
          <w:sz w:val="24"/>
        </w:rPr>
        <w:t xml:space="preserve"> </w:t>
      </w:r>
      <w:r>
        <w:rPr>
          <w:sz w:val="24"/>
        </w:rPr>
        <w:t>o</w:t>
      </w:r>
      <w:r>
        <w:rPr>
          <w:spacing w:val="-3"/>
          <w:sz w:val="24"/>
        </w:rPr>
        <w:t xml:space="preserve"> </w:t>
      </w:r>
      <w:r>
        <w:rPr>
          <w:sz w:val="24"/>
        </w:rPr>
        <w:t>local</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realização</w:t>
      </w:r>
      <w:r>
        <w:rPr>
          <w:spacing w:val="-3"/>
          <w:sz w:val="24"/>
        </w:rPr>
        <w:t xml:space="preserve"> </w:t>
      </w:r>
      <w:r>
        <w:rPr>
          <w:sz w:val="24"/>
        </w:rPr>
        <w:t>do</w:t>
      </w:r>
      <w:r>
        <w:rPr>
          <w:spacing w:val="-3"/>
          <w:sz w:val="24"/>
        </w:rPr>
        <w:t xml:space="preserve"> </w:t>
      </w:r>
      <w:r>
        <w:rPr>
          <w:sz w:val="24"/>
        </w:rPr>
        <w:t>serviço, assegurado a ela o direito de realização de vistoria prévia.</w:t>
      </w:r>
    </w:p>
    <w:p w14:paraId="3E3672F9" w14:textId="77777777" w:rsidR="00E02AE4" w:rsidRDefault="006F6F53">
      <w:pPr>
        <w:pStyle w:val="PargrafodaLista"/>
        <w:numPr>
          <w:ilvl w:val="2"/>
          <w:numId w:val="50"/>
        </w:numPr>
        <w:tabs>
          <w:tab w:val="left" w:pos="834"/>
        </w:tabs>
        <w:spacing w:line="196" w:lineRule="auto"/>
        <w:ind w:left="114" w:firstLine="0"/>
        <w:rPr>
          <w:b/>
          <w:sz w:val="24"/>
        </w:rPr>
      </w:pPr>
      <w:r>
        <w:rPr>
          <w:sz w:val="24"/>
        </w:rPr>
        <w:t>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14:paraId="49E58622" w14:textId="77777777" w:rsidR="00E02AE4" w:rsidRDefault="006F6F53">
      <w:pPr>
        <w:pStyle w:val="PargrafodaLista"/>
        <w:numPr>
          <w:ilvl w:val="1"/>
          <w:numId w:val="50"/>
        </w:numPr>
        <w:tabs>
          <w:tab w:val="left" w:pos="597"/>
        </w:tabs>
        <w:spacing w:line="232" w:lineRule="exact"/>
        <w:ind w:left="597" w:right="0" w:hanging="483"/>
        <w:rPr>
          <w:b/>
          <w:sz w:val="24"/>
        </w:rPr>
      </w:pPr>
      <w:r>
        <w:rPr>
          <w:b/>
          <w:sz w:val="24"/>
        </w:rPr>
        <w:t>Regularidade</w:t>
      </w:r>
      <w:r>
        <w:rPr>
          <w:b/>
          <w:spacing w:val="-4"/>
          <w:sz w:val="24"/>
        </w:rPr>
        <w:t xml:space="preserve"> </w:t>
      </w:r>
      <w:r>
        <w:rPr>
          <w:b/>
          <w:spacing w:val="-2"/>
          <w:sz w:val="24"/>
        </w:rPr>
        <w:t>Jurídica</w:t>
      </w:r>
    </w:p>
    <w:p w14:paraId="0557B1BA" w14:textId="77777777" w:rsidR="00E02AE4" w:rsidRDefault="006F6F53">
      <w:pPr>
        <w:pStyle w:val="PargrafodaLista"/>
        <w:numPr>
          <w:ilvl w:val="0"/>
          <w:numId w:val="48"/>
        </w:numPr>
        <w:tabs>
          <w:tab w:val="left" w:pos="361"/>
        </w:tabs>
        <w:spacing w:line="248" w:lineRule="exact"/>
        <w:ind w:left="361" w:right="0" w:hanging="247"/>
        <w:rPr>
          <w:sz w:val="24"/>
        </w:rPr>
      </w:pPr>
      <w:r>
        <w:rPr>
          <w:sz w:val="24"/>
        </w:rPr>
        <w:t>Cédula</w:t>
      </w:r>
      <w:r>
        <w:rPr>
          <w:spacing w:val="-2"/>
          <w:sz w:val="24"/>
        </w:rPr>
        <w:t xml:space="preserve"> </w:t>
      </w:r>
      <w:r>
        <w:rPr>
          <w:sz w:val="24"/>
        </w:rPr>
        <w:t>de</w:t>
      </w:r>
      <w:r>
        <w:rPr>
          <w:spacing w:val="-1"/>
          <w:sz w:val="24"/>
        </w:rPr>
        <w:t xml:space="preserve"> </w:t>
      </w:r>
      <w:r>
        <w:rPr>
          <w:sz w:val="24"/>
        </w:rPr>
        <w:t>Identidade</w:t>
      </w:r>
      <w:r>
        <w:rPr>
          <w:spacing w:val="-2"/>
          <w:sz w:val="24"/>
        </w:rPr>
        <w:t xml:space="preserve"> </w:t>
      </w:r>
      <w:r>
        <w:rPr>
          <w:sz w:val="24"/>
        </w:rPr>
        <w:t>e</w:t>
      </w:r>
      <w:r>
        <w:rPr>
          <w:spacing w:val="-1"/>
          <w:sz w:val="24"/>
        </w:rPr>
        <w:t xml:space="preserve"> </w:t>
      </w:r>
      <w:r>
        <w:rPr>
          <w:sz w:val="24"/>
        </w:rPr>
        <w:t>CPF</w:t>
      </w:r>
      <w:r>
        <w:rPr>
          <w:spacing w:val="-2"/>
          <w:sz w:val="24"/>
        </w:rPr>
        <w:t xml:space="preserve"> </w:t>
      </w:r>
      <w:r>
        <w:rPr>
          <w:sz w:val="24"/>
        </w:rPr>
        <w:t>do(s)</w:t>
      </w:r>
      <w:r>
        <w:rPr>
          <w:spacing w:val="-1"/>
          <w:sz w:val="24"/>
        </w:rPr>
        <w:t xml:space="preserve"> </w:t>
      </w:r>
      <w:r>
        <w:rPr>
          <w:sz w:val="24"/>
        </w:rPr>
        <w:t>sócios</w:t>
      </w:r>
      <w:r>
        <w:rPr>
          <w:spacing w:val="-2"/>
          <w:sz w:val="24"/>
        </w:rPr>
        <w:t xml:space="preserve"> </w:t>
      </w:r>
      <w:r>
        <w:rPr>
          <w:sz w:val="24"/>
        </w:rPr>
        <w:t>ou</w:t>
      </w:r>
      <w:r>
        <w:rPr>
          <w:spacing w:val="-1"/>
          <w:sz w:val="24"/>
        </w:rPr>
        <w:t xml:space="preserve"> </w:t>
      </w:r>
      <w:r>
        <w:rPr>
          <w:sz w:val="24"/>
        </w:rPr>
        <w:t>proprietário</w:t>
      </w:r>
      <w:r>
        <w:rPr>
          <w:spacing w:val="-2"/>
          <w:sz w:val="24"/>
        </w:rPr>
        <w:t xml:space="preserve"> </w:t>
      </w:r>
      <w:r>
        <w:rPr>
          <w:sz w:val="24"/>
        </w:rPr>
        <w:t>da</w:t>
      </w:r>
      <w:r>
        <w:rPr>
          <w:spacing w:val="-1"/>
          <w:sz w:val="24"/>
        </w:rPr>
        <w:t xml:space="preserve"> </w:t>
      </w:r>
      <w:r>
        <w:rPr>
          <w:spacing w:val="-2"/>
          <w:sz w:val="24"/>
        </w:rPr>
        <w:t>empresa;</w:t>
      </w:r>
    </w:p>
    <w:p w14:paraId="1049EB37" w14:textId="77777777" w:rsidR="00E02AE4" w:rsidRDefault="006F6F53">
      <w:pPr>
        <w:pStyle w:val="PargrafodaLista"/>
        <w:numPr>
          <w:ilvl w:val="0"/>
          <w:numId w:val="48"/>
        </w:numPr>
        <w:tabs>
          <w:tab w:val="left" w:pos="386"/>
        </w:tabs>
        <w:spacing w:line="196" w:lineRule="auto"/>
        <w:ind w:left="114" w:firstLine="0"/>
        <w:rPr>
          <w:sz w:val="24"/>
        </w:rPr>
      </w:pPr>
      <w:r>
        <w:rPr>
          <w:sz w:val="24"/>
        </w:rPr>
        <w:t xml:space="preserve">Empresário individual: inscrição no Registro Público de Empresas Mercantis, a cargo da Junta Comercial da </w:t>
      </w:r>
      <w:proofErr w:type="spellStart"/>
      <w:r>
        <w:rPr>
          <w:sz w:val="24"/>
        </w:rPr>
        <w:t>respectiva</w:t>
      </w:r>
      <w:proofErr w:type="spellEnd"/>
      <w:r>
        <w:rPr>
          <w:sz w:val="24"/>
        </w:rPr>
        <w:t xml:space="preserve"> sede;</w:t>
      </w:r>
    </w:p>
    <w:p w14:paraId="7ED14AC2" w14:textId="77777777" w:rsidR="00E02AE4" w:rsidRDefault="006F6F53">
      <w:pPr>
        <w:pStyle w:val="PargrafodaLista"/>
        <w:numPr>
          <w:ilvl w:val="0"/>
          <w:numId w:val="48"/>
        </w:numPr>
        <w:tabs>
          <w:tab w:val="left" w:pos="407"/>
        </w:tabs>
        <w:spacing w:line="196" w:lineRule="auto"/>
        <w:ind w:left="114" w:firstLine="0"/>
        <w:rPr>
          <w:sz w:val="24"/>
        </w:rPr>
      </w:pPr>
      <w:proofErr w:type="spellStart"/>
      <w:r>
        <w:rPr>
          <w:sz w:val="24"/>
        </w:rPr>
        <w:t>Microempreendedor</w:t>
      </w:r>
      <w:proofErr w:type="spellEnd"/>
      <w:r>
        <w:rPr>
          <w:sz w:val="24"/>
        </w:rPr>
        <w:t xml:space="preserve"> Individual - MEI: Certificado da Condição de </w:t>
      </w:r>
      <w:proofErr w:type="spellStart"/>
      <w:r>
        <w:rPr>
          <w:sz w:val="24"/>
        </w:rPr>
        <w:t>Microempreendedor</w:t>
      </w:r>
      <w:proofErr w:type="spellEnd"/>
      <w:r>
        <w:rPr>
          <w:sz w:val="24"/>
        </w:rPr>
        <w:t xml:space="preserve"> Individual - CCMEI, cuja aceitação ficará condicionada à verificação da autenticidade no sítio </w:t>
      </w:r>
      <w:hyperlink r:id="rId72">
        <w:r>
          <w:rPr>
            <w:color w:val="0000ED"/>
            <w:spacing w:val="-2"/>
            <w:sz w:val="24"/>
            <w:u w:val="single" w:color="0000ED"/>
          </w:rPr>
          <w:t>https://www.gov.br/empresas-e-negocios/pt-br/empreendedor</w:t>
        </w:r>
      </w:hyperlink>
      <w:r>
        <w:rPr>
          <w:spacing w:val="-2"/>
          <w:sz w:val="24"/>
        </w:rPr>
        <w:t>;</w:t>
      </w:r>
    </w:p>
    <w:p w14:paraId="3E2DF401" w14:textId="77777777" w:rsidR="00E02AE4" w:rsidRDefault="006F6F53">
      <w:pPr>
        <w:pStyle w:val="PargrafodaLista"/>
        <w:numPr>
          <w:ilvl w:val="0"/>
          <w:numId w:val="48"/>
        </w:numPr>
        <w:tabs>
          <w:tab w:val="left" w:pos="426"/>
        </w:tabs>
        <w:spacing w:before="6" w:line="196" w:lineRule="auto"/>
        <w:ind w:left="114" w:firstLine="0"/>
        <w:rPr>
          <w:sz w:val="24"/>
        </w:rPr>
      </w:pPr>
      <w:r>
        <w:rPr>
          <w:sz w:val="24"/>
        </w:rPr>
        <w:t>Sociedade empresária, sociedade limitada unipessoal SLU ou sociedade identificada como empresa individual</w:t>
      </w:r>
      <w:r>
        <w:rPr>
          <w:spacing w:val="-3"/>
          <w:sz w:val="24"/>
        </w:rPr>
        <w:t xml:space="preserve"> </w:t>
      </w:r>
      <w:r>
        <w:rPr>
          <w:sz w:val="24"/>
        </w:rPr>
        <w:t>de</w:t>
      </w:r>
      <w:r>
        <w:rPr>
          <w:spacing w:val="-3"/>
          <w:sz w:val="24"/>
        </w:rPr>
        <w:t xml:space="preserve"> </w:t>
      </w:r>
      <w:r>
        <w:rPr>
          <w:sz w:val="24"/>
        </w:rPr>
        <w:t>responsabilidade</w:t>
      </w:r>
      <w:r>
        <w:rPr>
          <w:spacing w:val="-3"/>
          <w:sz w:val="24"/>
        </w:rPr>
        <w:t xml:space="preserve"> </w:t>
      </w:r>
      <w:r>
        <w:rPr>
          <w:sz w:val="24"/>
        </w:rPr>
        <w:t>limitada</w:t>
      </w:r>
      <w:r>
        <w:rPr>
          <w:spacing w:val="-3"/>
          <w:sz w:val="24"/>
        </w:rPr>
        <w:t xml:space="preserve"> </w:t>
      </w:r>
      <w:r>
        <w:rPr>
          <w:sz w:val="24"/>
        </w:rPr>
        <w:t>-</w:t>
      </w:r>
      <w:r>
        <w:rPr>
          <w:spacing w:val="-3"/>
          <w:sz w:val="24"/>
        </w:rPr>
        <w:t xml:space="preserve"> </w:t>
      </w:r>
      <w:r>
        <w:rPr>
          <w:sz w:val="24"/>
        </w:rPr>
        <w:t>EIRELI:</w:t>
      </w:r>
      <w:r>
        <w:rPr>
          <w:spacing w:val="-3"/>
          <w:sz w:val="24"/>
        </w:rPr>
        <w:t xml:space="preserve"> </w:t>
      </w:r>
      <w:r>
        <w:rPr>
          <w:sz w:val="24"/>
        </w:rPr>
        <w:t>inscrição</w:t>
      </w:r>
      <w:r>
        <w:rPr>
          <w:spacing w:val="-3"/>
          <w:sz w:val="24"/>
        </w:rPr>
        <w:t xml:space="preserve"> </w:t>
      </w:r>
      <w:r>
        <w:rPr>
          <w:sz w:val="24"/>
        </w:rPr>
        <w:t>do</w:t>
      </w:r>
      <w:r>
        <w:rPr>
          <w:spacing w:val="-3"/>
          <w:sz w:val="24"/>
        </w:rPr>
        <w:t xml:space="preserve"> </w:t>
      </w:r>
      <w:r>
        <w:rPr>
          <w:sz w:val="24"/>
        </w:rPr>
        <w:t>ato</w:t>
      </w:r>
      <w:r>
        <w:rPr>
          <w:spacing w:val="-3"/>
          <w:sz w:val="24"/>
        </w:rPr>
        <w:t xml:space="preserve"> </w:t>
      </w:r>
      <w:r>
        <w:rPr>
          <w:sz w:val="24"/>
        </w:rPr>
        <w:t>constitutivo,</w:t>
      </w:r>
      <w:r>
        <w:rPr>
          <w:spacing w:val="-3"/>
          <w:sz w:val="24"/>
        </w:rPr>
        <w:t xml:space="preserve"> </w:t>
      </w:r>
      <w:r>
        <w:rPr>
          <w:sz w:val="24"/>
        </w:rPr>
        <w:t>estatuto</w:t>
      </w:r>
      <w:r>
        <w:rPr>
          <w:spacing w:val="-3"/>
          <w:sz w:val="24"/>
        </w:rPr>
        <w:t xml:space="preserve"> </w:t>
      </w:r>
      <w:r>
        <w:rPr>
          <w:sz w:val="24"/>
        </w:rPr>
        <w:t>ou</w:t>
      </w:r>
      <w:r>
        <w:rPr>
          <w:spacing w:val="-3"/>
          <w:sz w:val="24"/>
        </w:rPr>
        <w:t xml:space="preserve"> </w:t>
      </w:r>
      <w:r>
        <w:rPr>
          <w:sz w:val="24"/>
        </w:rPr>
        <w:t>contrato</w:t>
      </w:r>
      <w:r>
        <w:rPr>
          <w:spacing w:val="-3"/>
          <w:sz w:val="24"/>
        </w:rPr>
        <w:t xml:space="preserve"> </w:t>
      </w:r>
      <w:r>
        <w:rPr>
          <w:sz w:val="24"/>
        </w:rPr>
        <w:t>social</w:t>
      </w:r>
      <w:r>
        <w:rPr>
          <w:spacing w:val="-3"/>
          <w:sz w:val="24"/>
        </w:rPr>
        <w:t xml:space="preserve"> </w:t>
      </w:r>
      <w:r>
        <w:rPr>
          <w:sz w:val="24"/>
        </w:rPr>
        <w:t xml:space="preserve">no Registro Público de Empresas Mercantis, a cargo da Junta Comercial da </w:t>
      </w:r>
      <w:proofErr w:type="spellStart"/>
      <w:r>
        <w:rPr>
          <w:sz w:val="24"/>
        </w:rPr>
        <w:t>respectiva</w:t>
      </w:r>
      <w:proofErr w:type="spellEnd"/>
      <w:r>
        <w:rPr>
          <w:sz w:val="24"/>
        </w:rPr>
        <w:t xml:space="preserve"> </w:t>
      </w:r>
      <w:proofErr w:type="gramStart"/>
      <w:r>
        <w:rPr>
          <w:sz w:val="24"/>
        </w:rPr>
        <w:t>sede, acompanhada</w:t>
      </w:r>
      <w:proofErr w:type="gramEnd"/>
      <w:r>
        <w:rPr>
          <w:sz w:val="24"/>
        </w:rPr>
        <w:t xml:space="preserve"> de documento comprobatório de seus administradores;</w:t>
      </w:r>
    </w:p>
    <w:p w14:paraId="03F6AA33" w14:textId="77777777" w:rsidR="00E02AE4" w:rsidRDefault="006F6F53">
      <w:pPr>
        <w:pStyle w:val="PargrafodaLista"/>
        <w:numPr>
          <w:ilvl w:val="0"/>
          <w:numId w:val="48"/>
        </w:numPr>
        <w:tabs>
          <w:tab w:val="left" w:pos="444"/>
        </w:tabs>
        <w:spacing w:line="201" w:lineRule="auto"/>
        <w:ind w:left="114" w:firstLine="0"/>
        <w:rPr>
          <w:sz w:val="24"/>
        </w:rPr>
      </w:pPr>
      <w:r>
        <w:rPr>
          <w:sz w:val="24"/>
        </w:rPr>
        <w:t>Sociedade empresária estrangeira com atuação permanente no País: portaria de autorização de funcionamento no Brasil, publicada no Diário Oficial da União e arquivada na Junta Comercial da unidade federativa</w:t>
      </w:r>
      <w:r>
        <w:rPr>
          <w:spacing w:val="-1"/>
          <w:sz w:val="24"/>
        </w:rPr>
        <w:t xml:space="preserve"> </w:t>
      </w:r>
      <w:r>
        <w:rPr>
          <w:sz w:val="24"/>
        </w:rPr>
        <w:t>onde</w:t>
      </w:r>
      <w:r>
        <w:rPr>
          <w:spacing w:val="-1"/>
          <w:sz w:val="24"/>
        </w:rPr>
        <w:t xml:space="preserve"> </w:t>
      </w:r>
      <w:r>
        <w:rPr>
          <w:sz w:val="24"/>
        </w:rPr>
        <w:t>se</w:t>
      </w:r>
      <w:r>
        <w:rPr>
          <w:spacing w:val="-1"/>
          <w:sz w:val="24"/>
        </w:rPr>
        <w:t xml:space="preserve"> </w:t>
      </w:r>
      <w:r>
        <w:rPr>
          <w:sz w:val="24"/>
        </w:rPr>
        <w:t>localizar</w:t>
      </w:r>
      <w:r>
        <w:rPr>
          <w:spacing w:val="-1"/>
          <w:sz w:val="24"/>
        </w:rPr>
        <w:t xml:space="preserve"> </w:t>
      </w:r>
      <w:r>
        <w:rPr>
          <w:sz w:val="24"/>
        </w:rPr>
        <w:t>a</w:t>
      </w:r>
      <w:r>
        <w:rPr>
          <w:spacing w:val="-1"/>
          <w:sz w:val="24"/>
        </w:rPr>
        <w:t xml:space="preserve"> </w:t>
      </w:r>
      <w:r>
        <w:rPr>
          <w:sz w:val="24"/>
        </w:rPr>
        <w:t>filial,</w:t>
      </w:r>
      <w:r>
        <w:rPr>
          <w:spacing w:val="-1"/>
          <w:sz w:val="24"/>
        </w:rPr>
        <w:t xml:space="preserve"> </w:t>
      </w:r>
      <w:r>
        <w:rPr>
          <w:sz w:val="24"/>
        </w:rPr>
        <w:t>agência,</w:t>
      </w:r>
      <w:r>
        <w:rPr>
          <w:spacing w:val="-1"/>
          <w:sz w:val="24"/>
        </w:rPr>
        <w:t xml:space="preserve"> </w:t>
      </w:r>
      <w:r>
        <w:rPr>
          <w:sz w:val="24"/>
        </w:rPr>
        <w:t>sucursal</w:t>
      </w:r>
      <w:r>
        <w:rPr>
          <w:spacing w:val="-1"/>
          <w:sz w:val="24"/>
        </w:rPr>
        <w:t xml:space="preserve"> </w:t>
      </w:r>
      <w:r>
        <w:rPr>
          <w:sz w:val="24"/>
        </w:rPr>
        <w:t>ou</w:t>
      </w:r>
      <w:r>
        <w:rPr>
          <w:spacing w:val="-1"/>
          <w:sz w:val="24"/>
        </w:rPr>
        <w:t xml:space="preserve"> </w:t>
      </w:r>
      <w:r>
        <w:rPr>
          <w:sz w:val="24"/>
        </w:rPr>
        <w:t>estabelecimento,</w:t>
      </w:r>
      <w:r>
        <w:rPr>
          <w:spacing w:val="-1"/>
          <w:sz w:val="24"/>
        </w:rPr>
        <w:t xml:space="preserve"> </w:t>
      </w:r>
      <w:r>
        <w:rPr>
          <w:sz w:val="24"/>
        </w:rPr>
        <w:t>a</w:t>
      </w:r>
      <w:r>
        <w:rPr>
          <w:spacing w:val="-1"/>
          <w:sz w:val="24"/>
        </w:rPr>
        <w:t xml:space="preserve"> </w:t>
      </w:r>
      <w:r>
        <w:rPr>
          <w:sz w:val="24"/>
        </w:rPr>
        <w:t>qual</w:t>
      </w:r>
      <w:r>
        <w:rPr>
          <w:spacing w:val="-1"/>
          <w:sz w:val="24"/>
        </w:rPr>
        <w:t xml:space="preserve"> </w:t>
      </w:r>
      <w:r>
        <w:rPr>
          <w:sz w:val="24"/>
        </w:rPr>
        <w:t>será</w:t>
      </w:r>
      <w:r>
        <w:rPr>
          <w:spacing w:val="-1"/>
          <w:sz w:val="24"/>
        </w:rPr>
        <w:t xml:space="preserve"> </w:t>
      </w:r>
      <w:r>
        <w:rPr>
          <w:sz w:val="24"/>
        </w:rPr>
        <w:t>considerada</w:t>
      </w:r>
      <w:r>
        <w:rPr>
          <w:spacing w:val="-1"/>
          <w:sz w:val="24"/>
        </w:rPr>
        <w:t xml:space="preserve"> </w:t>
      </w:r>
      <w:r>
        <w:rPr>
          <w:sz w:val="24"/>
        </w:rPr>
        <w:t>como</w:t>
      </w:r>
      <w:r>
        <w:rPr>
          <w:spacing w:val="-1"/>
          <w:sz w:val="24"/>
        </w:rPr>
        <w:t xml:space="preserve"> </w:t>
      </w:r>
      <w:r>
        <w:rPr>
          <w:sz w:val="24"/>
        </w:rPr>
        <w:t>sua sede, conforme Instrução Normativa DREI/ME nº 77, de 18 de março de 2020;</w:t>
      </w:r>
    </w:p>
    <w:p w14:paraId="28EC2638" w14:textId="77777777" w:rsidR="00E02AE4" w:rsidRDefault="006F6F53">
      <w:pPr>
        <w:pStyle w:val="PargrafodaLista"/>
        <w:numPr>
          <w:ilvl w:val="0"/>
          <w:numId w:val="48"/>
        </w:numPr>
        <w:tabs>
          <w:tab w:val="left" w:pos="355"/>
        </w:tabs>
        <w:spacing w:line="196" w:lineRule="auto"/>
        <w:ind w:left="114" w:firstLine="0"/>
        <w:rPr>
          <w:sz w:val="24"/>
        </w:rPr>
      </w:pPr>
      <w:r>
        <w:rPr>
          <w:sz w:val="24"/>
        </w:rPr>
        <w:t>Sociedade simples: inscrição do ato constitutivo no Registro Civil de Pessoas Jurídicas do local de sua sede, acompanhada de documento comprobatório de seus administradores;</w:t>
      </w:r>
    </w:p>
    <w:p w14:paraId="0682F4F5" w14:textId="77777777" w:rsidR="00E02AE4" w:rsidRDefault="006F6F53">
      <w:pPr>
        <w:pStyle w:val="PargrafodaLista"/>
        <w:numPr>
          <w:ilvl w:val="0"/>
          <w:numId w:val="48"/>
        </w:numPr>
        <w:tabs>
          <w:tab w:val="left" w:pos="386"/>
        </w:tabs>
        <w:spacing w:line="201" w:lineRule="auto"/>
        <w:ind w:left="114" w:firstLine="0"/>
        <w:rPr>
          <w:sz w:val="24"/>
        </w:rPr>
      </w:pPr>
      <w:r>
        <w:rPr>
          <w:sz w:val="24"/>
        </w:rPr>
        <w:t xml:space="preserve">Filial, sucursal ou agência de sociedade simples ou empresária - inscrição do ato constitutivo da filial, sucursal ou agência da sociedade simples ou empresária, </w:t>
      </w:r>
      <w:proofErr w:type="spellStart"/>
      <w:r>
        <w:rPr>
          <w:sz w:val="24"/>
        </w:rPr>
        <w:t>respectivamente</w:t>
      </w:r>
      <w:proofErr w:type="spellEnd"/>
      <w:r>
        <w:rPr>
          <w:sz w:val="24"/>
        </w:rPr>
        <w:t>, no Registro Civil das Pessoas Jurídicas ou no Registro Público de Empresas Mercantis onde opera, com averbação no Registro onde tem sede a matriz.</w:t>
      </w:r>
    </w:p>
    <w:p w14:paraId="68FC20D6" w14:textId="77777777" w:rsidR="00E02AE4" w:rsidRDefault="006F6F53">
      <w:pPr>
        <w:pStyle w:val="PargrafodaLista"/>
        <w:numPr>
          <w:ilvl w:val="2"/>
          <w:numId w:val="50"/>
        </w:numPr>
        <w:tabs>
          <w:tab w:val="left" w:pos="815"/>
        </w:tabs>
        <w:spacing w:line="196" w:lineRule="auto"/>
        <w:ind w:left="114" w:firstLine="0"/>
        <w:rPr>
          <w:b/>
          <w:sz w:val="24"/>
        </w:rPr>
      </w:pPr>
      <w:r>
        <w:rPr>
          <w:sz w:val="24"/>
        </w:rPr>
        <w:t>No caso da alínea c,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2B8496AC" w14:textId="77777777" w:rsidR="00E02AE4" w:rsidRDefault="006F6F53">
      <w:pPr>
        <w:pStyle w:val="PargrafodaLista"/>
        <w:numPr>
          <w:ilvl w:val="1"/>
          <w:numId w:val="50"/>
        </w:numPr>
        <w:tabs>
          <w:tab w:val="left" w:pos="597"/>
        </w:tabs>
        <w:spacing w:line="232" w:lineRule="exact"/>
        <w:ind w:left="597" w:right="0" w:hanging="483"/>
        <w:rPr>
          <w:b/>
          <w:sz w:val="24"/>
        </w:rPr>
      </w:pPr>
      <w:r>
        <w:rPr>
          <w:b/>
          <w:sz w:val="24"/>
        </w:rPr>
        <w:t>Regularidade</w:t>
      </w:r>
      <w:r>
        <w:rPr>
          <w:b/>
          <w:spacing w:val="-3"/>
          <w:sz w:val="24"/>
        </w:rPr>
        <w:t xml:space="preserve"> </w:t>
      </w:r>
      <w:r>
        <w:rPr>
          <w:b/>
          <w:sz w:val="24"/>
        </w:rPr>
        <w:t>fiscal,</w:t>
      </w:r>
      <w:r>
        <w:rPr>
          <w:b/>
          <w:spacing w:val="-2"/>
          <w:sz w:val="24"/>
        </w:rPr>
        <w:t xml:space="preserve"> </w:t>
      </w:r>
      <w:r>
        <w:rPr>
          <w:b/>
          <w:sz w:val="24"/>
        </w:rPr>
        <w:t>social</w:t>
      </w:r>
      <w:r>
        <w:rPr>
          <w:b/>
          <w:spacing w:val="-2"/>
          <w:sz w:val="24"/>
        </w:rPr>
        <w:t xml:space="preserve"> </w:t>
      </w:r>
      <w:r>
        <w:rPr>
          <w:b/>
          <w:sz w:val="24"/>
        </w:rPr>
        <w:t>e</w:t>
      </w:r>
      <w:r>
        <w:rPr>
          <w:b/>
          <w:spacing w:val="-2"/>
          <w:sz w:val="24"/>
        </w:rPr>
        <w:t xml:space="preserve"> trabalhista</w:t>
      </w:r>
    </w:p>
    <w:p w14:paraId="189511AA" w14:textId="77777777" w:rsidR="00E02AE4" w:rsidRDefault="006F6F53">
      <w:pPr>
        <w:pStyle w:val="PargrafodaLista"/>
        <w:numPr>
          <w:ilvl w:val="0"/>
          <w:numId w:val="47"/>
        </w:numPr>
        <w:tabs>
          <w:tab w:val="left" w:pos="361"/>
        </w:tabs>
        <w:spacing w:line="248" w:lineRule="exact"/>
        <w:ind w:left="361" w:right="0" w:hanging="247"/>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Nacional</w:t>
      </w:r>
      <w:r>
        <w:rPr>
          <w:spacing w:val="-3"/>
          <w:sz w:val="24"/>
        </w:rPr>
        <w:t xml:space="preserve"> </w:t>
      </w:r>
      <w:r>
        <w:rPr>
          <w:sz w:val="24"/>
        </w:rPr>
        <w:t>de</w:t>
      </w:r>
      <w:r>
        <w:rPr>
          <w:spacing w:val="-3"/>
          <w:sz w:val="24"/>
        </w:rPr>
        <w:t xml:space="preserve"> </w:t>
      </w:r>
      <w:r>
        <w:rPr>
          <w:sz w:val="24"/>
        </w:rPr>
        <w:t>Pessoas</w:t>
      </w:r>
      <w:r>
        <w:rPr>
          <w:spacing w:val="-3"/>
          <w:sz w:val="24"/>
        </w:rPr>
        <w:t xml:space="preserve"> </w:t>
      </w:r>
      <w:r>
        <w:rPr>
          <w:sz w:val="24"/>
        </w:rPr>
        <w:t>Jurídicas</w:t>
      </w:r>
      <w:r>
        <w:rPr>
          <w:spacing w:val="-3"/>
          <w:sz w:val="24"/>
        </w:rPr>
        <w:t xml:space="preserve"> </w:t>
      </w:r>
      <w:r>
        <w:rPr>
          <w:sz w:val="24"/>
        </w:rPr>
        <w:t>(Cartão</w:t>
      </w:r>
      <w:r>
        <w:rPr>
          <w:spacing w:val="-2"/>
          <w:sz w:val="24"/>
        </w:rPr>
        <w:t xml:space="preserve"> CNPJ);</w:t>
      </w:r>
    </w:p>
    <w:p w14:paraId="29D35DAF" w14:textId="77777777" w:rsidR="00E02AE4" w:rsidRDefault="006F6F53">
      <w:pPr>
        <w:pStyle w:val="PargrafodaLista"/>
        <w:numPr>
          <w:ilvl w:val="0"/>
          <w:numId w:val="47"/>
        </w:numPr>
        <w:tabs>
          <w:tab w:val="left" w:pos="375"/>
        </w:tabs>
        <w:spacing w:line="196" w:lineRule="auto"/>
        <w:ind w:left="114" w:firstLine="0"/>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de</w:t>
      </w:r>
      <w:r>
        <w:rPr>
          <w:spacing w:val="-3"/>
          <w:sz w:val="24"/>
        </w:rPr>
        <w:t xml:space="preserve"> </w:t>
      </w:r>
      <w:r>
        <w:rPr>
          <w:sz w:val="24"/>
        </w:rPr>
        <w:t>Contribuintes</w:t>
      </w:r>
      <w:r>
        <w:rPr>
          <w:spacing w:val="-3"/>
          <w:sz w:val="24"/>
        </w:rPr>
        <w:t xml:space="preserve"> </w:t>
      </w:r>
      <w:r>
        <w:rPr>
          <w:sz w:val="24"/>
        </w:rPr>
        <w:t>Estadual</w:t>
      </w:r>
      <w:r>
        <w:rPr>
          <w:spacing w:val="-3"/>
          <w:sz w:val="24"/>
        </w:rPr>
        <w:t xml:space="preserve"> </w:t>
      </w:r>
      <w:r>
        <w:rPr>
          <w:sz w:val="24"/>
        </w:rPr>
        <w:t>e</w:t>
      </w:r>
      <w:r>
        <w:rPr>
          <w:spacing w:val="-3"/>
          <w:sz w:val="24"/>
        </w:rPr>
        <w:t xml:space="preserve"> </w:t>
      </w:r>
      <w:r>
        <w:rPr>
          <w:sz w:val="24"/>
        </w:rPr>
        <w:t>Municipal,</w:t>
      </w:r>
      <w:r>
        <w:rPr>
          <w:spacing w:val="-3"/>
          <w:sz w:val="24"/>
        </w:rPr>
        <w:t xml:space="preserve"> </w:t>
      </w:r>
      <w:r>
        <w:rPr>
          <w:sz w:val="24"/>
        </w:rPr>
        <w:t>se</w:t>
      </w:r>
      <w:r>
        <w:rPr>
          <w:spacing w:val="-3"/>
          <w:sz w:val="24"/>
        </w:rPr>
        <w:t xml:space="preserve"> </w:t>
      </w:r>
      <w:r>
        <w:rPr>
          <w:sz w:val="24"/>
        </w:rPr>
        <w:t>houver,</w:t>
      </w:r>
      <w:r>
        <w:rPr>
          <w:spacing w:val="-3"/>
          <w:sz w:val="24"/>
        </w:rPr>
        <w:t xml:space="preserve"> </w:t>
      </w:r>
      <w:r>
        <w:rPr>
          <w:sz w:val="24"/>
        </w:rPr>
        <w:t>relativo</w:t>
      </w:r>
      <w:r>
        <w:rPr>
          <w:spacing w:val="-3"/>
          <w:sz w:val="24"/>
        </w:rPr>
        <w:t xml:space="preserve"> </w:t>
      </w:r>
      <w:r>
        <w:rPr>
          <w:sz w:val="24"/>
        </w:rPr>
        <w:t>ao</w:t>
      </w:r>
      <w:r>
        <w:rPr>
          <w:spacing w:val="-3"/>
          <w:sz w:val="24"/>
        </w:rPr>
        <w:t xml:space="preserve"> </w:t>
      </w:r>
      <w:r>
        <w:rPr>
          <w:sz w:val="24"/>
        </w:rPr>
        <w:t>domicílio</w:t>
      </w:r>
      <w:r>
        <w:rPr>
          <w:spacing w:val="-3"/>
          <w:sz w:val="24"/>
        </w:rPr>
        <w:t xml:space="preserve"> </w:t>
      </w:r>
      <w:r>
        <w:rPr>
          <w:sz w:val="24"/>
        </w:rPr>
        <w:t>ou sede da licitante, pertinente ao seu ramo de atividade e compatível com o objeto contratual;</w:t>
      </w:r>
    </w:p>
    <w:p w14:paraId="2CBDBB85" w14:textId="77777777" w:rsidR="00E02AE4" w:rsidRDefault="00E02AE4">
      <w:pPr>
        <w:spacing w:line="196" w:lineRule="auto"/>
        <w:rPr>
          <w:sz w:val="24"/>
        </w:rPr>
        <w:sectPr w:rsidR="00E02AE4">
          <w:pgSz w:w="11900" w:h="16840"/>
          <w:pgMar w:top="480" w:right="660" w:bottom="360" w:left="520" w:header="0" w:footer="154" w:gutter="0"/>
          <w:cols w:space="720"/>
        </w:sectPr>
      </w:pPr>
    </w:p>
    <w:p w14:paraId="05CFB8F5" w14:textId="77777777" w:rsidR="00E02AE4" w:rsidRDefault="006F6F53">
      <w:pPr>
        <w:pStyle w:val="PargrafodaLista"/>
        <w:numPr>
          <w:ilvl w:val="0"/>
          <w:numId w:val="47"/>
        </w:numPr>
        <w:tabs>
          <w:tab w:val="left" w:pos="385"/>
        </w:tabs>
        <w:spacing w:before="69" w:line="196" w:lineRule="auto"/>
        <w:ind w:left="114" w:firstLine="0"/>
        <w:rPr>
          <w:sz w:val="24"/>
        </w:rPr>
      </w:pPr>
      <w:r>
        <w:rPr>
          <w:sz w:val="24"/>
        </w:rPr>
        <w:lastRenderedPageBreak/>
        <w:t>prova de regularidade para com as Fazendas Federal, Estadual e Municipal do domicílio ou sede da licitante, ou outra equivalente, na forma da lei;</w:t>
      </w:r>
    </w:p>
    <w:p w14:paraId="0CF7481A" w14:textId="77777777" w:rsidR="00E02AE4" w:rsidRDefault="006F6F53">
      <w:pPr>
        <w:pStyle w:val="PargrafodaLista"/>
        <w:numPr>
          <w:ilvl w:val="0"/>
          <w:numId w:val="47"/>
        </w:numPr>
        <w:tabs>
          <w:tab w:val="left" w:pos="381"/>
        </w:tabs>
        <w:spacing w:line="196" w:lineRule="auto"/>
        <w:ind w:left="114" w:firstLine="0"/>
        <w:rPr>
          <w:sz w:val="24"/>
        </w:rPr>
      </w:pPr>
      <w:r>
        <w:rPr>
          <w:sz w:val="24"/>
        </w:rPr>
        <w:t>prova de regularidade relativa ao Fundo de Garantia por Tempo de Serviço (CND - FGTS), demonstrando situação regular no cumprimento dos encargos sociais instituídos por lei;</w:t>
      </w:r>
    </w:p>
    <w:p w14:paraId="0595D0A9" w14:textId="77777777" w:rsidR="00E02AE4" w:rsidRDefault="006F6F53">
      <w:pPr>
        <w:pStyle w:val="PargrafodaLista"/>
        <w:numPr>
          <w:ilvl w:val="0"/>
          <w:numId w:val="47"/>
        </w:numPr>
        <w:tabs>
          <w:tab w:val="left" w:pos="363"/>
        </w:tabs>
        <w:spacing w:line="240" w:lineRule="exact"/>
        <w:ind w:left="363" w:right="0" w:hanging="249"/>
        <w:rPr>
          <w:sz w:val="24"/>
        </w:rPr>
      </w:pPr>
      <w:r>
        <w:rPr>
          <w:sz w:val="24"/>
        </w:rPr>
        <w:t>prova</w:t>
      </w:r>
      <w:r>
        <w:rPr>
          <w:spacing w:val="-5"/>
          <w:sz w:val="24"/>
        </w:rPr>
        <w:t xml:space="preserve"> </w:t>
      </w:r>
      <w:r>
        <w:rPr>
          <w:sz w:val="24"/>
        </w:rPr>
        <w:t>de</w:t>
      </w:r>
      <w:r>
        <w:rPr>
          <w:spacing w:val="-5"/>
          <w:sz w:val="24"/>
        </w:rPr>
        <w:t xml:space="preserve"> </w:t>
      </w:r>
      <w:r>
        <w:rPr>
          <w:sz w:val="24"/>
        </w:rPr>
        <w:t>regularidade</w:t>
      </w:r>
      <w:r>
        <w:rPr>
          <w:spacing w:val="-5"/>
          <w:sz w:val="24"/>
        </w:rPr>
        <w:t xml:space="preserve"> </w:t>
      </w:r>
      <w:r>
        <w:rPr>
          <w:sz w:val="24"/>
        </w:rPr>
        <w:t>perante</w:t>
      </w:r>
      <w:r>
        <w:rPr>
          <w:spacing w:val="-4"/>
          <w:sz w:val="24"/>
        </w:rPr>
        <w:t xml:space="preserve"> </w:t>
      </w:r>
      <w:r>
        <w:rPr>
          <w:sz w:val="24"/>
        </w:rPr>
        <w:t>a</w:t>
      </w:r>
      <w:r>
        <w:rPr>
          <w:spacing w:val="-5"/>
          <w:sz w:val="24"/>
        </w:rPr>
        <w:t xml:space="preserve"> </w:t>
      </w:r>
      <w:r>
        <w:rPr>
          <w:sz w:val="24"/>
        </w:rPr>
        <w:t>Justiça</w:t>
      </w:r>
      <w:r>
        <w:rPr>
          <w:spacing w:val="-5"/>
          <w:sz w:val="24"/>
        </w:rPr>
        <w:t xml:space="preserve"> </w:t>
      </w:r>
      <w:r>
        <w:rPr>
          <w:sz w:val="24"/>
        </w:rPr>
        <w:t>do</w:t>
      </w:r>
      <w:r>
        <w:rPr>
          <w:spacing w:val="-4"/>
          <w:sz w:val="24"/>
        </w:rPr>
        <w:t xml:space="preserve"> </w:t>
      </w:r>
      <w:r>
        <w:rPr>
          <w:spacing w:val="-2"/>
          <w:sz w:val="24"/>
        </w:rPr>
        <w:t>Trabalho.</w:t>
      </w:r>
    </w:p>
    <w:p w14:paraId="5F72943F" w14:textId="77777777" w:rsidR="00E02AE4" w:rsidRDefault="006F6F53">
      <w:pPr>
        <w:pStyle w:val="PargrafodaLista"/>
        <w:numPr>
          <w:ilvl w:val="2"/>
          <w:numId w:val="50"/>
        </w:numPr>
        <w:tabs>
          <w:tab w:val="left" w:pos="804"/>
        </w:tabs>
        <w:spacing w:before="14" w:line="196" w:lineRule="auto"/>
        <w:ind w:left="114" w:firstLine="0"/>
        <w:rPr>
          <w:b/>
          <w:sz w:val="24"/>
        </w:rPr>
      </w:pPr>
      <w:r>
        <w:rPr>
          <w:sz w:val="24"/>
        </w:rPr>
        <w:t xml:space="preserve">A licitante enquadrada como </w:t>
      </w:r>
      <w:proofErr w:type="spellStart"/>
      <w:r>
        <w:rPr>
          <w:sz w:val="24"/>
        </w:rPr>
        <w:t>microempreendedor</w:t>
      </w:r>
      <w:proofErr w:type="spellEnd"/>
      <w:r>
        <w:rPr>
          <w:sz w:val="24"/>
        </w:rPr>
        <w:t xml:space="preserve"> individual que pretenda auferir os benefícios do tratamento diferenciado previstos na </w:t>
      </w:r>
      <w:hyperlink r:id="rId73">
        <w:r>
          <w:rPr>
            <w:color w:val="0000ED"/>
            <w:sz w:val="24"/>
            <w:u w:val="single" w:color="0000ED"/>
          </w:rPr>
          <w:t>Lei Complementar n. 123, de 2006</w:t>
        </w:r>
      </w:hyperlink>
      <w:r>
        <w:rPr>
          <w:sz w:val="24"/>
        </w:rPr>
        <w:t>, estará dispensado da prova de inscrição nos cadastros de contribuintes estadual e municipal.</w:t>
      </w:r>
    </w:p>
    <w:p w14:paraId="49AE1F36" w14:textId="77777777" w:rsidR="00E02AE4" w:rsidRDefault="006F6F53">
      <w:pPr>
        <w:pStyle w:val="PargrafodaLista"/>
        <w:numPr>
          <w:ilvl w:val="2"/>
          <w:numId w:val="50"/>
        </w:numPr>
        <w:tabs>
          <w:tab w:val="left" w:pos="818"/>
        </w:tabs>
        <w:spacing w:line="201" w:lineRule="auto"/>
        <w:ind w:left="114" w:firstLine="0"/>
        <w:rPr>
          <w:b/>
          <w:sz w:val="24"/>
        </w:rPr>
      </w:pPr>
      <w:r>
        <w:rPr>
          <w:sz w:val="24"/>
        </w:rPr>
        <w:t xml:space="preserve">No caso da alínea b do item 9.19 caso a licitante seja considerada isenta de alguns dos tributos estaduais ou municipais relacionados ao objeto, deverá comprovar tal condição mediante a apresentação de certidão ou declaração da Fazenda </w:t>
      </w:r>
      <w:proofErr w:type="spellStart"/>
      <w:r>
        <w:rPr>
          <w:sz w:val="24"/>
        </w:rPr>
        <w:t>respectiva</w:t>
      </w:r>
      <w:proofErr w:type="spellEnd"/>
      <w:r>
        <w:rPr>
          <w:sz w:val="24"/>
        </w:rPr>
        <w:t xml:space="preserve"> do seu domicílio ou sede, ou por meio de outro documento equivalente, na forma da </w:t>
      </w:r>
      <w:proofErr w:type="spellStart"/>
      <w:r>
        <w:rPr>
          <w:sz w:val="24"/>
        </w:rPr>
        <w:t>respectiva</w:t>
      </w:r>
      <w:proofErr w:type="spellEnd"/>
      <w:r>
        <w:rPr>
          <w:sz w:val="24"/>
        </w:rPr>
        <w:t xml:space="preserve"> legislação de regência.</w:t>
      </w:r>
    </w:p>
    <w:p w14:paraId="37F02ACB" w14:textId="77777777" w:rsidR="00E02AE4" w:rsidRDefault="006F6F53">
      <w:pPr>
        <w:pStyle w:val="PargrafodaLista"/>
        <w:numPr>
          <w:ilvl w:val="1"/>
          <w:numId w:val="50"/>
        </w:numPr>
        <w:tabs>
          <w:tab w:val="left" w:pos="597"/>
        </w:tabs>
        <w:spacing w:line="221" w:lineRule="exact"/>
        <w:ind w:left="597" w:right="0" w:hanging="483"/>
        <w:rPr>
          <w:b/>
          <w:sz w:val="24"/>
        </w:rPr>
      </w:pPr>
      <w:r>
        <w:rPr>
          <w:b/>
          <w:sz w:val="24"/>
        </w:rPr>
        <w:t>Relativos</w:t>
      </w:r>
      <w:r>
        <w:rPr>
          <w:b/>
          <w:spacing w:val="-9"/>
          <w:sz w:val="24"/>
        </w:rPr>
        <w:t xml:space="preserve"> </w:t>
      </w:r>
      <w:r>
        <w:rPr>
          <w:b/>
          <w:sz w:val="24"/>
        </w:rPr>
        <w:t>à</w:t>
      </w:r>
      <w:r>
        <w:rPr>
          <w:b/>
          <w:spacing w:val="-9"/>
          <w:sz w:val="24"/>
        </w:rPr>
        <w:t xml:space="preserve"> </w:t>
      </w:r>
      <w:r>
        <w:rPr>
          <w:b/>
          <w:sz w:val="24"/>
        </w:rPr>
        <w:t>Qualificação</w:t>
      </w:r>
      <w:r>
        <w:rPr>
          <w:b/>
          <w:spacing w:val="-9"/>
          <w:sz w:val="24"/>
        </w:rPr>
        <w:t xml:space="preserve"> </w:t>
      </w:r>
      <w:proofErr w:type="spellStart"/>
      <w:r>
        <w:rPr>
          <w:b/>
          <w:sz w:val="24"/>
        </w:rPr>
        <w:t>Econômico-</w:t>
      </w:r>
      <w:r>
        <w:rPr>
          <w:b/>
          <w:spacing w:val="-2"/>
          <w:sz w:val="24"/>
        </w:rPr>
        <w:t>Financeira</w:t>
      </w:r>
      <w:proofErr w:type="spellEnd"/>
    </w:p>
    <w:p w14:paraId="13A66EDD" w14:textId="77777777" w:rsidR="00E02AE4" w:rsidRDefault="006F6F53">
      <w:pPr>
        <w:pStyle w:val="PargrafodaLista"/>
        <w:numPr>
          <w:ilvl w:val="2"/>
          <w:numId w:val="50"/>
        </w:numPr>
        <w:tabs>
          <w:tab w:val="left" w:pos="813"/>
        </w:tabs>
        <w:spacing w:before="9" w:line="196" w:lineRule="auto"/>
        <w:ind w:left="114" w:firstLine="0"/>
        <w:rPr>
          <w:b/>
          <w:sz w:val="24"/>
        </w:rPr>
      </w:pPr>
      <w:r>
        <w:rPr>
          <w:sz w:val="24"/>
        </w:rPr>
        <w:t xml:space="preserve">Certidão de Falência e Recuperação Judicial válida, emitida pelo Distribuidor da sede do </w:t>
      </w:r>
      <w:r>
        <w:rPr>
          <w:sz w:val="24"/>
        </w:rPr>
        <w:t xml:space="preserve">licitante, dentro dos últimos </w:t>
      </w:r>
      <w:r>
        <w:rPr>
          <w:b/>
          <w:sz w:val="24"/>
        </w:rPr>
        <w:t xml:space="preserve">90 dias </w:t>
      </w:r>
      <w:r>
        <w:rPr>
          <w:sz w:val="24"/>
        </w:rPr>
        <w:t>antecedentes à realização do certame.</w:t>
      </w:r>
    </w:p>
    <w:p w14:paraId="72F7C1D7" w14:textId="77777777" w:rsidR="00E02AE4" w:rsidRDefault="006F6F53">
      <w:pPr>
        <w:pStyle w:val="PargrafodaLista"/>
        <w:numPr>
          <w:ilvl w:val="2"/>
          <w:numId w:val="50"/>
        </w:numPr>
        <w:tabs>
          <w:tab w:val="left" w:pos="834"/>
        </w:tabs>
        <w:spacing w:line="199" w:lineRule="auto"/>
        <w:ind w:left="114" w:firstLine="0"/>
        <w:rPr>
          <w:b/>
          <w:sz w:val="24"/>
        </w:rPr>
      </w:pPr>
      <w:r>
        <w:rPr>
          <w:sz w:val="24"/>
        </w:rPr>
        <w:t xml:space="preserve">Na hipótese de a licitante apresentar certidão positiva de recuperação judicial ou extrajudicial, deverá comprovar sua capacidade </w:t>
      </w:r>
      <w:proofErr w:type="spellStart"/>
      <w:r>
        <w:rPr>
          <w:sz w:val="24"/>
        </w:rPr>
        <w:t>econômico-financeira</w:t>
      </w:r>
      <w:proofErr w:type="spellEnd"/>
      <w:r>
        <w:rPr>
          <w:sz w:val="24"/>
        </w:rPr>
        <w:t xml:space="preserve"> para executar o futuro contrato, mediante apresentação</w:t>
      </w:r>
      <w:r>
        <w:rPr>
          <w:spacing w:val="-4"/>
          <w:sz w:val="24"/>
        </w:rPr>
        <w:t xml:space="preserve"> </w:t>
      </w:r>
      <w:r>
        <w:rPr>
          <w:sz w:val="24"/>
        </w:rPr>
        <w:t>da</w:t>
      </w:r>
      <w:r>
        <w:rPr>
          <w:spacing w:val="-4"/>
          <w:sz w:val="24"/>
        </w:rPr>
        <w:t xml:space="preserve"> </w:t>
      </w:r>
      <w:r>
        <w:rPr>
          <w:sz w:val="24"/>
        </w:rPr>
        <w:t>documentação</w:t>
      </w:r>
      <w:r>
        <w:rPr>
          <w:spacing w:val="-4"/>
          <w:sz w:val="24"/>
        </w:rPr>
        <w:t xml:space="preserve"> </w:t>
      </w:r>
      <w:r>
        <w:rPr>
          <w:sz w:val="24"/>
        </w:rPr>
        <w:t>pertinente</w:t>
      </w:r>
      <w:r>
        <w:rPr>
          <w:spacing w:val="-4"/>
          <w:sz w:val="24"/>
        </w:rPr>
        <w:t xml:space="preserve"> </w:t>
      </w:r>
      <w:r>
        <w:rPr>
          <w:sz w:val="24"/>
        </w:rPr>
        <w:t>relativa</w:t>
      </w:r>
      <w:r>
        <w:rPr>
          <w:spacing w:val="-4"/>
          <w:sz w:val="24"/>
        </w:rPr>
        <w:t xml:space="preserve"> </w:t>
      </w:r>
      <w:r>
        <w:rPr>
          <w:sz w:val="24"/>
        </w:rPr>
        <w:t>ao</w:t>
      </w:r>
      <w:r>
        <w:rPr>
          <w:spacing w:val="-4"/>
          <w:sz w:val="24"/>
        </w:rPr>
        <w:t xml:space="preserve"> </w:t>
      </w:r>
      <w:proofErr w:type="spellStart"/>
      <w:r>
        <w:rPr>
          <w:sz w:val="24"/>
        </w:rPr>
        <w:t>respectivo</w:t>
      </w:r>
      <w:proofErr w:type="spellEnd"/>
      <w:r>
        <w:rPr>
          <w:spacing w:val="-4"/>
          <w:sz w:val="24"/>
        </w:rPr>
        <w:t xml:space="preserve"> </w:t>
      </w:r>
      <w:r>
        <w:rPr>
          <w:sz w:val="24"/>
        </w:rPr>
        <w:t>processo,</w:t>
      </w:r>
      <w:r>
        <w:rPr>
          <w:spacing w:val="-4"/>
          <w:sz w:val="24"/>
        </w:rPr>
        <w:t xml:space="preserve"> </w:t>
      </w:r>
      <w:r>
        <w:rPr>
          <w:sz w:val="24"/>
        </w:rPr>
        <w:t>inclusive</w:t>
      </w:r>
      <w:r>
        <w:rPr>
          <w:spacing w:val="-4"/>
          <w:sz w:val="24"/>
        </w:rPr>
        <w:t xml:space="preserve"> </w:t>
      </w:r>
      <w:r>
        <w:rPr>
          <w:sz w:val="24"/>
        </w:rPr>
        <w:t>da</w:t>
      </w:r>
      <w:r>
        <w:rPr>
          <w:spacing w:val="-4"/>
          <w:sz w:val="24"/>
        </w:rPr>
        <w:t xml:space="preserve"> </w:t>
      </w:r>
      <w:r>
        <w:rPr>
          <w:sz w:val="24"/>
        </w:rPr>
        <w:t>decisão</w:t>
      </w:r>
      <w:r>
        <w:rPr>
          <w:spacing w:val="-4"/>
          <w:sz w:val="24"/>
        </w:rPr>
        <w:t xml:space="preserve"> </w:t>
      </w:r>
      <w:r>
        <w:rPr>
          <w:sz w:val="24"/>
        </w:rPr>
        <w:t>judicial</w:t>
      </w:r>
      <w:r>
        <w:rPr>
          <w:spacing w:val="-4"/>
          <w:sz w:val="24"/>
        </w:rPr>
        <w:t xml:space="preserve"> </w:t>
      </w:r>
      <w:r>
        <w:rPr>
          <w:sz w:val="24"/>
        </w:rPr>
        <w:t>que deferiu o processamento da recuperação e, quando existente, da decisão que homologou o plano de recuperação judicial, ou de outros documentos idôneos aptos a demonstrar sua viabilidade econômico- financeira, sem prejuízo da comprovação dos demais requisitos de habilitação exigidos neste Edital.</w:t>
      </w:r>
    </w:p>
    <w:p w14:paraId="25D43FBB" w14:textId="77777777" w:rsidR="00E02AE4" w:rsidRDefault="006F6F53">
      <w:pPr>
        <w:pStyle w:val="PargrafodaLista"/>
        <w:numPr>
          <w:ilvl w:val="2"/>
          <w:numId w:val="50"/>
        </w:numPr>
        <w:tabs>
          <w:tab w:val="left" w:pos="800"/>
        </w:tabs>
        <w:spacing w:line="232" w:lineRule="auto"/>
        <w:ind w:left="114" w:firstLine="0"/>
        <w:rPr>
          <w:b/>
          <w:sz w:val="24"/>
        </w:rPr>
      </w:pPr>
      <w:r>
        <w:rPr>
          <w:noProof/>
        </w:rPr>
        <mc:AlternateContent>
          <mc:Choice Requires="wps">
            <w:drawing>
              <wp:anchor distT="0" distB="0" distL="0" distR="0" simplePos="0" relativeHeight="485902336" behindDoc="1" locked="0" layoutInCell="1" allowOverlap="1" wp14:anchorId="3A692F59" wp14:editId="704A2E1D">
                <wp:simplePos x="0" y="0"/>
                <wp:positionH relativeFrom="page">
                  <wp:posOffset>403212</wp:posOffset>
                </wp:positionH>
                <wp:positionV relativeFrom="paragraph">
                  <wp:posOffset>78550</wp:posOffset>
                </wp:positionV>
                <wp:extent cx="6667500" cy="952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390385" y="0"/>
                              </a:lnTo>
                              <a:lnTo>
                                <a:pt x="0" y="0"/>
                              </a:lnTo>
                              <a:lnTo>
                                <a:pt x="0" y="9525"/>
                              </a:lnTo>
                              <a:lnTo>
                                <a:pt x="390385"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C7B113" id="Graphic 21" o:spid="_x0000_s1026" style="position:absolute;margin-left:31.75pt;margin-top:6.2pt;width:525pt;height:.75pt;z-index:-1741414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BR4KgIAABIFAAAOAAAAZHJzL2Uyb0RvYy54bWysVE1v2zAMvQ/YfxB0X+ymSNYacYqhRYcB&#10;RVegGXZWZDk2JosapcTpvx8lW66xHfaB+SBT5hP1yEd6c3PuNDspdC2Ykl8scs6UkVC15lDyL7v7&#10;d1ecOS9MJTQYVfIX5fjN9u2bTW8LtYQGdKWQURDjit6WvPHeFlnmZKM64RZglSFnDdgJT1s8ZBWK&#10;nqJ3Olvm+TrrASuLIJVz9PVucPJtjF/XSvrPde2UZ7rkxM3HFeO6D2u23YjigMI2rRxpiH9g0YnW&#10;0KVTqDvhBTti+0uorpUIDmq/kNBlUNetVDEHyuYi/ymb50ZYFXOh4jg7lcn9v7Dy8fRsnzBQd/YB&#10;5DdHFcl664rJEzZuxJxr7AKWiLNzrOLLVEV19kzSx/V6/X6VU7El+a5Xy1UociaKdFYenf+oIMYR&#10;pwfnBw2qZIkmWfJskomkZNBQRw09Z6QhckYa7gcNrfDhXCAXTNbPiDQjj+Ds4KR2EGE+pDCxTYkQ&#10;01eMNnPs5XV+ebXibAZNgPS2MSgl/4eYWX1SiPQeQs3u/C12nstfgeMcUOLpaqnBqUG1UMwo31Rg&#10;ws0ldKDb6r7VOtTU4WF/q5GdRJi3+Izqz2CxvYaOCr21h+rlCVlPQ1hy9/0oUHGmPxnq8jCxycBk&#10;7JOBXt9CnOsoJzq/O38VaJkls+SeGvIR0gyJIvUa8Q+AARtOGvhw9FC3oREjt4HRuKHBi/mPP4kw&#10;2fN9RL3+yrY/AAAA//8DAFBLAwQUAAYACAAAACEAxX1SBtwAAAAJAQAADwAAAGRycy9kb3ducmV2&#10;LnhtbEyPQU/DMAyF70j8h8hI3Fjajk2jNJ0Q0gTXbRzgljWm6Wicqsna8u9xT+xmv/f0/LnYTq4V&#10;A/ah8aQgXSQgkCpvGqoVfBx3DxsQIWoyuvWECn4xwLa8vSl0bvxIexwOsRZcQiHXCmyMXS5lqCw6&#10;HRa+Q2Lv2/dOR177Wppej1zuWpklyVo63RBfsLrDV4vVz+HiFNDeZ59DbXdnPW6O1bv8ms5vK6Xu&#10;76aXZxARp/gfhhmf0aFkppO/kAmiVbBerjjJevYIYvbTdFZOPC2fQJaFvP6g/AMAAP//AwBQSwEC&#10;LQAUAAYACAAAACEAtoM4kv4AAADhAQAAEwAAAAAAAAAAAAAAAAAAAAAAW0NvbnRlbnRfVHlwZXNd&#10;LnhtbFBLAQItABQABgAIAAAAIQA4/SH/1gAAAJQBAAALAAAAAAAAAAAAAAAAAC8BAABfcmVscy8u&#10;cmVsc1BLAQItABQABgAIAAAAIQCreBR4KgIAABIFAAAOAAAAAAAAAAAAAAAAAC4CAABkcnMvZTJv&#10;RG9jLnhtbFBLAQItABQABgAIAAAAIQDFfVIG3AAAAAkBAAAPAAAAAAAAAAAAAAAAAIQEAABkcnMv&#10;ZG93bnJldi54bWxQSwUGAAAAAAQABADzAAAAjQUAAAAA&#10;" path="m6667500,l390385,,,,,9525r390385,l6667500,9525r,-9525xe" fillcolor="black" stroked="f">
                <v:path arrowok="t"/>
                <w10:wrap anchorx="page"/>
              </v:shape>
            </w:pict>
          </mc:Fallback>
        </mc:AlternateContent>
      </w:r>
      <w:r>
        <w:rPr>
          <w:noProof/>
        </w:rPr>
        <mc:AlternateContent>
          <mc:Choice Requires="wps">
            <w:drawing>
              <wp:anchor distT="0" distB="0" distL="0" distR="0" simplePos="0" relativeHeight="485902848" behindDoc="1" locked="0" layoutInCell="1" allowOverlap="1" wp14:anchorId="68D804FF" wp14:editId="42448B38">
                <wp:simplePos x="0" y="0"/>
                <wp:positionH relativeFrom="page">
                  <wp:posOffset>403224</wp:posOffset>
                </wp:positionH>
                <wp:positionV relativeFrom="paragraph">
                  <wp:posOffset>259524</wp:posOffset>
                </wp:positionV>
                <wp:extent cx="6667500" cy="952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9A4440" id="Graphic 22" o:spid="_x0000_s1026" style="position:absolute;margin-left:31.75pt;margin-top:20.45pt;width:525pt;height:.75pt;z-index:-1741363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OY4SE3AAAAAkBAAAPAAAAZHJzL2Rvd25yZXYueG1sTI/B&#10;TsMwEETvSPyDtUjcqJPQViXEqRBSBde2HOC2jZc4JV5HsZuEv8c50ePOjGbfFNvJtmKg3jeOFaSL&#10;BARx5XTDtYKP4+5hA8IHZI2tY1LwSx625e1Ngbl2I+9pOIRaxBL2OSowIXS5lL4yZNEvXEccvW/X&#10;Wwzx7GupexxjuW1lliRrabHh+MFgR6+Gqp/DxSrgvcs+h9rszjhujtW7/JrObyul7u+ml2cQgabw&#10;H4YZP6JDGZlO7sLai1bB+nEVkwqWyROI2U/TWTlFJVuCLAt5vaD8AwAA//8DAFBLAQItABQABgAI&#10;AAAAIQC2gziS/gAAAOEBAAATAAAAAAAAAAAAAAAAAAAAAABbQ29udGVudF9UeXBlc10ueG1sUEsB&#10;Ai0AFAAGAAgAAAAhADj9If/WAAAAlAEAAAsAAAAAAAAAAAAAAAAALwEAAF9yZWxzLy5yZWxzUEsB&#10;Ai0AFAAGAAgAAAAhALaLVt8jAgAAwAQAAA4AAAAAAAAAAAAAAAAALgIAAGRycy9lMm9Eb2MueG1s&#10;UEsBAi0AFAAGAAgAAAAhAI5jhIT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3360" behindDoc="1" locked="0" layoutInCell="1" allowOverlap="1" wp14:anchorId="5A9DC25A" wp14:editId="7135DCD2">
                <wp:simplePos x="0" y="0"/>
                <wp:positionH relativeFrom="page">
                  <wp:posOffset>403224</wp:posOffset>
                </wp:positionH>
                <wp:positionV relativeFrom="paragraph">
                  <wp:posOffset>440499</wp:posOffset>
                </wp:positionV>
                <wp:extent cx="6667500" cy="952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C6180C" id="Graphic 23" o:spid="_x0000_s1026" style="position:absolute;margin-left:31.75pt;margin-top:34.7pt;width:525pt;height:.75pt;z-index:-1741312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m+4GX3QAAAAkBAAAPAAAAZHJzL2Rvd25yZXYueG1sTI/N&#10;TsMwEITvSLyDtUjcqJNC/0KcCiFVcG3Lgd628RKnxOsodpPw9jgnOK12ZzT7Tb4dbSN66nztWEE6&#10;S0AQl07XXCn4OO4e1iB8QNbYOCYFP+RhW9ze5JhpN/Ce+kOoRAxhn6ECE0KbSelLQxb9zLXEUfty&#10;ncUQ166SusMhhttGzpNkKS3WHD8YbOnVUPl9uFoFvHfzz74yuwsO62P5Lk/j5W2h1P3d+PIMItAY&#10;/sww4Ud0KCLT2V1Ze9EoWD4uojPOzROISU/T6XJWsEo2IItc/m9Q/AIAAP//AwBQSwECLQAUAAYA&#10;CAAAACEAtoM4kv4AAADhAQAAEwAAAAAAAAAAAAAAAAAAAAAAW0NvbnRlbnRfVHlwZXNdLnhtbFBL&#10;AQItABQABgAIAAAAIQA4/SH/1gAAAJQBAAALAAAAAAAAAAAAAAAAAC8BAABfcmVscy8ucmVsc1BL&#10;AQItABQABgAIAAAAIQC2i1bfIwIAAMAEAAAOAAAAAAAAAAAAAAAAAC4CAABkcnMvZTJvRG9jLnht&#10;bFBLAQItABQABgAIAAAAIQAm+4GX3QAAAAk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3872" behindDoc="1" locked="0" layoutInCell="1" allowOverlap="1" wp14:anchorId="3A65543C" wp14:editId="5C5D43A8">
                <wp:simplePos x="0" y="0"/>
                <wp:positionH relativeFrom="page">
                  <wp:posOffset>403224</wp:posOffset>
                </wp:positionH>
                <wp:positionV relativeFrom="paragraph">
                  <wp:posOffset>621474</wp:posOffset>
                </wp:positionV>
                <wp:extent cx="6667500" cy="952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724F56" id="Graphic 24" o:spid="_x0000_s1026" style="position:absolute;margin-left:31.75pt;margin-top:48.95pt;width:525pt;height:.75pt;z-index:-1741260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O/3i+3AAAAAkBAAAPAAAAZHJzL2Rvd25yZXYueG1sTI/B&#10;TsMwEETvSPyDtUjcqJNCSxPiVAipgmtbDnDbxkucEq+j2E3C3+Oc4Lgzo9k3xXayrRio941jBeki&#10;AUFcOd1wreD9uLvbgPABWWPrmBT8kIdteX1VYK7dyHsaDqEWsYR9jgpMCF0upa8MWfQL1xFH78v1&#10;FkM8+1rqHsdYblu5TJK1tNhw/GCwoxdD1ffhYhXw3i0/htrszjhujtWb/JzOryulbm+m5ycQgabw&#10;F4YZP6JDGZlO7sLai1bB+n4VkwqyxwzE7KfprJyikj2ALAv5f0H5CwAA//8DAFBLAQItABQABgAI&#10;AAAAIQC2gziS/gAAAOEBAAATAAAAAAAAAAAAAAAAAAAAAABbQ29udGVudF9UeXBlc10ueG1sUEsB&#10;Ai0AFAAGAAgAAAAhADj9If/WAAAAlAEAAAsAAAAAAAAAAAAAAAAALwEAAF9yZWxzLy5yZWxzUEsB&#10;Ai0AFAAGAAgAAAAhALaLVt8jAgAAwAQAAA4AAAAAAAAAAAAAAAAALgIAAGRycy9lMm9Eb2MueG1s&#10;UEsBAi0AFAAGAAgAAAAhAE7/eL7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4384" behindDoc="1" locked="0" layoutInCell="1" allowOverlap="1" wp14:anchorId="00F97746" wp14:editId="7D6179D7">
                <wp:simplePos x="0" y="0"/>
                <wp:positionH relativeFrom="page">
                  <wp:posOffset>403224</wp:posOffset>
                </wp:positionH>
                <wp:positionV relativeFrom="paragraph">
                  <wp:posOffset>802449</wp:posOffset>
                </wp:positionV>
                <wp:extent cx="6667500" cy="952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CF8D93" id="Graphic 25" o:spid="_x0000_s1026" style="position:absolute;margin-left:31.75pt;margin-top:63.2pt;width:525pt;height:.75pt;z-index:-1741209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Z5EAc3QAAAAsBAAAPAAAAZHJzL2Rvd25yZXYueG1sTI/B&#10;ToNAEIbvJr7DZky82QW02CJLY0wavbb1YG9TGFkqO0vYLeDbu5zqcb758883+WYyrRiod41lBfEi&#10;AkFc2qrhWsHnYfuwAuE8coWtZVLwSw42xe1NjlllR97RsPe1CCXsMlSgve8yKV2pyaBb2I447L5t&#10;b9CHsa9l1eMYyk0rkyhKpcGGwwWNHb1pKn/2F6OAdzb5Gmq9PeO4OpQf8jid35dK3d9Nry8gPE3+&#10;GoZZP6hDEZxO9sKVE62C9HEZkoEn6ROIORDHMzrN6HkNssjl/x+KPwAAAP//AwBQSwECLQAUAAYA&#10;CAAAACEAtoM4kv4AAADhAQAAEwAAAAAAAAAAAAAAAAAAAAAAW0NvbnRlbnRfVHlwZXNdLnhtbFBL&#10;AQItABQABgAIAAAAIQA4/SH/1gAAAJQBAAALAAAAAAAAAAAAAAAAAC8BAABfcmVscy8ucmVsc1BL&#10;AQItABQABgAIAAAAIQC2i1bfIwIAAMAEAAAOAAAAAAAAAAAAAAAAAC4CAABkcnMvZTJvRG9jLnht&#10;bFBLAQItABQABgAIAAAAIQDZ5EAc3QAAAAs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4896" behindDoc="1" locked="0" layoutInCell="1" allowOverlap="1" wp14:anchorId="1F8C1CE7" wp14:editId="5D3D893B">
                <wp:simplePos x="0" y="0"/>
                <wp:positionH relativeFrom="page">
                  <wp:posOffset>403224</wp:posOffset>
                </wp:positionH>
                <wp:positionV relativeFrom="paragraph">
                  <wp:posOffset>983424</wp:posOffset>
                </wp:positionV>
                <wp:extent cx="6667500" cy="952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A0A351" id="Graphic 26" o:spid="_x0000_s1026" style="position:absolute;margin-left:31.75pt;margin-top:77.45pt;width:525pt;height:.75pt;z-index:-1741158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C150h3QAAAAsBAAAPAAAAZHJzL2Rvd25yZXYueG1sTI/B&#10;ToNAEIbvJr7DZky82YVaSKUsjTFp9NrWg96m7BSo7Cxht4Bv73Kyx/nmzz/f5NvJtGKg3jWWFcSL&#10;CARxaXXDlYLP4+5pDcJ5ZI2tZVLwSw62xf1djpm2I+9pOPhKhBJ2GSqove8yKV1Zk0G3sB1x2J1t&#10;b9CHsa+k7nEM5aaVyyhKpcGGw4UaO3qrqfw5XI0C3tvl11DVuwuO62P5Ib+ny3ui1OPD9LoB4Wny&#10;/2GY9YM6FMHpZK+snWgVpM9JSAaerF5AzIE4ntFpRukKZJHL2x+KPwAAAP//AwBQSwECLQAUAAYA&#10;CAAAACEAtoM4kv4AAADhAQAAEwAAAAAAAAAAAAAAAAAAAAAAW0NvbnRlbnRfVHlwZXNdLnhtbFBL&#10;AQItABQABgAIAAAAIQA4/SH/1gAAAJQBAAALAAAAAAAAAAAAAAAAAC8BAABfcmVscy8ucmVsc1BL&#10;AQItABQABgAIAAAAIQC2i1bfIwIAAMAEAAAOAAAAAAAAAAAAAAAAAC4CAABkcnMvZTJvRG9jLnht&#10;bFBLAQItABQABgAIAAAAIQDC150h3QAAAAs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5408" behindDoc="1" locked="0" layoutInCell="1" allowOverlap="1" wp14:anchorId="1CC688EF" wp14:editId="077FECE7">
                <wp:simplePos x="0" y="0"/>
                <wp:positionH relativeFrom="page">
                  <wp:posOffset>403224</wp:posOffset>
                </wp:positionH>
                <wp:positionV relativeFrom="paragraph">
                  <wp:posOffset>1164399</wp:posOffset>
                </wp:positionV>
                <wp:extent cx="6667500" cy="952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07D1ED" id="Graphic 27" o:spid="_x0000_s1026" style="position:absolute;margin-left:31.75pt;margin-top:91.7pt;width:525pt;height:.75pt;z-index:-1741107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kIYgi3AAAAAsBAAAPAAAAZHJzL2Rvd25yZXYueG1sTI9N&#10;T8MwDIbvSPyHyEjcWNp9qZSmE0Ka4LqNA9y8xjQdjVM1WVv+PekJjn786vXjYjfZVgzU+8axgnSR&#10;gCCunG64VvB+2j9kIHxA1tg6JgU/5GFX3t4UmGs38oGGY6hFLGGfowITQpdL6StDFv3CdcRx9+V6&#10;iyGOfS11j2Mst61cJslWWmw4XjDY0Yuh6vt4tQr44JYfQ232FxyzU/UmP6fL60ap+7vp+QlEoCn8&#10;hWHWj+pQRqezu7L2olWwXW1iMvJstQYxB9J0RucZrR9BloX8/0P5CwAA//8DAFBLAQItABQABgAI&#10;AAAAIQC2gziS/gAAAOEBAAATAAAAAAAAAAAAAAAAAAAAAABbQ29udGVudF9UeXBlc10ueG1sUEsB&#10;Ai0AFAAGAAgAAAAhADj9If/WAAAAlAEAAAsAAAAAAAAAAAAAAAAALwEAAF9yZWxzLy5yZWxzUEsB&#10;Ai0AFAAGAAgAAAAhALaLVt8jAgAAwAQAAA4AAAAAAAAAAAAAAAAALgIAAGRycy9lMm9Eb2MueG1s&#10;UEsBAi0AFAAGAAgAAAAhAGQhiCLcAAAACw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5920" behindDoc="1" locked="0" layoutInCell="1" allowOverlap="1" wp14:anchorId="51B0169C" wp14:editId="6B603D74">
                <wp:simplePos x="0" y="0"/>
                <wp:positionH relativeFrom="page">
                  <wp:posOffset>403224</wp:posOffset>
                </wp:positionH>
                <wp:positionV relativeFrom="paragraph">
                  <wp:posOffset>1345374</wp:posOffset>
                </wp:positionV>
                <wp:extent cx="666750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4D6B70" id="Graphic 28" o:spid="_x0000_s1026" style="position:absolute;margin-left:31.75pt;margin-top:105.95pt;width:525pt;height:.75pt;z-index:-1741056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XeYK93QAAAAsBAAAPAAAAZHJzL2Rvd25yZXYueG1sTI/B&#10;TsMwDIbvSLxDZCRuLG3HplGaTghpgus2DnDzGtN0NE7VZG15e9ITO/r3p9+fi+1kWzFQ7xvHCtJF&#10;AoK4crrhWsHHcfewAeEDssbWMSn4JQ/b8vamwFy7kfc0HEItYgn7HBWYELpcSl8ZsugXriOOu2/X&#10;Wwxx7GupexxjuW1lliRrabHheMFgR6+Gqp/DxSrgvcs+h9rszjhujtW7/JrObyul7u+ml2cQgabw&#10;D8OsH9WhjE4nd2HtRatgvVxFUkGWpk8gZiBN5+g0R8tHkGUhr38o/wAAAP//AwBQSwECLQAUAAYA&#10;CAAAACEAtoM4kv4AAADhAQAAEwAAAAAAAAAAAAAAAAAAAAAAW0NvbnRlbnRfVHlwZXNdLnhtbFBL&#10;AQItABQABgAIAAAAIQA4/SH/1gAAAJQBAAALAAAAAAAAAAAAAAAAAC8BAABfcmVscy8ucmVsc1BL&#10;AQItABQABgAIAAAAIQC2i1bfIwIAAMAEAAAOAAAAAAAAAAAAAAAAAC4CAABkcnMvZTJvRG9jLnht&#10;bFBLAQItABQABgAIAAAAIQAXeYK93QAAAAs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6432" behindDoc="1" locked="0" layoutInCell="1" allowOverlap="1" wp14:anchorId="662282B9" wp14:editId="54FDEF83">
                <wp:simplePos x="0" y="0"/>
                <wp:positionH relativeFrom="page">
                  <wp:posOffset>403224</wp:posOffset>
                </wp:positionH>
                <wp:positionV relativeFrom="paragraph">
                  <wp:posOffset>1526349</wp:posOffset>
                </wp:positionV>
                <wp:extent cx="6667500" cy="952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AA274F" id="Graphic 29" o:spid="_x0000_s1026" style="position:absolute;margin-left:31.75pt;margin-top:120.2pt;width:525pt;height:.75pt;z-index:-1741004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POFGd3QAAAAsBAAAPAAAAZHJzL2Rvd25yZXYueG1sTI/B&#10;TsMwDIbvSLxDZCRuLG3ZplGaTghpgus2DnDzGtN0NE7VZG15e9ITO/r3p9+fi+1kWzFQ7xvHCtJF&#10;AoK4crrhWsHHcfewAeEDssbWMSn4JQ/b8vamwFy7kfc0HEItYgn7HBWYELpcSl8ZsugXriOOu2/X&#10;Wwxx7GupexxjuW1lliRrabHheMFgR6+Gqp/DxSrgvcs+h9rszjhujtW7/JrObyul7u+ml2cQgabw&#10;D8OsH9WhjE4nd2HtRatg/biKpIJsmSxBzECaztFpjtInkGUhr38o/wAAAP//AwBQSwECLQAUAAYA&#10;CAAAACEAtoM4kv4AAADhAQAAEwAAAAAAAAAAAAAAAAAAAAAAW0NvbnRlbnRfVHlwZXNdLnhtbFBL&#10;AQItABQABgAIAAAAIQA4/SH/1gAAAJQBAAALAAAAAAAAAAAAAAAAAC8BAABfcmVscy8ucmVsc1BL&#10;AQItABQABgAIAAAAIQC2i1bfIwIAAMAEAAAOAAAAAAAAAAAAAAAAAC4CAABkcnMvZTJvRG9jLnht&#10;bFBLAQItABQABgAIAAAAIQCPOFGd3QAAAAs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6944" behindDoc="1" locked="0" layoutInCell="1" allowOverlap="1" wp14:anchorId="2CDA5B8B" wp14:editId="4FF6AD00">
                <wp:simplePos x="0" y="0"/>
                <wp:positionH relativeFrom="page">
                  <wp:posOffset>403224</wp:posOffset>
                </wp:positionH>
                <wp:positionV relativeFrom="paragraph">
                  <wp:posOffset>1707324</wp:posOffset>
                </wp:positionV>
                <wp:extent cx="6667500" cy="952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8D7EC9" id="Graphic 30" o:spid="_x0000_s1026" style="position:absolute;margin-left:31.75pt;margin-top:134.45pt;width:525pt;height:.75pt;z-index:-1740953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unnlJ3QAAAAsBAAAPAAAAZHJzL2Rvd25yZXYueG1sTI/B&#10;ToNAEIbvJr7DZky82QW0iMjSGJNGr2096G3KjkBlZwm7BXx7l1M9zj9f/vmm2MymEyMNrrWsIF5F&#10;IIgrq1uuFXwctncZCOeRNXaWScEvOdiU11cF5tpOvKNx72sRStjlqKDxvs+ldFVDBt3K9sRh920H&#10;gz6MQy31gFMoN51MoiiVBlsOFxrs6bWh6md/Ngp4Z5PPsW62J5yyQ/Uuv+bT21qp25v55RmEp9lf&#10;YFj0gzqUweloz6yd6BSk9+tAKkjS7AnEAsTxEh1D9Bg9gCwL+f+H8g8AAP//AwBQSwECLQAUAAYA&#10;CAAAACEAtoM4kv4AAADhAQAAEwAAAAAAAAAAAAAAAAAAAAAAW0NvbnRlbnRfVHlwZXNdLnhtbFBL&#10;AQItABQABgAIAAAAIQA4/SH/1gAAAJQBAAALAAAAAAAAAAAAAAAAAC8BAABfcmVscy8ucmVsc1BL&#10;AQItABQABgAIAAAAIQC2i1bfIwIAAMAEAAAOAAAAAAAAAAAAAAAAAC4CAABkcnMvZTJvRG9jLnht&#10;bFBLAQItABQABgAIAAAAIQBunnlJ3QAAAAs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7456" behindDoc="1" locked="0" layoutInCell="1" allowOverlap="1" wp14:anchorId="4557BA1B" wp14:editId="518B873B">
                <wp:simplePos x="0" y="0"/>
                <wp:positionH relativeFrom="page">
                  <wp:posOffset>403224</wp:posOffset>
                </wp:positionH>
                <wp:positionV relativeFrom="paragraph">
                  <wp:posOffset>1888299</wp:posOffset>
                </wp:positionV>
                <wp:extent cx="6667500" cy="952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7DE643" id="Graphic 31" o:spid="_x0000_s1026" style="position:absolute;margin-left:31.75pt;margin-top:148.7pt;width:525pt;height:.75pt;z-index:-1740902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RP0T63QAAAAsBAAAPAAAAZHJzL2Rvd25yZXYueG1sTI/B&#10;ToNAEIbvJr7DZky82QW0LUWWxpg0em3rwd6mMLJUdpawW8C3dznpcf758s83+XYyrRiod41lBfEi&#10;AkFc2qrhWsHHcfeQgnAeucLWMin4IQfb4vYmx6yyI+9pOPhahBJ2GSrQ3neZlK7UZNAtbEccdl+2&#10;N+jD2Ney6nEM5aaVSRStpMGGwwWNHb1qKr8PV6OA9zb5HGq9u+CYHst3eZoub0ul7u+ml2cQnib/&#10;B8OsH9ShCE5ne+XKiVbB6nEZSAXJZv0EYgbieI7Oc5RuQBa5/P9D8QsAAP//AwBQSwECLQAUAAYA&#10;CAAAACEAtoM4kv4AAADhAQAAEwAAAAAAAAAAAAAAAAAAAAAAW0NvbnRlbnRfVHlwZXNdLnhtbFBL&#10;AQItABQABgAIAAAAIQA4/SH/1gAAAJQBAAALAAAAAAAAAAAAAAAAAC8BAABfcmVscy8ucmVsc1BL&#10;AQItABQABgAIAAAAIQC2i1bfIwIAAMAEAAAOAAAAAAAAAAAAAAAAAC4CAABkcnMvZTJvRG9jLnht&#10;bFBLAQItABQABgAIAAAAIQBRP0T63QAAAAsBAAAPAAAAAAAAAAAAAAAAAH0EAABkcnMvZG93bnJl&#10;di54bWxQSwUGAAAAAAQABADzAAAAhwUAAAAA&#10;" path="m6667499,9524l,9524,,,6667499,r,9524xe" fillcolor="black" stroked="f">
                <v:path arrowok="t"/>
                <w10:wrap anchorx="page"/>
              </v:shape>
            </w:pict>
          </mc:Fallback>
        </mc:AlternateContent>
      </w:r>
      <w:r>
        <w:rPr>
          <w:sz w:val="24"/>
        </w:rPr>
        <w:t>Balanço patrimonial e demonstrações de resultado de exercício e demais demonstrações contábeis dos 2 (dois) últimos exercícios sociais (</w:t>
      </w:r>
      <w:proofErr w:type="spellStart"/>
      <w:r>
        <w:rPr>
          <w:sz w:val="24"/>
        </w:rPr>
        <w:t>art</w:t>
      </w:r>
      <w:proofErr w:type="spellEnd"/>
      <w:r>
        <w:rPr>
          <w:sz w:val="24"/>
        </w:rPr>
        <w:t xml:space="preserve">. 69, inciso I Lei 14.133/21), já exigíveis e apresentados na forma da lei, que comprovem a boa situação financeira da empresa, vedada a sua substituição por balancetes </w:t>
      </w:r>
      <w:r>
        <w:rPr>
          <w:sz w:val="24"/>
        </w:rPr>
        <w:t xml:space="preserve">ou balanços provisórios, podendo ser atualizados por índices oficiais quando encerrado há mais de 3 (três) meses da data de apresentação da proposta. As empresas constituídas a menos de 02 (dois) anos, </w:t>
      </w:r>
      <w:proofErr w:type="gramStart"/>
      <w:r>
        <w:rPr>
          <w:sz w:val="24"/>
        </w:rPr>
        <w:t xml:space="preserve">limitar- </w:t>
      </w:r>
      <w:proofErr w:type="spellStart"/>
      <w:r>
        <w:rPr>
          <w:sz w:val="24"/>
        </w:rPr>
        <w:t>se-á</w:t>
      </w:r>
      <w:proofErr w:type="spellEnd"/>
      <w:proofErr w:type="gramEnd"/>
      <w:r>
        <w:rPr>
          <w:sz w:val="24"/>
        </w:rPr>
        <w:t xml:space="preserve"> ao último exercício (</w:t>
      </w:r>
      <w:proofErr w:type="spellStart"/>
      <w:r>
        <w:rPr>
          <w:sz w:val="24"/>
        </w:rPr>
        <w:t>art</w:t>
      </w:r>
      <w:proofErr w:type="spellEnd"/>
      <w:r>
        <w:rPr>
          <w:sz w:val="24"/>
        </w:rPr>
        <w:t>. 69, inciso II, § 6º da Lei 14.133/21). As empresas criadas e/ou alteradas no exercício financeiro da presente licitação, poderá substituir os demonstrativos contábeis pelo balanço de abertura (</w:t>
      </w:r>
      <w:proofErr w:type="spellStart"/>
      <w:r>
        <w:rPr>
          <w:sz w:val="24"/>
        </w:rPr>
        <w:t>art</w:t>
      </w:r>
      <w:proofErr w:type="spellEnd"/>
      <w:r>
        <w:rPr>
          <w:sz w:val="24"/>
        </w:rPr>
        <w:t>. 65, § 1° da Lei 14.133/21), porém no caso de mudança de porte, deverá ap</w:t>
      </w:r>
      <w:r>
        <w:rPr>
          <w:sz w:val="24"/>
        </w:rPr>
        <w:t xml:space="preserve">resentar suas declarações e/ou balanços dos últimos 2 (dois) exercícios sociais do porte anterior junto com o balanço de abertura do corrente exercício. Independentemente da forma de apresentação, a comprovação de capital social ou patrimônio líquido deverá corresponder a 10% (dez por cento) do valor estimado da contratação, </w:t>
      </w:r>
      <w:r>
        <w:rPr>
          <w:strike/>
          <w:sz w:val="24"/>
        </w:rPr>
        <w:t xml:space="preserve">conforme </w:t>
      </w:r>
      <w:proofErr w:type="spellStart"/>
      <w:r>
        <w:rPr>
          <w:strike/>
          <w:sz w:val="24"/>
        </w:rPr>
        <w:t>art</w:t>
      </w:r>
      <w:proofErr w:type="spellEnd"/>
      <w:r>
        <w:rPr>
          <w:strike/>
          <w:sz w:val="24"/>
        </w:rPr>
        <w:t>. 69, inciso II, § 4° da Lei 14.133/21.</w:t>
      </w:r>
    </w:p>
    <w:p w14:paraId="5A9DAEB1" w14:textId="77777777" w:rsidR="00E02AE4" w:rsidRDefault="006F6F53">
      <w:pPr>
        <w:pStyle w:val="PargrafodaLista"/>
        <w:numPr>
          <w:ilvl w:val="3"/>
          <w:numId w:val="50"/>
        </w:numPr>
        <w:tabs>
          <w:tab w:val="left" w:pos="974"/>
        </w:tabs>
        <w:spacing w:before="2" w:line="232" w:lineRule="auto"/>
        <w:ind w:left="114" w:firstLine="0"/>
        <w:rPr>
          <w:b/>
          <w:sz w:val="24"/>
        </w:rPr>
      </w:pPr>
      <w:r>
        <w:rPr>
          <w:noProof/>
        </w:rPr>
        <mc:AlternateContent>
          <mc:Choice Requires="wps">
            <w:drawing>
              <wp:anchor distT="0" distB="0" distL="0" distR="0" simplePos="0" relativeHeight="485907968" behindDoc="1" locked="0" layoutInCell="1" allowOverlap="1" wp14:anchorId="70CFD213" wp14:editId="6FBB1577">
                <wp:simplePos x="0" y="0"/>
                <wp:positionH relativeFrom="page">
                  <wp:posOffset>403212</wp:posOffset>
                </wp:positionH>
                <wp:positionV relativeFrom="paragraph">
                  <wp:posOffset>84801</wp:posOffset>
                </wp:positionV>
                <wp:extent cx="6667500" cy="952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14F6CB" id="Graphic 32" o:spid="_x0000_s1026" style="position:absolute;margin-left:31.75pt;margin-top:6.7pt;width:525pt;height:.75pt;z-index:-1740851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C0Jp5q3AAAAAkBAAAPAAAAZHJzL2Rvd25yZXYu&#10;eG1sTI/NTsMwEITvSLyDtUjcqJP+qQ1xKoRUwbUtB7i58TZOiddR7Cbh7dmc4LY7M5r9Nt+NrhE9&#10;dqH2pCCdJSCQSm9qqhR8nPZPGxAhajK68YQKfjDArri/y3Vm/EAH7I+xElxCIdMKbIxtJmUoLTod&#10;Zr5FYu/iO6cjr10lTacHLneNnCfJWjpdE1+wusVXi+X38eYU0MHPP/vK7q962JzKd/k1Xt9WSj0+&#10;jC/PICKO8S8MEz6jQ8FMZ38jE0SjYL1YcZL1xRLE5KfppJx5Wm5BFrn8/0HxCwAA//8DAFBLAQIt&#10;ABQABgAIAAAAIQC2gziS/gAAAOEBAAATAAAAAAAAAAAAAAAAAAAAAABbQ29udGVudF9UeXBlc10u&#10;eG1sUEsBAi0AFAAGAAgAAAAhADj9If/WAAAAlAEAAAsAAAAAAAAAAAAAAAAALwEAAF9yZWxzLy5y&#10;ZWxzUEsBAi0AFAAGAAgAAAAhALC5OZspAgAAEgUAAA4AAAAAAAAAAAAAAAAALgIAAGRycy9lMm9E&#10;b2MueG1sUEsBAi0AFAAGAAgAAAAhALQmnmrcAAAACQEAAA8AAAAAAAAAAAAAAAAAgwQAAGRycy9k&#10;b3ducmV2LnhtbFBLBQYAAAAABAAEAPMAAACMBQ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5908480" behindDoc="1" locked="0" layoutInCell="1" allowOverlap="1" wp14:anchorId="77336C17" wp14:editId="0AC6A3EC">
                <wp:simplePos x="0" y="0"/>
                <wp:positionH relativeFrom="page">
                  <wp:posOffset>403224</wp:posOffset>
                </wp:positionH>
                <wp:positionV relativeFrom="paragraph">
                  <wp:posOffset>265775</wp:posOffset>
                </wp:positionV>
                <wp:extent cx="6667500" cy="952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136E14" id="Graphic 33" o:spid="_x0000_s1026" style="position:absolute;margin-left:31.75pt;margin-top:20.95pt;width:525pt;height:.75pt;z-index:-1740800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qpWts3AAAAAkBAAAPAAAAZHJzL2Rvd25yZXYueG1sTI/N&#10;TsMwEITvSLyDtUjcqJP+qQ1xKoRUwbUtB7ht422cEq+j2E3C2+Oc4Lgzo9lv8t1oG9FT52vHCtJZ&#10;AoK4dLrmSsHHaf+0AeEDssbGMSn4IQ+74v4ux0y7gQ/UH0MlYgn7DBWYENpMSl8asuhnriWO3sV1&#10;FkM8u0rqDodYbhs5T5K1tFhz/GCwpVdD5ffxZhXwwc0/+8rsrzhsTuW7/BqvbyulHh/Gl2cQgcbw&#10;F4YJP6JDEZnO7sbai0bBerGKSQXLdAti8tN0Us5RWSxBFrn8v6D4BQAA//8DAFBLAQItABQABgAI&#10;AAAAIQC2gziS/gAAAOEBAAATAAAAAAAAAAAAAAAAAAAAAABbQ29udGVudF9UeXBlc10ueG1sUEsB&#10;Ai0AFAAGAAgAAAAhADj9If/WAAAAlAEAAAsAAAAAAAAAAAAAAAAALwEAAF9yZWxzLy5yZWxzUEsB&#10;Ai0AFAAGAAgAAAAhALaLVt8jAgAAwAQAAA4AAAAAAAAAAAAAAAAALgIAAGRycy9lMm9Eb2MueG1s&#10;UEsBAi0AFAAGAAgAAAAhACqla2z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8992" behindDoc="1" locked="0" layoutInCell="1" allowOverlap="1" wp14:anchorId="018B4810" wp14:editId="5758518C">
                <wp:simplePos x="0" y="0"/>
                <wp:positionH relativeFrom="page">
                  <wp:posOffset>403224</wp:posOffset>
                </wp:positionH>
                <wp:positionV relativeFrom="paragraph">
                  <wp:posOffset>446750</wp:posOffset>
                </wp:positionV>
                <wp:extent cx="6667500" cy="952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E2BA5B" id="Graphic 34" o:spid="_x0000_s1026" style="position:absolute;margin-left:31.75pt;margin-top:35.2pt;width:525pt;height:.75pt;z-index:-1740748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9zIaG3AAAAAkBAAAPAAAAZHJzL2Rvd25yZXYueG1sTI/B&#10;TsMwEETvSPyDtUjcqJNCSxviVAipgmtbDvS2jZc4JV5HsZuEv8c5lePOjGbf5JvRNqKnzteOFaSz&#10;BARx6XTNlYLPw/ZhBcIHZI2NY1LwSx42xe1Njpl2A++o34dKxBL2GSowIbSZlL40ZNHPXEscvW/X&#10;WQzx7CqpOxxiuW3kPEmW0mLN8YPBlt4MlT/7i1XAOzf/6iuzPeOwOpQf8jie3xdK3d+Nry8gAo3h&#10;GoYJP6JDEZlO7sLai0bB8nERkwqekycQk5+mk3KKSroGWeTy/4LiDwAA//8DAFBLAQItABQABgAI&#10;AAAAIQC2gziS/gAAAOEBAAATAAAAAAAAAAAAAAAAAAAAAABbQ29udGVudF9UeXBlc10ueG1sUEsB&#10;Ai0AFAAGAAgAAAAhADj9If/WAAAAlAEAAAsAAAAAAAAAAAAAAAAALwEAAF9yZWxzLy5yZWxzUEsB&#10;Ai0AFAAGAAgAAAAhALaLVt8jAgAAwAQAAA4AAAAAAAAAAAAAAAAALgIAAGRycy9lMm9Eb2MueG1s&#10;UEsBAi0AFAAGAAgAAAAhAL3Mhob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09504" behindDoc="1" locked="0" layoutInCell="1" allowOverlap="1" wp14:anchorId="723D497D" wp14:editId="34393FB7">
                <wp:simplePos x="0" y="0"/>
                <wp:positionH relativeFrom="page">
                  <wp:posOffset>403224</wp:posOffset>
                </wp:positionH>
                <wp:positionV relativeFrom="paragraph">
                  <wp:posOffset>627725</wp:posOffset>
                </wp:positionV>
                <wp:extent cx="6667500" cy="952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8250CA" id="Graphic 35" o:spid="_x0000_s1026" style="position:absolute;margin-left:31.75pt;margin-top:49.45pt;width:525pt;height:.75pt;z-index:-1740697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sz34G3QAAAAoBAAAPAAAAZHJzL2Rvd25yZXYueG1sTI9B&#10;T8MwDIXvSPyHyEjcWNLBpq40nRDSBNdtHODmtabpaJyqydry70lP7Gb7PT1/L99OthUD9b5xrCFZ&#10;KBDEpasarjV8HHcPKQgfkCtsHZOGX/KwLW5vcswqN/KehkOoRQxhn6EGE0KXSelLQxb9wnXEUft2&#10;vcUQ176WVY9jDLetXCq1lhYbjh8MdvRqqPw5XKwG3rvl51Cb3RnH9Fi+y6/p/LbS+v5uenkGEWgK&#10;/2aY8SM6FJHp5C5cedFqWD+uolPDJt2AmPUkmS+nOCn1BLLI5XWF4g8AAP//AwBQSwECLQAUAAYA&#10;CAAAACEAtoM4kv4AAADhAQAAEwAAAAAAAAAAAAAAAAAAAAAAW0NvbnRlbnRfVHlwZXNdLnhtbFBL&#10;AQItABQABgAIAAAAIQA4/SH/1gAAAJQBAAALAAAAAAAAAAAAAAAAAC8BAABfcmVscy8ucmVsc1BL&#10;AQItABQABgAIAAAAIQC2i1bfIwIAAMAEAAAOAAAAAAAAAAAAAAAAAC4CAABkcnMvZTJvRG9jLnht&#10;bFBLAQItABQABgAIAAAAIQAsz34G3QAAAAo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10016" behindDoc="1" locked="0" layoutInCell="1" allowOverlap="1" wp14:anchorId="134E1A56" wp14:editId="36551A54">
                <wp:simplePos x="0" y="0"/>
                <wp:positionH relativeFrom="page">
                  <wp:posOffset>403224</wp:posOffset>
                </wp:positionH>
                <wp:positionV relativeFrom="paragraph">
                  <wp:posOffset>808700</wp:posOffset>
                </wp:positionV>
                <wp:extent cx="6667500" cy="952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7FEB12" id="Graphic 36" o:spid="_x0000_s1026" style="position:absolute;margin-left:31.75pt;margin-top:63.7pt;width:525pt;height:.75pt;z-index:-1740646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Rn1Yu3QAAAAsBAAAPAAAAZHJzL2Rvd25yZXYueG1sTI/B&#10;ToNAEIbvJr7DZky82QW0lSJLY0wavbb1YG9TGFkqO0vYLeDbu5zqcb758883+WYyrRiod41lBfEi&#10;AkFc2qrhWsHnYfuQgnAeucLWMin4JQeb4vYmx6yyI+9o2PtahBJ2GSrQ3neZlK7UZNAtbEccdt+2&#10;N+jD2Ney6nEM5aaVSRStpMGGwwWNHb1pKn/2F6OAdzb5Gmq9PeOYHsoPeZzO70ul7u+m1xcQniZ/&#10;DcOsH9ShCE4ne+HKiVbB6nEZkoEnz08g5kAcz+g0o3QNssjl/x+KPwAAAP//AwBQSwECLQAUAAYA&#10;CAAAACEAtoM4kv4AAADhAQAAEwAAAAAAAAAAAAAAAAAAAAAAW0NvbnRlbnRfVHlwZXNdLnhtbFBL&#10;AQItABQABgAIAAAAIQA4/SH/1gAAAJQBAAALAAAAAAAAAAAAAAAAAC8BAABfcmVscy8ucmVsc1BL&#10;AQItABQABgAIAAAAIQC2i1bfIwIAAMAEAAAOAAAAAAAAAAAAAAAAAC4CAABkcnMvZTJvRG9jLnht&#10;bFBLAQItABQABgAIAAAAIQBRn1Yu3QAAAAsBAAAPAAAAAAAAAAAAAAAAAH0EAABkcnMvZG93bnJl&#10;di54bWxQSwUGAAAAAAQABADzAAAAhwUAAAAA&#10;" path="m6667499,9524l,9524,,,6667499,r,9524xe" fillcolor="black" stroked="f">
                <v:path arrowok="t"/>
                <w10:wrap anchorx="page"/>
              </v:shape>
            </w:pict>
          </mc:Fallback>
        </mc:AlternateContent>
      </w:r>
      <w:r>
        <w:rPr>
          <w:sz w:val="24"/>
        </w:rPr>
        <w:t xml:space="preserve">Em caso de empresa de responsabilidade limitada e Empresários Individuais, Recibo de entrega de Escrituração Contábil Digital, Termo de Abertura e Encerramento do Livro, Balanço Patrimonial e demais Demonstrações Contábeis, com a identificação profissional (Etiqueta do DHP Declaração de </w:t>
      </w:r>
      <w:r>
        <w:rPr>
          <w:sz w:val="24"/>
        </w:rPr>
        <w:t xml:space="preserve">Habilidade Profissional), do Contador responsável pela assinatura do balanço, com </w:t>
      </w:r>
      <w:proofErr w:type="spellStart"/>
      <w:r>
        <w:rPr>
          <w:sz w:val="24"/>
        </w:rPr>
        <w:t>respectivo</w:t>
      </w:r>
      <w:proofErr w:type="spellEnd"/>
      <w:r>
        <w:rPr>
          <w:sz w:val="24"/>
        </w:rPr>
        <w:t xml:space="preserve"> termo de autenticação na Junta Comercial ou, ainda, no caso de sociedade civis, no cartório competente, ou no SPED Contábil </w:t>
      </w:r>
      <w:r>
        <w:rPr>
          <w:strike/>
          <w:sz w:val="24"/>
        </w:rPr>
        <w:t>(ECD), que deverá ser apresentado na forma da Lei.</w:t>
      </w:r>
    </w:p>
    <w:p w14:paraId="6E439A42" w14:textId="77777777" w:rsidR="00E02AE4" w:rsidRDefault="006F6F53">
      <w:pPr>
        <w:pStyle w:val="PargrafodaLista"/>
        <w:numPr>
          <w:ilvl w:val="3"/>
          <w:numId w:val="50"/>
        </w:numPr>
        <w:tabs>
          <w:tab w:val="left" w:pos="994"/>
        </w:tabs>
        <w:spacing w:before="5" w:line="232" w:lineRule="auto"/>
        <w:ind w:left="114" w:firstLine="0"/>
        <w:rPr>
          <w:b/>
          <w:sz w:val="24"/>
        </w:rPr>
      </w:pPr>
      <w:r>
        <w:rPr>
          <w:noProof/>
        </w:rPr>
        <mc:AlternateContent>
          <mc:Choice Requires="wps">
            <w:drawing>
              <wp:anchor distT="0" distB="0" distL="0" distR="0" simplePos="0" relativeHeight="485910528" behindDoc="1" locked="0" layoutInCell="1" allowOverlap="1" wp14:anchorId="79DFCE1F" wp14:editId="19F371A7">
                <wp:simplePos x="0" y="0"/>
                <wp:positionH relativeFrom="page">
                  <wp:posOffset>403212</wp:posOffset>
                </wp:positionH>
                <wp:positionV relativeFrom="paragraph">
                  <wp:posOffset>86656</wp:posOffset>
                </wp:positionV>
                <wp:extent cx="6667500" cy="952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855D0F" id="Graphic 37" o:spid="_x0000_s1026" style="position:absolute;margin-left:31.75pt;margin-top:6.8pt;width:525pt;height:.75pt;z-index:-1740595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AIKMnc3AAAAAkBAAAPAAAAZHJzL2Rvd25yZXYu&#10;eG1sTI9BT8MwDIXvSPyHyEjcWNpNrabSdEJIE1y3cRg3rwlNR+NUTdaWf497gpv93tPz53I3u06M&#10;ZgitJwXpKgFhqPa6pUbBx2n/tAURIpLGzpNR8GMC7Kr7uxIL7Sc6mPEYG8ElFApUYGPsCylDbY3D&#10;sPK9Ifa+/OAw8jo0Ug84cbnr5DpJcumwJb5gsTev1tTfx5tTQAe/Po+N3V9x2p7qd/k5X98ypR4f&#10;5pdnENHM8S8MCz6jQ8VMF38jHUSnIN9knGR9k4NY/DRdlAtPWQqyKuX/D6pfAAAA//8DAFBLAQIt&#10;ABQABgAIAAAAIQC2gziS/gAAAOEBAAATAAAAAAAAAAAAAAAAAAAAAABbQ29udGVudF9UeXBlc10u&#10;eG1sUEsBAi0AFAAGAAgAAAAhADj9If/WAAAAlAEAAAsAAAAAAAAAAAAAAAAALwEAAF9yZWxzLy5y&#10;ZWxzUEsBAi0AFAAGAAgAAAAhALC5OZspAgAAEgUAAA4AAAAAAAAAAAAAAAAALgIAAGRycy9lMm9E&#10;b2MueG1sUEsBAi0AFAAGAAgAAAAhAAgoydzcAAAACQEAAA8AAAAAAAAAAAAAAAAAgwQAAGRycy9k&#10;b3ducmV2LnhtbFBLBQYAAAAABAAEAPMAAACMBQ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5911040" behindDoc="1" locked="0" layoutInCell="1" allowOverlap="1" wp14:anchorId="2B5BC6D8" wp14:editId="7AE828A1">
                <wp:simplePos x="0" y="0"/>
                <wp:positionH relativeFrom="page">
                  <wp:posOffset>403224</wp:posOffset>
                </wp:positionH>
                <wp:positionV relativeFrom="paragraph">
                  <wp:posOffset>267630</wp:posOffset>
                </wp:positionV>
                <wp:extent cx="6667500" cy="952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D5EED5" id="Graphic 38" o:spid="_x0000_s1026" style="position:absolute;margin-left:31.75pt;margin-top:21.05pt;width:525pt;height:.75pt;z-index:-1740544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CDpGJ3AAAAAkBAAAPAAAAZHJzL2Rvd25yZXYueG1sTI/B&#10;TsMwEETvSPyDtUjcqJOURlWIUyGkCq5tOcBtGy9xSryOYjcJf49zguPOjGbflLvZdmKkwbeOFaSr&#10;BARx7XTLjYL30/5hC8IHZI2dY1LwQx521e1NiYV2Ex9oPIZGxBL2BSowIfSFlL42ZNGvXE8cvS83&#10;WAzxHBqpB5xiue1kliS5tNhy/GCwpxdD9ffxahXwwWUfY2P2F5y2p/pNfs6X141S93fz8xOIQHP4&#10;C8OCH9Ghikxnd2XtRacgX29iUsFjloJY/DRdlHNU1jnIqpT/F1S/AAAA//8DAFBLAQItABQABgAI&#10;AAAAIQC2gziS/gAAAOEBAAATAAAAAAAAAAAAAAAAAAAAAABbQ29udGVudF9UeXBlc10ueG1sUEsB&#10;Ai0AFAAGAAgAAAAhADj9If/WAAAAlAEAAAsAAAAAAAAAAAAAAAAALwEAAF9yZWxzLy5yZWxzUEsB&#10;Ai0AFAAGAAgAAAAhALaLVt8jAgAAwAQAAA4AAAAAAAAAAAAAAAAALgIAAGRycy9lMm9Eb2MueG1s&#10;UEsBAi0AFAAGAAgAAAAhAMIOkYncAAAACQEAAA8AAAAAAAAAAAAAAAAAfQQAAGRycy9kb3ducmV2&#10;LnhtbFBLBQYAAAAABAAEAPMAAACGBQAAAAA=&#10;" path="m6667499,9524l,9524,,,6667499,r,9524xe" fillcolor="black" stroked="f">
                <v:path arrowok="t"/>
                <w10:wrap anchorx="page"/>
              </v:shape>
            </w:pict>
          </mc:Fallback>
        </mc:AlternateContent>
      </w:r>
      <w:r>
        <w:rPr>
          <w:sz w:val="24"/>
        </w:rPr>
        <w:t>Considera-se exigível a apresentação do balanço do exercício anterior, após 01 de</w:t>
      </w:r>
      <w:r>
        <w:rPr>
          <w:spacing w:val="40"/>
          <w:sz w:val="24"/>
        </w:rPr>
        <w:t xml:space="preserve"> </w:t>
      </w:r>
      <w:r>
        <w:rPr>
          <w:sz w:val="24"/>
        </w:rPr>
        <w:t xml:space="preserve">maio, exceto para as empresas sujeitas a Escrituração Contábil Digital (ECD), que será considerado após 01 de julho, </w:t>
      </w:r>
      <w:r>
        <w:rPr>
          <w:strike/>
          <w:sz w:val="24"/>
        </w:rPr>
        <w:t>conforme IN RFB n°. 2142 de 26 de maio de 2023.</w:t>
      </w:r>
    </w:p>
    <w:p w14:paraId="3281CDA3" w14:textId="77777777" w:rsidR="00E02AE4" w:rsidRDefault="006F6F53">
      <w:pPr>
        <w:pStyle w:val="PargrafodaLista"/>
        <w:numPr>
          <w:ilvl w:val="3"/>
          <w:numId w:val="50"/>
        </w:numPr>
        <w:tabs>
          <w:tab w:val="left" w:pos="999"/>
        </w:tabs>
        <w:spacing w:before="2" w:line="232" w:lineRule="auto"/>
        <w:ind w:left="114" w:firstLine="0"/>
        <w:rPr>
          <w:b/>
          <w:sz w:val="24"/>
        </w:rPr>
      </w:pPr>
      <w:r>
        <w:rPr>
          <w:noProof/>
        </w:rPr>
        <mc:AlternateContent>
          <mc:Choice Requires="wps">
            <w:drawing>
              <wp:anchor distT="0" distB="0" distL="0" distR="0" simplePos="0" relativeHeight="485911552" behindDoc="1" locked="0" layoutInCell="1" allowOverlap="1" wp14:anchorId="376B925D" wp14:editId="34DAC696">
                <wp:simplePos x="0" y="0"/>
                <wp:positionH relativeFrom="page">
                  <wp:posOffset>403212</wp:posOffset>
                </wp:positionH>
                <wp:positionV relativeFrom="paragraph">
                  <wp:posOffset>85044</wp:posOffset>
                </wp:positionV>
                <wp:extent cx="6667500" cy="9525"/>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552E6F" id="Graphic 39" o:spid="_x0000_s1026" style="position:absolute;margin-left:31.75pt;margin-top:6.7pt;width:525pt;height:.75pt;z-index:-1740492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C0Jp5q3AAAAAkBAAAPAAAAZHJzL2Rvd25yZXYu&#10;eG1sTI/NTsMwEITvSLyDtUjcqJP+qQ1xKoRUwbUtB7i58TZOiddR7Cbh7dmc4LY7M5r9Nt+NrhE9&#10;dqH2pCCdJSCQSm9qqhR8nPZPGxAhajK68YQKfjDArri/y3Vm/EAH7I+xElxCIdMKbIxtJmUoLTod&#10;Zr5FYu/iO6cjr10lTacHLneNnCfJWjpdE1+wusVXi+X38eYU0MHPP/vK7q962JzKd/k1Xt9WSj0+&#10;jC/PICKO8S8MEz6jQ8FMZ38jE0SjYL1YcZL1xRLE5KfppJx5Wm5BFrn8/0HxCwAA//8DAFBLAQIt&#10;ABQABgAIAAAAIQC2gziS/gAAAOEBAAATAAAAAAAAAAAAAAAAAAAAAABbQ29udGVudF9UeXBlc10u&#10;eG1sUEsBAi0AFAAGAAgAAAAhADj9If/WAAAAlAEAAAsAAAAAAAAAAAAAAAAALwEAAF9yZWxzLy5y&#10;ZWxzUEsBAi0AFAAGAAgAAAAhALC5OZspAgAAEgUAAA4AAAAAAAAAAAAAAAAALgIAAGRycy9lMm9E&#10;b2MueG1sUEsBAi0AFAAGAAgAAAAhALQmnmrcAAAACQEAAA8AAAAAAAAAAAAAAAAAgwQAAGRycy9k&#10;b3ducmV2LnhtbFBLBQYAAAAABAAEAPMAAACMBQ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5912064" behindDoc="1" locked="0" layoutInCell="1" allowOverlap="1" wp14:anchorId="4801494D" wp14:editId="7465DC85">
                <wp:simplePos x="0" y="0"/>
                <wp:positionH relativeFrom="page">
                  <wp:posOffset>403224</wp:posOffset>
                </wp:positionH>
                <wp:positionV relativeFrom="paragraph">
                  <wp:posOffset>266018</wp:posOffset>
                </wp:positionV>
                <wp:extent cx="6667500" cy="952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9A1C65" id="Graphic 40" o:spid="_x0000_s1026" style="position:absolute;margin-left:31.75pt;margin-top:20.95pt;width:525pt;height:.75pt;z-index:-1740441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qpWts3AAAAAkBAAAPAAAAZHJzL2Rvd25yZXYueG1sTI/N&#10;TsMwEITvSLyDtUjcqJP+qQ1xKoRUwbUtB7ht422cEq+j2E3C2+Oc4Lgzo9lv8t1oG9FT52vHCtJZ&#10;AoK4dLrmSsHHaf+0AeEDssbGMSn4IQ+74v4ux0y7gQ/UH0MlYgn7DBWYENpMSl8asuhnriWO3sV1&#10;FkM8u0rqDodYbhs5T5K1tFhz/GCwpVdD5ffxZhXwwc0/+8rsrzhsTuW7/BqvbyulHh/Gl2cQgcbw&#10;F4YJP6JDEZnO7sbai0bBerGKSQXLdAti8tN0Us5RWSxBFrn8v6D4BQAA//8DAFBLAQItABQABgAI&#10;AAAAIQC2gziS/gAAAOEBAAATAAAAAAAAAAAAAAAAAAAAAABbQ29udGVudF9UeXBlc10ueG1sUEsB&#10;Ai0AFAAGAAgAAAAhADj9If/WAAAAlAEAAAsAAAAAAAAAAAAAAAAALwEAAF9yZWxzLy5yZWxzUEsB&#10;Ai0AFAAGAAgAAAAhALaLVt8jAgAAwAQAAA4AAAAAAAAAAAAAAAAALgIAAGRycy9lMm9Eb2MueG1s&#10;UEsBAi0AFAAGAAgAAAAhACqla2z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5912576" behindDoc="1" locked="0" layoutInCell="1" allowOverlap="1" wp14:anchorId="02C9DA73" wp14:editId="14CE1245">
                <wp:simplePos x="0" y="0"/>
                <wp:positionH relativeFrom="page">
                  <wp:posOffset>403224</wp:posOffset>
                </wp:positionH>
                <wp:positionV relativeFrom="paragraph">
                  <wp:posOffset>446993</wp:posOffset>
                </wp:positionV>
                <wp:extent cx="6667500" cy="9525"/>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3467F5" id="Graphic 41" o:spid="_x0000_s1026" style="position:absolute;margin-left:31.75pt;margin-top:35.2pt;width:525pt;height:.75pt;z-index:-1740390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9zIaG3AAAAAkBAAAPAAAAZHJzL2Rvd25yZXYueG1sTI/B&#10;TsMwEETvSPyDtUjcqJNCSxviVAipgmtbDvS2jZc4JV5HsZuEv8c5lePOjGbf5JvRNqKnzteOFaSz&#10;BARx6XTNlYLPw/ZhBcIHZI2NY1LwSx42xe1Njpl2A++o34dKxBL2GSowIbSZlL40ZNHPXEscvW/X&#10;WQzx7CqpOxxiuW3kPEmW0mLN8YPBlt4MlT/7i1XAOzf/6iuzPeOwOpQf8jie3xdK3d+Nry8gAo3h&#10;GoYJP6JDEZlO7sLai0bB8nERkwqekycQk5+mk3KKSroGWeTy/4LiDwAA//8DAFBLAQItABQABgAI&#10;AAAAIQC2gziS/gAAAOEBAAATAAAAAAAAAAAAAAAAAAAAAABbQ29udGVudF9UeXBlc10ueG1sUEsB&#10;Ai0AFAAGAAgAAAAhADj9If/WAAAAlAEAAAsAAAAAAAAAAAAAAAAALwEAAF9yZWxzLy5yZWxzUEsB&#10;Ai0AFAAGAAgAAAAhALaLVt8jAgAAwAQAAA4AAAAAAAAAAAAAAAAALgIAAGRycy9lMm9Eb2MueG1s&#10;UEsBAi0AFAAGAAgAAAAhAL3MhobcAAAACQEAAA8AAAAAAAAAAAAAAAAAfQQAAGRycy9kb3ducmV2&#10;LnhtbFBLBQYAAAAABAAEAPMAAACGBQAAAAA=&#10;" path="m6667499,9524l,9524,,,6667499,r,9524xe" fillcolor="black" stroked="f">
                <v:path arrowok="t"/>
                <w10:wrap anchorx="page"/>
              </v:shape>
            </w:pict>
          </mc:Fallback>
        </mc:AlternateContent>
      </w:r>
      <w:r>
        <w:rPr>
          <w:sz w:val="24"/>
        </w:rPr>
        <w:t>É vedado aos licitantes fazerem uso da exigibilidade contemporânea do sistema SPED de forma conveniente,</w:t>
      </w:r>
      <w:r>
        <w:rPr>
          <w:spacing w:val="-4"/>
          <w:sz w:val="24"/>
        </w:rPr>
        <w:t xml:space="preserve"> </w:t>
      </w:r>
      <w:r>
        <w:rPr>
          <w:sz w:val="24"/>
        </w:rPr>
        <w:t>ou</w:t>
      </w:r>
      <w:r>
        <w:rPr>
          <w:spacing w:val="-4"/>
          <w:sz w:val="24"/>
        </w:rPr>
        <w:t xml:space="preserve"> </w:t>
      </w:r>
      <w:r>
        <w:rPr>
          <w:sz w:val="24"/>
        </w:rPr>
        <w:t>seja,</w:t>
      </w:r>
      <w:r>
        <w:rPr>
          <w:spacing w:val="-4"/>
          <w:sz w:val="24"/>
        </w:rPr>
        <w:t xml:space="preserve"> </w:t>
      </w:r>
      <w:r>
        <w:rPr>
          <w:sz w:val="24"/>
        </w:rPr>
        <w:t>se</w:t>
      </w:r>
      <w:r>
        <w:rPr>
          <w:spacing w:val="-5"/>
          <w:sz w:val="24"/>
        </w:rPr>
        <w:t xml:space="preserve"> </w:t>
      </w:r>
      <w:r>
        <w:rPr>
          <w:sz w:val="24"/>
        </w:rPr>
        <w:t>a</w:t>
      </w:r>
      <w:r>
        <w:rPr>
          <w:spacing w:val="-4"/>
          <w:sz w:val="24"/>
        </w:rPr>
        <w:t xml:space="preserve"> </w:t>
      </w:r>
      <w:r>
        <w:rPr>
          <w:sz w:val="24"/>
        </w:rPr>
        <w:t>rotina</w:t>
      </w:r>
      <w:r>
        <w:rPr>
          <w:spacing w:val="-4"/>
          <w:sz w:val="24"/>
        </w:rPr>
        <w:t xml:space="preserve"> </w:t>
      </w:r>
      <w:r>
        <w:rPr>
          <w:sz w:val="24"/>
        </w:rPr>
        <w:t>de</w:t>
      </w:r>
      <w:r>
        <w:rPr>
          <w:spacing w:val="-4"/>
          <w:sz w:val="24"/>
        </w:rPr>
        <w:t xml:space="preserve"> </w:t>
      </w:r>
      <w:proofErr w:type="gramStart"/>
      <w:r>
        <w:rPr>
          <w:sz w:val="24"/>
        </w:rPr>
        <w:t>registro</w:t>
      </w:r>
      <w:proofErr w:type="gramEnd"/>
      <w:r>
        <w:rPr>
          <w:spacing w:val="-5"/>
          <w:sz w:val="24"/>
        </w:rPr>
        <w:t xml:space="preserve"> </w:t>
      </w:r>
      <w:r>
        <w:rPr>
          <w:sz w:val="24"/>
        </w:rPr>
        <w:t>dos</w:t>
      </w:r>
      <w:r>
        <w:rPr>
          <w:spacing w:val="-4"/>
          <w:sz w:val="24"/>
        </w:rPr>
        <w:t xml:space="preserve"> </w:t>
      </w:r>
      <w:r>
        <w:rPr>
          <w:sz w:val="24"/>
        </w:rPr>
        <w:t>balanços</w:t>
      </w:r>
      <w:r>
        <w:rPr>
          <w:spacing w:val="-4"/>
          <w:sz w:val="24"/>
        </w:rPr>
        <w:t xml:space="preserve"> </w:t>
      </w:r>
      <w:r>
        <w:rPr>
          <w:sz w:val="24"/>
        </w:rPr>
        <w:t>vem</w:t>
      </w:r>
      <w:r>
        <w:rPr>
          <w:spacing w:val="-4"/>
          <w:sz w:val="24"/>
        </w:rPr>
        <w:t xml:space="preserve"> </w:t>
      </w:r>
      <w:r>
        <w:rPr>
          <w:sz w:val="24"/>
        </w:rPr>
        <w:t>sendo</w:t>
      </w:r>
      <w:r>
        <w:rPr>
          <w:spacing w:val="-5"/>
          <w:sz w:val="24"/>
        </w:rPr>
        <w:t xml:space="preserve"> </w:t>
      </w:r>
      <w:r>
        <w:rPr>
          <w:sz w:val="24"/>
        </w:rPr>
        <w:t>realizada</w:t>
      </w:r>
      <w:r>
        <w:rPr>
          <w:spacing w:val="-4"/>
          <w:sz w:val="24"/>
        </w:rPr>
        <w:t xml:space="preserve"> </w:t>
      </w:r>
      <w:r>
        <w:rPr>
          <w:sz w:val="24"/>
        </w:rPr>
        <w:t>via</w:t>
      </w:r>
      <w:r>
        <w:rPr>
          <w:spacing w:val="-4"/>
          <w:sz w:val="24"/>
        </w:rPr>
        <w:t xml:space="preserve"> </w:t>
      </w:r>
      <w:r>
        <w:rPr>
          <w:sz w:val="24"/>
        </w:rPr>
        <w:t>junta</w:t>
      </w:r>
      <w:r>
        <w:rPr>
          <w:spacing w:val="-4"/>
          <w:sz w:val="24"/>
        </w:rPr>
        <w:t xml:space="preserve"> </w:t>
      </w:r>
      <w:r>
        <w:rPr>
          <w:sz w:val="24"/>
        </w:rPr>
        <w:t>comercial,</w:t>
      </w:r>
      <w:r>
        <w:rPr>
          <w:spacing w:val="-5"/>
          <w:sz w:val="24"/>
        </w:rPr>
        <w:t xml:space="preserve"> </w:t>
      </w:r>
      <w:r>
        <w:rPr>
          <w:sz w:val="24"/>
        </w:rPr>
        <w:t>não</w:t>
      </w:r>
      <w:r>
        <w:rPr>
          <w:spacing w:val="-4"/>
          <w:sz w:val="24"/>
        </w:rPr>
        <w:t xml:space="preserve"> </w:t>
      </w:r>
      <w:r>
        <w:rPr>
          <w:sz w:val="24"/>
        </w:rPr>
        <w:t>lhe</w:t>
      </w:r>
      <w:r>
        <w:rPr>
          <w:spacing w:val="-4"/>
          <w:sz w:val="24"/>
        </w:rPr>
        <w:t xml:space="preserve"> </w:t>
      </w:r>
      <w:r>
        <w:rPr>
          <w:sz w:val="24"/>
        </w:rPr>
        <w:t xml:space="preserve">é permitido sem as devidas comprovações, cogitar alternância a </w:t>
      </w:r>
      <w:proofErr w:type="gramStart"/>
      <w:r>
        <w:rPr>
          <w:sz w:val="24"/>
        </w:rPr>
        <w:t>bel prazer</w:t>
      </w:r>
      <w:proofErr w:type="gramEnd"/>
      <w:r>
        <w:rPr>
          <w:sz w:val="24"/>
        </w:rPr>
        <w:t xml:space="preserve">, com intuito de eximir da </w:t>
      </w:r>
      <w:r>
        <w:rPr>
          <w:strike/>
          <w:sz w:val="24"/>
        </w:rPr>
        <w:t>responsabilidade em apresentar o balanço exigível do último exercício.</w:t>
      </w:r>
    </w:p>
    <w:p w14:paraId="38BAC334" w14:textId="77777777" w:rsidR="00E02AE4" w:rsidRDefault="006F6F53">
      <w:pPr>
        <w:pStyle w:val="PargrafodaLista"/>
        <w:numPr>
          <w:ilvl w:val="3"/>
          <w:numId w:val="50"/>
        </w:numPr>
        <w:tabs>
          <w:tab w:val="left" w:pos="1012"/>
        </w:tabs>
        <w:spacing w:before="3" w:line="232" w:lineRule="auto"/>
        <w:ind w:left="114" w:firstLine="0"/>
        <w:rPr>
          <w:b/>
          <w:sz w:val="24"/>
        </w:rPr>
      </w:pPr>
      <w:r>
        <w:rPr>
          <w:noProof/>
        </w:rPr>
        <mc:AlternateContent>
          <mc:Choice Requires="wps">
            <w:drawing>
              <wp:anchor distT="0" distB="0" distL="0" distR="0" simplePos="0" relativeHeight="485913088" behindDoc="1" locked="0" layoutInCell="1" allowOverlap="1" wp14:anchorId="409FA627" wp14:editId="47B602C7">
                <wp:simplePos x="0" y="0"/>
                <wp:positionH relativeFrom="page">
                  <wp:posOffset>403212</wp:posOffset>
                </wp:positionH>
                <wp:positionV relativeFrom="paragraph">
                  <wp:posOffset>85857</wp:posOffset>
                </wp:positionV>
                <wp:extent cx="6667500" cy="952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688355" id="Graphic 42" o:spid="_x0000_s1026" style="position:absolute;margin-left:31.75pt;margin-top:6.75pt;width:525pt;height:.75pt;z-index:-1740339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Awl0pR2gAAAAkBAAAPAAAAZHJzL2Rvd25yZXYu&#10;eG1sTE9BTsNADLwj8YeVkbjRTYtSVSGbCiFVcG3LodzcxGRTst4ou03C73G4wMljz2hmnG8n16qB&#10;+tB4NrBcJKCIS181XBt4P+4eNqBCRK6w9UwGvinAtri9yTGr/Mh7Gg6xVmLCIUMDNsYu0zqUlhyG&#10;he+Ihfv0vcMoa1/rqsdRzF2rV0my1g4blgSLHb1YKr8OV2eA9351Gmq7u+C4OZZv+mO6vKbG3N9N&#10;z0+gIk3xTwxzfakOhXQ6+ytXQbUG1o+pKOU+z5lf/qKzoDQBXeT6/wfFDwAAAP//AwBQSwECLQAU&#10;AAYACAAAACEAtoM4kv4AAADhAQAAEwAAAAAAAAAAAAAAAAAAAAAAW0NvbnRlbnRfVHlwZXNdLnht&#10;bFBLAQItABQABgAIAAAAIQA4/SH/1gAAAJQBAAALAAAAAAAAAAAAAAAAAC8BAABfcmVscy8ucmVs&#10;c1BLAQItABQABgAIAAAAIQCwuTmbKQIAABIFAAAOAAAAAAAAAAAAAAAAAC4CAABkcnMvZTJvRG9j&#10;LnhtbFBLAQItABQABgAIAAAAIQAwl0pR2gAAAAkBAAAPAAAAAAAAAAAAAAAAAIMEAABkcnMvZG93&#10;bnJldi54bWxQSwUGAAAAAAQABADzAAAAigU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5913600" behindDoc="1" locked="0" layoutInCell="1" allowOverlap="1" wp14:anchorId="2C95799D" wp14:editId="7D675665">
                <wp:simplePos x="0" y="0"/>
                <wp:positionH relativeFrom="page">
                  <wp:posOffset>403224</wp:posOffset>
                </wp:positionH>
                <wp:positionV relativeFrom="paragraph">
                  <wp:posOffset>266832</wp:posOffset>
                </wp:positionV>
                <wp:extent cx="6667500" cy="952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3B6DED" id="Graphic 43" o:spid="_x0000_s1026" style="position:absolute;margin-left:31.75pt;margin-top:21pt;width:525pt;height:.75pt;z-index:-1740288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0nzeq2gAAAAkBAAAPAAAAZHJzL2Rvd25yZXYueG1sTE/L&#10;TsMwELwj8Q/WVuJGnQRaVSFOhZAquPZxgNs2NnHaeB3FbhL+ns0JTqt5aHam2E6uFYPpQ+NJQbpM&#10;QBiqvG6oVnA67h43IEJE0th6Mgp+TIBteX9XYK79SHszHGItOIRCjgpsjF0uZaiscRiWvjPE2rfv&#10;HUaGfS11jyOHu1ZmSbKWDhviDxY782ZNdT3cnALa++xzqO3uguPmWH3Ir+nyvlLqYTG9voCIZop/&#10;Zpjrc3UoudPZ30gH0SpYP63YqeA540mznqYzc2aGrywL+X9B+QsAAP//AwBQSwECLQAUAAYACAAA&#10;ACEAtoM4kv4AAADhAQAAEwAAAAAAAAAAAAAAAAAAAAAAW0NvbnRlbnRfVHlwZXNdLnhtbFBLAQIt&#10;ABQABgAIAAAAIQA4/SH/1gAAAJQBAAALAAAAAAAAAAAAAAAAAC8BAABfcmVscy8ucmVsc1BLAQIt&#10;ABQABgAIAAAAIQC2i1bfIwIAAMAEAAAOAAAAAAAAAAAAAAAAAC4CAABkcnMvZTJvRG9jLnhtbFBL&#10;AQItABQABgAIAAAAIQB0nzeq2gAAAAkBAAAPAAAAAAAAAAAAAAAAAH0EAABkcnMvZG93bnJldi54&#10;bWxQSwUGAAAAAAQABADzAAAAhAUAAAAA&#10;" path="m6667499,9524l,9524,,,6667499,r,9524xe" fillcolor="black" stroked="f">
                <v:path arrowok="t"/>
                <w10:wrap anchorx="page"/>
              </v:shape>
            </w:pict>
          </mc:Fallback>
        </mc:AlternateContent>
      </w:r>
      <w:r>
        <w:rPr>
          <w:sz w:val="24"/>
        </w:rPr>
        <w:t xml:space="preserve">A comprovação de boa situação financeira da empresa licitante será baseada na obtenção de índices de Liquidez Geral (LG), Solvência Geral (SG) e Liquidez Corrente (LC). Maiores ou igual a um </w:t>
      </w:r>
      <w:proofErr w:type="gramStart"/>
      <w:r>
        <w:rPr>
          <w:sz w:val="24"/>
        </w:rPr>
        <w:t>( 1</w:t>
      </w:r>
      <w:proofErr w:type="gramEnd"/>
      <w:r>
        <w:rPr>
          <w:sz w:val="24"/>
        </w:rPr>
        <w:t xml:space="preserve">), </w:t>
      </w:r>
      <w:r>
        <w:rPr>
          <w:strike/>
          <w:sz w:val="24"/>
        </w:rPr>
        <w:t>resultantes da aplicação das seguintes fórmulas:</w:t>
      </w:r>
    </w:p>
    <w:p w14:paraId="6FDF6553" w14:textId="77777777" w:rsidR="00E02AE4" w:rsidRDefault="006F6F53">
      <w:pPr>
        <w:pStyle w:val="Corpodetexto"/>
        <w:ind w:right="0"/>
        <w:jc w:val="left"/>
        <w:rPr>
          <w:sz w:val="20"/>
        </w:rPr>
      </w:pPr>
      <w:r>
        <w:rPr>
          <w:noProof/>
          <w:sz w:val="20"/>
        </w:rPr>
        <mc:AlternateContent>
          <mc:Choice Requires="wps">
            <w:drawing>
              <wp:inline distT="0" distB="0" distL="0" distR="0" wp14:anchorId="006A6325" wp14:editId="0C6A3F10">
                <wp:extent cx="6657975" cy="733425"/>
                <wp:effectExtent l="9525" t="0" r="0" b="9525"/>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733425"/>
                        </a:xfrm>
                        <a:prstGeom prst="rect">
                          <a:avLst/>
                        </a:prstGeom>
                        <a:ln w="9524">
                          <a:solidFill>
                            <a:srgbClr val="000000"/>
                          </a:solidFill>
                          <a:prstDash val="solid"/>
                        </a:ln>
                      </wps:spPr>
                      <wps:txbx>
                        <w:txbxContent>
                          <w:p w14:paraId="495DB905" w14:textId="77777777" w:rsidR="00E02AE4" w:rsidRDefault="006F6F53">
                            <w:pPr>
                              <w:pStyle w:val="Corpodetexto"/>
                              <w:spacing w:before="3" w:line="232" w:lineRule="auto"/>
                              <w:ind w:left="107" w:right="1063"/>
                              <w:jc w:val="left"/>
                            </w:pPr>
                            <w:r>
                              <w:rPr>
                                <w:strike/>
                              </w:rPr>
                              <w:t>LG</w:t>
                            </w:r>
                            <w:r>
                              <w:rPr>
                                <w:strike/>
                                <w:spacing w:val="-10"/>
                              </w:rPr>
                              <w:t xml:space="preserve"> </w:t>
                            </w:r>
                            <w:r>
                              <w:rPr>
                                <w:strike/>
                              </w:rPr>
                              <w:t>=</w:t>
                            </w:r>
                            <w:r>
                              <w:rPr>
                                <w:strike/>
                                <w:spacing w:val="-10"/>
                              </w:rPr>
                              <w:t xml:space="preserve"> </w:t>
                            </w:r>
                            <w:r>
                              <w:rPr>
                                <w:strike/>
                              </w:rPr>
                              <w:t>(</w:t>
                            </w:r>
                            <w:r>
                              <w:rPr>
                                <w:strike/>
                                <w:u w:val="single"/>
                              </w:rPr>
                              <w:t>A</w:t>
                            </w:r>
                            <w:r>
                              <w:t>ti</w:t>
                            </w:r>
                            <w:r>
                              <w:rPr>
                                <w:strike/>
                                <w:u w:val="single"/>
                              </w:rPr>
                              <w:t>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Realizável</w:t>
                            </w:r>
                            <w:r>
                              <w:rPr>
                                <w:strike/>
                                <w:spacing w:val="-10"/>
                                <w:u w:val="single"/>
                              </w:rPr>
                              <w:t xml:space="preserve"> </w:t>
                            </w:r>
                            <w:r>
                              <w:rPr>
                                <w:strike/>
                                <w:u w:val="single"/>
                              </w:rPr>
                              <w:t>Longo</w:t>
                            </w:r>
                            <w:r>
                              <w:rPr>
                                <w:strike/>
                                <w:spacing w:val="-10"/>
                                <w:u w:val="single"/>
                              </w:rPr>
                              <w:t xml:space="preserve"> </w:t>
                            </w:r>
                            <w:r>
                              <w:rPr>
                                <w:strike/>
                                <w:u w:val="single"/>
                              </w:rPr>
                              <w:t>Prazo</w:t>
                            </w:r>
                            <w:r>
                              <w:rPr>
                                <w:strike/>
                              </w:rPr>
                              <w:t>)</w:t>
                            </w:r>
                            <w:r>
                              <w:rPr>
                                <w:strike/>
                                <w:spacing w:val="-10"/>
                              </w:rPr>
                              <w:t xml:space="preserve"> </w:t>
                            </w:r>
                            <w:r>
                              <w:rPr>
                                <w:strike/>
                              </w:rPr>
                              <w:t>/</w:t>
                            </w:r>
                            <w:r>
                              <w:rPr>
                                <w:strike/>
                                <w:spacing w:val="-10"/>
                              </w:rPr>
                              <w:t xml:space="preserve"> </w:t>
                            </w:r>
                            <w:r>
                              <w:rPr>
                                <w:strike/>
                              </w:rPr>
                              <w:t>(</w:t>
                            </w:r>
                            <w:r>
                              <w:rPr>
                                <w:strike/>
                                <w:u w:val="single"/>
                              </w:rPr>
                              <w:t>Passivo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Passivo</w:t>
                            </w:r>
                            <w:r>
                              <w:rPr>
                                <w:strike/>
                                <w:spacing w:val="-10"/>
                                <w:u w:val="single"/>
                              </w:rPr>
                              <w:t xml:space="preserve"> </w:t>
                            </w:r>
                            <w:r>
                              <w:rPr>
                                <w:strike/>
                                <w:u w:val="single"/>
                              </w:rPr>
                              <w:t>Não-Circulante</w:t>
                            </w:r>
                            <w:r>
                              <w:rPr>
                                <w:strike/>
                              </w:rPr>
                              <w:t>)</w:t>
                            </w:r>
                            <w:r>
                              <w:t xml:space="preserve"> </w:t>
                            </w:r>
                            <w:r>
                              <w:rPr>
                                <w:strike/>
                              </w:rPr>
                              <w:t>SG = (</w:t>
                            </w:r>
                            <w:r>
                              <w:rPr>
                                <w:strike/>
                                <w:u w:val="single"/>
                              </w:rPr>
                              <w:t>Ativo Total</w:t>
                            </w:r>
                            <w:r>
                              <w:rPr>
                                <w:strike/>
                              </w:rPr>
                              <w:t>) / (</w:t>
                            </w:r>
                            <w:r>
                              <w:rPr>
                                <w:strike/>
                                <w:u w:val="single"/>
                              </w:rPr>
                              <w:t>Passivo Circulante + Passivo não Circulante</w:t>
                            </w:r>
                            <w:r>
                              <w:rPr>
                                <w:strike/>
                              </w:rPr>
                              <w:t>)</w:t>
                            </w:r>
                          </w:p>
                          <w:p w14:paraId="2B8FC07F" w14:textId="77777777" w:rsidR="00E02AE4" w:rsidRDefault="006F6F53">
                            <w:pPr>
                              <w:pStyle w:val="Corpodetexto"/>
                              <w:spacing w:line="284" w:lineRule="exact"/>
                              <w:ind w:left="107" w:right="0"/>
                              <w:jc w:val="left"/>
                            </w:pPr>
                            <w:r>
                              <w:rPr>
                                <w:strike/>
                              </w:rPr>
                              <w:t>LC</w:t>
                            </w:r>
                            <w:r>
                              <w:rPr>
                                <w:strike/>
                                <w:spacing w:val="-6"/>
                              </w:rPr>
                              <w:t xml:space="preserve"> </w:t>
                            </w:r>
                            <w:r>
                              <w:rPr>
                                <w:strike/>
                              </w:rPr>
                              <w:t>=</w:t>
                            </w:r>
                            <w:r>
                              <w:rPr>
                                <w:strike/>
                                <w:spacing w:val="-6"/>
                              </w:rPr>
                              <w:t xml:space="preserve"> </w:t>
                            </w:r>
                            <w:r>
                              <w:rPr>
                                <w:strike/>
                              </w:rPr>
                              <w:t>(</w:t>
                            </w:r>
                            <w:r>
                              <w:rPr>
                                <w:strike/>
                                <w:u w:val="single"/>
                              </w:rPr>
                              <w:t>Ativo</w:t>
                            </w:r>
                            <w:r>
                              <w:rPr>
                                <w:strike/>
                                <w:spacing w:val="-6"/>
                                <w:u w:val="single"/>
                              </w:rPr>
                              <w:t xml:space="preserve"> </w:t>
                            </w:r>
                            <w:r>
                              <w:rPr>
                                <w:strike/>
                                <w:u w:val="single"/>
                              </w:rPr>
                              <w:t>Circulante</w:t>
                            </w:r>
                            <w:r>
                              <w:rPr>
                                <w:strike/>
                              </w:rPr>
                              <w:t>)</w:t>
                            </w:r>
                            <w:r>
                              <w:rPr>
                                <w:strike/>
                                <w:spacing w:val="-6"/>
                              </w:rPr>
                              <w:t xml:space="preserve"> </w:t>
                            </w:r>
                            <w:r>
                              <w:rPr>
                                <w:strike/>
                              </w:rPr>
                              <w:t>/</w:t>
                            </w:r>
                            <w:r>
                              <w:rPr>
                                <w:strike/>
                                <w:spacing w:val="-5"/>
                              </w:rPr>
                              <w:t xml:space="preserve"> </w:t>
                            </w:r>
                            <w:r>
                              <w:rPr>
                                <w:strike/>
                              </w:rPr>
                              <w:t>(</w:t>
                            </w:r>
                            <w:r>
                              <w:rPr>
                                <w:strike/>
                                <w:u w:val="single"/>
                              </w:rPr>
                              <w:t>Passivo</w:t>
                            </w:r>
                            <w:r>
                              <w:rPr>
                                <w:strike/>
                                <w:spacing w:val="-6"/>
                                <w:u w:val="single"/>
                              </w:rPr>
                              <w:t xml:space="preserve"> </w:t>
                            </w:r>
                            <w:r>
                              <w:rPr>
                                <w:strike/>
                                <w:spacing w:val="-2"/>
                                <w:u w:val="single"/>
                              </w:rPr>
                              <w:t>Circulante</w:t>
                            </w:r>
                            <w:r>
                              <w:rPr>
                                <w:strike/>
                                <w:spacing w:val="-2"/>
                              </w:rPr>
                              <w:t>)</w:t>
                            </w:r>
                          </w:p>
                          <w:p w14:paraId="44D88D25" w14:textId="77777777" w:rsidR="00E02AE4" w:rsidRDefault="006F6F53">
                            <w:pPr>
                              <w:pStyle w:val="Corpodetexto"/>
                              <w:spacing w:line="285" w:lineRule="exact"/>
                              <w:ind w:left="107" w:right="0"/>
                              <w:jc w:val="left"/>
                            </w:pPr>
                            <w:r>
                              <w:rPr>
                                <w:strike/>
                              </w:rPr>
                              <w:t>OBS:</w:t>
                            </w:r>
                            <w:r>
                              <w:rPr>
                                <w:strike/>
                                <w:spacing w:val="-6"/>
                              </w:rPr>
                              <w:t xml:space="preserve"> </w:t>
                            </w:r>
                            <w:r>
                              <w:rPr>
                                <w:strike/>
                              </w:rPr>
                              <w:t>As</w:t>
                            </w:r>
                            <w:r>
                              <w:rPr>
                                <w:strike/>
                                <w:spacing w:val="-3"/>
                              </w:rPr>
                              <w:t xml:space="preserve"> </w:t>
                            </w:r>
                            <w:r>
                              <w:rPr>
                                <w:strike/>
                              </w:rPr>
                              <w:t>fórmulas</w:t>
                            </w:r>
                            <w:r>
                              <w:rPr>
                                <w:strike/>
                                <w:spacing w:val="-3"/>
                              </w:rPr>
                              <w:t xml:space="preserve"> </w:t>
                            </w:r>
                            <w:r>
                              <w:rPr>
                                <w:strike/>
                              </w:rPr>
                              <w:t>deverão</w:t>
                            </w:r>
                            <w:r>
                              <w:rPr>
                                <w:strike/>
                                <w:spacing w:val="-3"/>
                              </w:rPr>
                              <w:t xml:space="preserve"> </w:t>
                            </w:r>
                            <w:r>
                              <w:rPr>
                                <w:strike/>
                              </w:rPr>
                              <w:t>estar</w:t>
                            </w:r>
                            <w:r>
                              <w:rPr>
                                <w:strike/>
                                <w:spacing w:val="-3"/>
                              </w:rPr>
                              <w:t xml:space="preserve"> </w:t>
                            </w:r>
                            <w:r>
                              <w:rPr>
                                <w:strike/>
                              </w:rPr>
                              <w:t>devidamente</w:t>
                            </w:r>
                            <w:r>
                              <w:rPr>
                                <w:strike/>
                                <w:spacing w:val="-3"/>
                              </w:rPr>
                              <w:t xml:space="preserve"> </w:t>
                            </w:r>
                            <w:r>
                              <w:rPr>
                                <w:strike/>
                              </w:rPr>
                              <w:t>aplicadas</w:t>
                            </w:r>
                            <w:r>
                              <w:rPr>
                                <w:strike/>
                                <w:spacing w:val="-3"/>
                              </w:rPr>
                              <w:t xml:space="preserve"> </w:t>
                            </w:r>
                            <w:r>
                              <w:rPr>
                                <w:strike/>
                              </w:rPr>
                              <w:t>em</w:t>
                            </w:r>
                            <w:r>
                              <w:rPr>
                                <w:strike/>
                                <w:spacing w:val="-3"/>
                              </w:rPr>
                              <w:t xml:space="preserve"> </w:t>
                            </w:r>
                            <w:r>
                              <w:rPr>
                                <w:strike/>
                              </w:rPr>
                              <w:t>memorial</w:t>
                            </w:r>
                            <w:r>
                              <w:rPr>
                                <w:strike/>
                                <w:spacing w:val="-3"/>
                              </w:rPr>
                              <w:t xml:space="preserve"> </w:t>
                            </w:r>
                            <w:r>
                              <w:rPr>
                                <w:strike/>
                              </w:rPr>
                              <w:t>de</w:t>
                            </w:r>
                            <w:r>
                              <w:rPr>
                                <w:strike/>
                                <w:spacing w:val="-3"/>
                              </w:rPr>
                              <w:t xml:space="preserve"> </w:t>
                            </w:r>
                            <w:r>
                              <w:rPr>
                                <w:strike/>
                              </w:rPr>
                              <w:t>cálculos,</w:t>
                            </w:r>
                            <w:r>
                              <w:rPr>
                                <w:strike/>
                                <w:spacing w:val="-3"/>
                              </w:rPr>
                              <w:t xml:space="preserve"> </w:t>
                            </w:r>
                            <w:r>
                              <w:rPr>
                                <w:strike/>
                              </w:rPr>
                              <w:t>juntado</w:t>
                            </w:r>
                            <w:r>
                              <w:rPr>
                                <w:strike/>
                                <w:spacing w:val="-3"/>
                              </w:rPr>
                              <w:t xml:space="preserve"> </w:t>
                            </w:r>
                            <w:r>
                              <w:rPr>
                                <w:strike/>
                              </w:rPr>
                              <w:t>ao</w:t>
                            </w:r>
                            <w:r>
                              <w:rPr>
                                <w:strike/>
                                <w:spacing w:val="-3"/>
                              </w:rPr>
                              <w:t xml:space="preserve"> </w:t>
                            </w:r>
                            <w:r>
                              <w:rPr>
                                <w:strike/>
                                <w:spacing w:val="-2"/>
                              </w:rPr>
                              <w:t>balanço.</w:t>
                            </w:r>
                          </w:p>
                        </w:txbxContent>
                      </wps:txbx>
                      <wps:bodyPr wrap="square" lIns="0" tIns="0" rIns="0" bIns="0" rtlCol="0">
                        <a:noAutofit/>
                      </wps:bodyPr>
                    </wps:wsp>
                  </a:graphicData>
                </a:graphic>
              </wp:inline>
            </w:drawing>
          </mc:Choice>
          <mc:Fallback>
            <w:pict>
              <v:shape w14:anchorId="006A6325" id="Textbox 44" o:spid="_x0000_s1033" type="#_x0000_t202" style="width:524.2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h3OyAEAAIUDAAAOAAAAZHJzL2Uyb0RvYy54bWysU8GO0zAQvSPxD5bvNN3utmWjpivYahHS&#10;CpAWPsBx7MbC8RiP26R/z9hJ2xXcEDk4E8/z87w3k83D0Fl2VAENuIrfzOacKSehMW5f8R/fn969&#10;5wyjcI2w4FTFTwr5w/btm03vS7WAFmyjAiMSh2XvK97G6MuiQNmqTuAMvHKU1BA6Eekz7IsmiJ7Y&#10;O1ss5vNV0UNofACpEGl3Nyb5NvNrrWT8qjWqyGzFqbaY15DXOq3FdiPKfRC+NXIqQ/xDFZ0wji69&#10;UO1EFOwQzF9UnZEBEHScSegK0NpIlTWQmpv5H2peWuFV1kLmoL/YhP+PVn45vvhvgcXhIwzUwCwC&#10;/TPIn0jeFL3HcsIkT7FEQiehgw5depMERgfJ29PFTzVEJmlztVqu79dLziTl1re3d4tlMry4nvYB&#10;4ycFHUtBxQP1K1cgjs8YR+gZki6zjvUVv18u7sY6wZrmyVibchj29aMN7ChSq/MzXYavYYluJ7Ad&#10;cTk1wayb9I4Sk9g41AMzTcVz3WmnhuZEdvU0MRXHXwcRFGf2s6OWpPE6B+Ec1OcgRPsIeQhTsQ4+&#10;HCJokzVeeacCqNfZpWku0zC9/s6o69+z/Q0AAP//AwBQSwMEFAAGAAgAAAAhADQ7m4LeAAAABgEA&#10;AA8AAABkcnMvZG93bnJldi54bWxMj81OwzAQhO9IvIO1SNyoU0RQFeJUgGgPSD1QqMRxEy/5wV6H&#10;2GnTt8ftBS6rWc1q5tt8OVkj9jT41rGC+SwBQVw53XKt4ON9dbMA4QOyRuOYFBzJw7K4vMgx0+7A&#10;b7TfhlrEEPYZKmhC6DMpfdWQRT9zPXH0vtxgMcR1qKUe8BDDrZG3SXIvLbYcGxrs6bmh6ns7WgVl&#10;t96tzOR+urF7fXk6ms1697lR6vpqenwAEWgKf8dwwo/oUESm0o2svTAK4iPhPE9ecrdIQZRRzdMU&#10;ZJHL//jFLwAAAP//AwBQSwECLQAUAAYACAAAACEAtoM4kv4AAADhAQAAEwAAAAAAAAAAAAAAAAAA&#10;AAAAW0NvbnRlbnRfVHlwZXNdLnhtbFBLAQItABQABgAIAAAAIQA4/SH/1gAAAJQBAAALAAAAAAAA&#10;AAAAAAAAAC8BAABfcmVscy8ucmVsc1BLAQItABQABgAIAAAAIQD1sh3OyAEAAIUDAAAOAAAAAAAA&#10;AAAAAAAAAC4CAABkcnMvZTJvRG9jLnhtbFBLAQItABQABgAIAAAAIQA0O5uC3gAAAAYBAAAPAAAA&#10;AAAAAAAAAAAAACIEAABkcnMvZG93bnJldi54bWxQSwUGAAAAAAQABADzAAAALQUAAAAA&#10;" filled="f" strokeweight=".26456mm">
                <v:path arrowok="t"/>
                <v:textbox inset="0,0,0,0">
                  <w:txbxContent>
                    <w:p w14:paraId="495DB905" w14:textId="77777777" w:rsidR="00E02AE4" w:rsidRDefault="006F6F53">
                      <w:pPr>
                        <w:pStyle w:val="Corpodetexto"/>
                        <w:spacing w:before="3" w:line="232" w:lineRule="auto"/>
                        <w:ind w:left="107" w:right="1063"/>
                        <w:jc w:val="left"/>
                      </w:pPr>
                      <w:r>
                        <w:rPr>
                          <w:strike/>
                        </w:rPr>
                        <w:t>LG</w:t>
                      </w:r>
                      <w:r>
                        <w:rPr>
                          <w:strike/>
                          <w:spacing w:val="-10"/>
                        </w:rPr>
                        <w:t xml:space="preserve"> </w:t>
                      </w:r>
                      <w:r>
                        <w:rPr>
                          <w:strike/>
                        </w:rPr>
                        <w:t>=</w:t>
                      </w:r>
                      <w:r>
                        <w:rPr>
                          <w:strike/>
                          <w:spacing w:val="-10"/>
                        </w:rPr>
                        <w:t xml:space="preserve"> </w:t>
                      </w:r>
                      <w:r>
                        <w:rPr>
                          <w:strike/>
                        </w:rPr>
                        <w:t>(</w:t>
                      </w:r>
                      <w:r>
                        <w:rPr>
                          <w:strike/>
                          <w:u w:val="single"/>
                        </w:rPr>
                        <w:t>A</w:t>
                      </w:r>
                      <w:r>
                        <w:t>ti</w:t>
                      </w:r>
                      <w:r>
                        <w:rPr>
                          <w:strike/>
                          <w:u w:val="single"/>
                        </w:rPr>
                        <w:t>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Realizável</w:t>
                      </w:r>
                      <w:r>
                        <w:rPr>
                          <w:strike/>
                          <w:spacing w:val="-10"/>
                          <w:u w:val="single"/>
                        </w:rPr>
                        <w:t xml:space="preserve"> </w:t>
                      </w:r>
                      <w:r>
                        <w:rPr>
                          <w:strike/>
                          <w:u w:val="single"/>
                        </w:rPr>
                        <w:t>Longo</w:t>
                      </w:r>
                      <w:r>
                        <w:rPr>
                          <w:strike/>
                          <w:spacing w:val="-10"/>
                          <w:u w:val="single"/>
                        </w:rPr>
                        <w:t xml:space="preserve"> </w:t>
                      </w:r>
                      <w:r>
                        <w:rPr>
                          <w:strike/>
                          <w:u w:val="single"/>
                        </w:rPr>
                        <w:t>Prazo</w:t>
                      </w:r>
                      <w:r>
                        <w:rPr>
                          <w:strike/>
                        </w:rPr>
                        <w:t>)</w:t>
                      </w:r>
                      <w:r>
                        <w:rPr>
                          <w:strike/>
                          <w:spacing w:val="-10"/>
                        </w:rPr>
                        <w:t xml:space="preserve"> </w:t>
                      </w:r>
                      <w:r>
                        <w:rPr>
                          <w:strike/>
                        </w:rPr>
                        <w:t>/</w:t>
                      </w:r>
                      <w:r>
                        <w:rPr>
                          <w:strike/>
                          <w:spacing w:val="-10"/>
                        </w:rPr>
                        <w:t xml:space="preserve"> </w:t>
                      </w:r>
                      <w:r>
                        <w:rPr>
                          <w:strike/>
                        </w:rPr>
                        <w:t>(</w:t>
                      </w:r>
                      <w:r>
                        <w:rPr>
                          <w:strike/>
                          <w:u w:val="single"/>
                        </w:rPr>
                        <w:t>Passivo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Passivo</w:t>
                      </w:r>
                      <w:r>
                        <w:rPr>
                          <w:strike/>
                          <w:spacing w:val="-10"/>
                          <w:u w:val="single"/>
                        </w:rPr>
                        <w:t xml:space="preserve"> </w:t>
                      </w:r>
                      <w:r>
                        <w:rPr>
                          <w:strike/>
                          <w:u w:val="single"/>
                        </w:rPr>
                        <w:t>Não-Circulante</w:t>
                      </w:r>
                      <w:r>
                        <w:rPr>
                          <w:strike/>
                        </w:rPr>
                        <w:t>)</w:t>
                      </w:r>
                      <w:r>
                        <w:t xml:space="preserve"> </w:t>
                      </w:r>
                      <w:r>
                        <w:rPr>
                          <w:strike/>
                        </w:rPr>
                        <w:t>SG = (</w:t>
                      </w:r>
                      <w:r>
                        <w:rPr>
                          <w:strike/>
                          <w:u w:val="single"/>
                        </w:rPr>
                        <w:t>Ativo Total</w:t>
                      </w:r>
                      <w:r>
                        <w:rPr>
                          <w:strike/>
                        </w:rPr>
                        <w:t>) / (</w:t>
                      </w:r>
                      <w:r>
                        <w:rPr>
                          <w:strike/>
                          <w:u w:val="single"/>
                        </w:rPr>
                        <w:t>Passivo Circulante + Passivo não Circulante</w:t>
                      </w:r>
                      <w:r>
                        <w:rPr>
                          <w:strike/>
                        </w:rPr>
                        <w:t>)</w:t>
                      </w:r>
                    </w:p>
                    <w:p w14:paraId="2B8FC07F" w14:textId="77777777" w:rsidR="00E02AE4" w:rsidRDefault="006F6F53">
                      <w:pPr>
                        <w:pStyle w:val="Corpodetexto"/>
                        <w:spacing w:line="284" w:lineRule="exact"/>
                        <w:ind w:left="107" w:right="0"/>
                        <w:jc w:val="left"/>
                      </w:pPr>
                      <w:r>
                        <w:rPr>
                          <w:strike/>
                        </w:rPr>
                        <w:t>LC</w:t>
                      </w:r>
                      <w:r>
                        <w:rPr>
                          <w:strike/>
                          <w:spacing w:val="-6"/>
                        </w:rPr>
                        <w:t xml:space="preserve"> </w:t>
                      </w:r>
                      <w:r>
                        <w:rPr>
                          <w:strike/>
                        </w:rPr>
                        <w:t>=</w:t>
                      </w:r>
                      <w:r>
                        <w:rPr>
                          <w:strike/>
                          <w:spacing w:val="-6"/>
                        </w:rPr>
                        <w:t xml:space="preserve"> </w:t>
                      </w:r>
                      <w:r>
                        <w:rPr>
                          <w:strike/>
                        </w:rPr>
                        <w:t>(</w:t>
                      </w:r>
                      <w:r>
                        <w:rPr>
                          <w:strike/>
                          <w:u w:val="single"/>
                        </w:rPr>
                        <w:t>Ativo</w:t>
                      </w:r>
                      <w:r>
                        <w:rPr>
                          <w:strike/>
                          <w:spacing w:val="-6"/>
                          <w:u w:val="single"/>
                        </w:rPr>
                        <w:t xml:space="preserve"> </w:t>
                      </w:r>
                      <w:r>
                        <w:rPr>
                          <w:strike/>
                          <w:u w:val="single"/>
                        </w:rPr>
                        <w:t>Circulante</w:t>
                      </w:r>
                      <w:r>
                        <w:rPr>
                          <w:strike/>
                        </w:rPr>
                        <w:t>)</w:t>
                      </w:r>
                      <w:r>
                        <w:rPr>
                          <w:strike/>
                          <w:spacing w:val="-6"/>
                        </w:rPr>
                        <w:t xml:space="preserve"> </w:t>
                      </w:r>
                      <w:r>
                        <w:rPr>
                          <w:strike/>
                        </w:rPr>
                        <w:t>/</w:t>
                      </w:r>
                      <w:r>
                        <w:rPr>
                          <w:strike/>
                          <w:spacing w:val="-5"/>
                        </w:rPr>
                        <w:t xml:space="preserve"> </w:t>
                      </w:r>
                      <w:r>
                        <w:rPr>
                          <w:strike/>
                        </w:rPr>
                        <w:t>(</w:t>
                      </w:r>
                      <w:r>
                        <w:rPr>
                          <w:strike/>
                          <w:u w:val="single"/>
                        </w:rPr>
                        <w:t>Passivo</w:t>
                      </w:r>
                      <w:r>
                        <w:rPr>
                          <w:strike/>
                          <w:spacing w:val="-6"/>
                          <w:u w:val="single"/>
                        </w:rPr>
                        <w:t xml:space="preserve"> </w:t>
                      </w:r>
                      <w:r>
                        <w:rPr>
                          <w:strike/>
                          <w:spacing w:val="-2"/>
                          <w:u w:val="single"/>
                        </w:rPr>
                        <w:t>Circulante</w:t>
                      </w:r>
                      <w:r>
                        <w:rPr>
                          <w:strike/>
                          <w:spacing w:val="-2"/>
                        </w:rPr>
                        <w:t>)</w:t>
                      </w:r>
                    </w:p>
                    <w:p w14:paraId="44D88D25" w14:textId="77777777" w:rsidR="00E02AE4" w:rsidRDefault="006F6F53">
                      <w:pPr>
                        <w:pStyle w:val="Corpodetexto"/>
                        <w:spacing w:line="285" w:lineRule="exact"/>
                        <w:ind w:left="107" w:right="0"/>
                        <w:jc w:val="left"/>
                      </w:pPr>
                      <w:r>
                        <w:rPr>
                          <w:strike/>
                        </w:rPr>
                        <w:t>OBS:</w:t>
                      </w:r>
                      <w:r>
                        <w:rPr>
                          <w:strike/>
                          <w:spacing w:val="-6"/>
                        </w:rPr>
                        <w:t xml:space="preserve"> </w:t>
                      </w:r>
                      <w:r>
                        <w:rPr>
                          <w:strike/>
                        </w:rPr>
                        <w:t>As</w:t>
                      </w:r>
                      <w:r>
                        <w:rPr>
                          <w:strike/>
                          <w:spacing w:val="-3"/>
                        </w:rPr>
                        <w:t xml:space="preserve"> </w:t>
                      </w:r>
                      <w:r>
                        <w:rPr>
                          <w:strike/>
                        </w:rPr>
                        <w:t>fórmulas</w:t>
                      </w:r>
                      <w:r>
                        <w:rPr>
                          <w:strike/>
                          <w:spacing w:val="-3"/>
                        </w:rPr>
                        <w:t xml:space="preserve"> </w:t>
                      </w:r>
                      <w:r>
                        <w:rPr>
                          <w:strike/>
                        </w:rPr>
                        <w:t>deverão</w:t>
                      </w:r>
                      <w:r>
                        <w:rPr>
                          <w:strike/>
                          <w:spacing w:val="-3"/>
                        </w:rPr>
                        <w:t xml:space="preserve"> </w:t>
                      </w:r>
                      <w:r>
                        <w:rPr>
                          <w:strike/>
                        </w:rPr>
                        <w:t>estar</w:t>
                      </w:r>
                      <w:r>
                        <w:rPr>
                          <w:strike/>
                          <w:spacing w:val="-3"/>
                        </w:rPr>
                        <w:t xml:space="preserve"> </w:t>
                      </w:r>
                      <w:r>
                        <w:rPr>
                          <w:strike/>
                        </w:rPr>
                        <w:t>devidamente</w:t>
                      </w:r>
                      <w:r>
                        <w:rPr>
                          <w:strike/>
                          <w:spacing w:val="-3"/>
                        </w:rPr>
                        <w:t xml:space="preserve"> </w:t>
                      </w:r>
                      <w:r>
                        <w:rPr>
                          <w:strike/>
                        </w:rPr>
                        <w:t>aplicadas</w:t>
                      </w:r>
                      <w:r>
                        <w:rPr>
                          <w:strike/>
                          <w:spacing w:val="-3"/>
                        </w:rPr>
                        <w:t xml:space="preserve"> </w:t>
                      </w:r>
                      <w:r>
                        <w:rPr>
                          <w:strike/>
                        </w:rPr>
                        <w:t>em</w:t>
                      </w:r>
                      <w:r>
                        <w:rPr>
                          <w:strike/>
                          <w:spacing w:val="-3"/>
                        </w:rPr>
                        <w:t xml:space="preserve"> </w:t>
                      </w:r>
                      <w:r>
                        <w:rPr>
                          <w:strike/>
                        </w:rPr>
                        <w:t>memorial</w:t>
                      </w:r>
                      <w:r>
                        <w:rPr>
                          <w:strike/>
                          <w:spacing w:val="-3"/>
                        </w:rPr>
                        <w:t xml:space="preserve"> </w:t>
                      </w:r>
                      <w:r>
                        <w:rPr>
                          <w:strike/>
                        </w:rPr>
                        <w:t>de</w:t>
                      </w:r>
                      <w:r>
                        <w:rPr>
                          <w:strike/>
                          <w:spacing w:val="-3"/>
                        </w:rPr>
                        <w:t xml:space="preserve"> </w:t>
                      </w:r>
                      <w:r>
                        <w:rPr>
                          <w:strike/>
                        </w:rPr>
                        <w:t>cálculos,</w:t>
                      </w:r>
                      <w:r>
                        <w:rPr>
                          <w:strike/>
                          <w:spacing w:val="-3"/>
                        </w:rPr>
                        <w:t xml:space="preserve"> </w:t>
                      </w:r>
                      <w:r>
                        <w:rPr>
                          <w:strike/>
                        </w:rPr>
                        <w:t>juntado</w:t>
                      </w:r>
                      <w:r>
                        <w:rPr>
                          <w:strike/>
                          <w:spacing w:val="-3"/>
                        </w:rPr>
                        <w:t xml:space="preserve"> </w:t>
                      </w:r>
                      <w:r>
                        <w:rPr>
                          <w:strike/>
                        </w:rPr>
                        <w:t>ao</w:t>
                      </w:r>
                      <w:r>
                        <w:rPr>
                          <w:strike/>
                          <w:spacing w:val="-3"/>
                        </w:rPr>
                        <w:t xml:space="preserve"> </w:t>
                      </w:r>
                      <w:r>
                        <w:rPr>
                          <w:strike/>
                          <w:spacing w:val="-2"/>
                        </w:rPr>
                        <w:t>balanço.</w:t>
                      </w:r>
                    </w:p>
                  </w:txbxContent>
                </v:textbox>
                <w10:anchorlock/>
              </v:shape>
            </w:pict>
          </mc:Fallback>
        </mc:AlternateContent>
      </w:r>
    </w:p>
    <w:p w14:paraId="683F0D46" w14:textId="77777777" w:rsidR="00E02AE4" w:rsidRDefault="006F6F53">
      <w:pPr>
        <w:pStyle w:val="PargrafodaLista"/>
        <w:numPr>
          <w:ilvl w:val="3"/>
          <w:numId w:val="50"/>
        </w:numPr>
        <w:tabs>
          <w:tab w:val="left" w:pos="914"/>
        </w:tabs>
        <w:spacing w:line="232" w:lineRule="auto"/>
        <w:ind w:left="114" w:right="639" w:firstLine="0"/>
        <w:rPr>
          <w:b/>
          <w:sz w:val="24"/>
        </w:rPr>
      </w:pPr>
      <w:r>
        <w:rPr>
          <w:b/>
          <w:strike/>
          <w:spacing w:val="-8"/>
          <w:sz w:val="24"/>
        </w:rPr>
        <w:t xml:space="preserve"> </w:t>
      </w:r>
      <w:r>
        <w:rPr>
          <w:b/>
          <w:strike/>
          <w:sz w:val="24"/>
        </w:rPr>
        <w:t>​</w:t>
      </w:r>
      <w:r>
        <w:rPr>
          <w:strike/>
          <w:sz w:val="24"/>
        </w:rPr>
        <w:t>Os</w:t>
      </w:r>
      <w:r>
        <w:rPr>
          <w:strike/>
          <w:spacing w:val="-8"/>
          <w:sz w:val="24"/>
        </w:rPr>
        <w:t xml:space="preserve"> </w:t>
      </w:r>
      <w:r>
        <w:rPr>
          <w:strike/>
          <w:sz w:val="24"/>
        </w:rPr>
        <w:t>coeficientes</w:t>
      </w:r>
      <w:r>
        <w:rPr>
          <w:strike/>
          <w:spacing w:val="-8"/>
          <w:sz w:val="24"/>
        </w:rPr>
        <w:t xml:space="preserve"> </w:t>
      </w:r>
      <w:r>
        <w:rPr>
          <w:strike/>
          <w:sz w:val="24"/>
        </w:rPr>
        <w:t>dos</w:t>
      </w:r>
      <w:r>
        <w:rPr>
          <w:strike/>
          <w:spacing w:val="-8"/>
          <w:sz w:val="24"/>
        </w:rPr>
        <w:t xml:space="preserve"> </w:t>
      </w:r>
      <w:r>
        <w:rPr>
          <w:strike/>
          <w:sz w:val="24"/>
        </w:rPr>
        <w:t>índices</w:t>
      </w:r>
      <w:r>
        <w:rPr>
          <w:strike/>
          <w:spacing w:val="-8"/>
          <w:sz w:val="24"/>
        </w:rPr>
        <w:t xml:space="preserve"> </w:t>
      </w:r>
      <w:r>
        <w:rPr>
          <w:strike/>
          <w:sz w:val="24"/>
        </w:rPr>
        <w:t>do</w:t>
      </w:r>
      <w:r>
        <w:rPr>
          <w:strike/>
          <w:spacing w:val="-8"/>
          <w:sz w:val="24"/>
        </w:rPr>
        <w:t xml:space="preserve"> </w:t>
      </w:r>
      <w:r>
        <w:rPr>
          <w:strike/>
          <w:sz w:val="24"/>
        </w:rPr>
        <w:t>penúltimo</w:t>
      </w:r>
      <w:r>
        <w:rPr>
          <w:strike/>
          <w:spacing w:val="-8"/>
          <w:sz w:val="24"/>
        </w:rPr>
        <w:t xml:space="preserve"> </w:t>
      </w:r>
      <w:r>
        <w:rPr>
          <w:strike/>
          <w:sz w:val="24"/>
        </w:rPr>
        <w:t>exercício</w:t>
      </w:r>
      <w:r>
        <w:rPr>
          <w:strike/>
          <w:spacing w:val="-8"/>
          <w:sz w:val="24"/>
        </w:rPr>
        <w:t xml:space="preserve"> </w:t>
      </w:r>
      <w:r>
        <w:rPr>
          <w:strike/>
          <w:sz w:val="24"/>
        </w:rPr>
        <w:t>apresentado,</w:t>
      </w:r>
      <w:r>
        <w:rPr>
          <w:strike/>
          <w:spacing w:val="-8"/>
          <w:sz w:val="24"/>
        </w:rPr>
        <w:t xml:space="preserve"> </w:t>
      </w:r>
      <w:r>
        <w:rPr>
          <w:strike/>
          <w:sz w:val="24"/>
        </w:rPr>
        <w:t>poderão</w:t>
      </w:r>
      <w:r>
        <w:rPr>
          <w:strike/>
          <w:spacing w:val="-8"/>
          <w:sz w:val="24"/>
        </w:rPr>
        <w:t xml:space="preserve"> </w:t>
      </w:r>
      <w:r>
        <w:rPr>
          <w:strike/>
          <w:sz w:val="24"/>
        </w:rPr>
        <w:t>serem</w:t>
      </w:r>
      <w:r>
        <w:rPr>
          <w:strike/>
          <w:spacing w:val="-8"/>
          <w:sz w:val="24"/>
        </w:rPr>
        <w:t xml:space="preserve"> </w:t>
      </w:r>
      <w:r>
        <w:rPr>
          <w:strike/>
          <w:sz w:val="24"/>
        </w:rPr>
        <w:t>inferiores</w:t>
      </w:r>
      <w:r>
        <w:rPr>
          <w:strike/>
          <w:spacing w:val="-8"/>
          <w:sz w:val="24"/>
        </w:rPr>
        <w:t xml:space="preserve"> </w:t>
      </w:r>
      <w:r>
        <w:rPr>
          <w:strike/>
          <w:sz w:val="24"/>
        </w:rPr>
        <w:t>aos</w:t>
      </w:r>
      <w:r>
        <w:rPr>
          <w:sz w:val="24"/>
        </w:rPr>
        <w:t xml:space="preserve"> </w:t>
      </w:r>
      <w:r>
        <w:rPr>
          <w:strike/>
          <w:sz w:val="24"/>
        </w:rPr>
        <w:t>exigidos, desde que superados e atendidos na íntegra, no resultado do último balanço.</w:t>
      </w:r>
    </w:p>
    <w:p w14:paraId="55ED1477" w14:textId="77777777" w:rsidR="00E02AE4" w:rsidRDefault="006F6F53">
      <w:pPr>
        <w:pStyle w:val="PargrafodaLista"/>
        <w:numPr>
          <w:ilvl w:val="2"/>
          <w:numId w:val="50"/>
        </w:numPr>
        <w:tabs>
          <w:tab w:val="left" w:pos="796"/>
        </w:tabs>
        <w:spacing w:line="232" w:lineRule="auto"/>
        <w:ind w:left="114" w:firstLine="0"/>
        <w:rPr>
          <w:b/>
          <w:sz w:val="24"/>
        </w:rPr>
      </w:pPr>
      <w:r>
        <w:rPr>
          <w:sz w:val="24"/>
        </w:rPr>
        <w:t xml:space="preserve">Os licitantes que participarem com cadastro desatualizados na plataforma LICITANET como ME/EPP, e ficar posteriormente comprovado o desenquadramento no último Balanço e/ou através de apresentação </w:t>
      </w:r>
      <w:hyperlink r:id="rId74">
        <w:r>
          <w:rPr>
            <w:sz w:val="24"/>
          </w:rPr>
          <w:t>de</w:t>
        </w:r>
        <w:r>
          <w:rPr>
            <w:spacing w:val="10"/>
            <w:sz w:val="24"/>
          </w:rPr>
          <w:t xml:space="preserve"> </w:t>
        </w:r>
        <w:r>
          <w:rPr>
            <w:sz w:val="24"/>
          </w:rPr>
          <w:t>Certidão</w:t>
        </w:r>
        <w:r>
          <w:rPr>
            <w:spacing w:val="10"/>
            <w:sz w:val="24"/>
          </w:rPr>
          <w:t xml:space="preserve"> </w:t>
        </w:r>
        <w:r>
          <w:rPr>
            <w:sz w:val="24"/>
          </w:rPr>
          <w:t>Simplificada</w:t>
        </w:r>
        <w:r>
          <w:rPr>
            <w:spacing w:val="11"/>
            <w:sz w:val="24"/>
          </w:rPr>
          <w:t xml:space="preserve"> </w:t>
        </w:r>
        <w:r>
          <w:rPr>
            <w:sz w:val="24"/>
          </w:rPr>
          <w:t>da</w:t>
        </w:r>
        <w:r>
          <w:rPr>
            <w:spacing w:val="10"/>
            <w:sz w:val="24"/>
          </w:rPr>
          <w:t xml:space="preserve"> </w:t>
        </w:r>
        <w:r>
          <w:rPr>
            <w:sz w:val="24"/>
          </w:rPr>
          <w:t>Junta</w:t>
        </w:r>
        <w:r>
          <w:rPr>
            <w:spacing w:val="11"/>
            <w:sz w:val="24"/>
          </w:rPr>
          <w:t xml:space="preserve"> </w:t>
        </w:r>
        <w:r>
          <w:rPr>
            <w:sz w:val="24"/>
          </w:rPr>
          <w:t>Comercial,</w:t>
        </w:r>
        <w:r>
          <w:rPr>
            <w:spacing w:val="10"/>
            <w:sz w:val="24"/>
          </w:rPr>
          <w:t xml:space="preserve"> </w:t>
        </w:r>
        <w:r>
          <w:rPr>
            <w:sz w:val="24"/>
          </w:rPr>
          <w:t>com</w:t>
        </w:r>
        <w:r>
          <w:rPr>
            <w:spacing w:val="10"/>
            <w:sz w:val="24"/>
          </w:rPr>
          <w:t xml:space="preserve"> </w:t>
        </w:r>
        <w:proofErr w:type="spellStart"/>
        <w:r>
          <w:rPr>
            <w:sz w:val="24"/>
          </w:rPr>
          <w:t>faturamento</w:t>
        </w:r>
        <w:proofErr w:type="spellEnd"/>
        <w:r>
          <w:rPr>
            <w:spacing w:val="11"/>
            <w:sz w:val="24"/>
          </w:rPr>
          <w:t xml:space="preserve"> </w:t>
        </w:r>
        <w:r>
          <w:rPr>
            <w:sz w:val="24"/>
          </w:rPr>
          <w:t>bruto</w:t>
        </w:r>
        <w:r>
          <w:rPr>
            <w:spacing w:val="10"/>
            <w:sz w:val="24"/>
          </w:rPr>
          <w:t xml:space="preserve"> </w:t>
        </w:r>
        <w:r>
          <w:rPr>
            <w:sz w:val="24"/>
          </w:rPr>
          <w:t>superior</w:t>
        </w:r>
        <w:r>
          <w:rPr>
            <w:spacing w:val="11"/>
            <w:sz w:val="24"/>
          </w:rPr>
          <w:t xml:space="preserve"> </w:t>
        </w:r>
        <w:proofErr w:type="gramStart"/>
        <w:r>
          <w:rPr>
            <w:sz w:val="24"/>
          </w:rPr>
          <w:t>á</w:t>
        </w:r>
        <w:proofErr w:type="gramEnd"/>
        <w:r>
          <w:rPr>
            <w:spacing w:val="10"/>
            <w:sz w:val="24"/>
          </w:rPr>
          <w:t xml:space="preserve"> </w:t>
        </w:r>
        <w:r>
          <w:rPr>
            <w:sz w:val="24"/>
          </w:rPr>
          <w:t>R$</w:t>
        </w:r>
        <w:r>
          <w:rPr>
            <w:spacing w:val="11"/>
            <w:sz w:val="24"/>
          </w:rPr>
          <w:t xml:space="preserve"> </w:t>
        </w:r>
        <w:r>
          <w:rPr>
            <w:sz w:val="24"/>
          </w:rPr>
          <w:t>4.8</w:t>
        </w:r>
        <w:r>
          <w:rPr>
            <w:spacing w:val="10"/>
            <w:sz w:val="24"/>
          </w:rPr>
          <w:t xml:space="preserve"> </w:t>
        </w:r>
        <w:r>
          <w:rPr>
            <w:sz w:val="24"/>
          </w:rPr>
          <w:t>milhões</w:t>
        </w:r>
        <w:r>
          <w:rPr>
            <w:spacing w:val="10"/>
            <w:sz w:val="24"/>
          </w:rPr>
          <w:t xml:space="preserve"> </w:t>
        </w:r>
        <w:r>
          <w:rPr>
            <w:sz w:val="24"/>
          </w:rPr>
          <w:t>(</w:t>
        </w:r>
        <w:proofErr w:type="spellStart"/>
        <w:r>
          <w:rPr>
            <w:color w:val="0000ED"/>
            <w:sz w:val="24"/>
            <w:u w:val="single" w:color="0000ED"/>
          </w:rPr>
          <w:t>Art</w:t>
        </w:r>
        <w:proofErr w:type="spellEnd"/>
        <w:r>
          <w:rPr>
            <w:color w:val="0000ED"/>
            <w:sz w:val="24"/>
            <w:u w:val="single" w:color="0000ED"/>
          </w:rPr>
          <w:t>.</w:t>
        </w:r>
        <w:r>
          <w:rPr>
            <w:color w:val="0000ED"/>
            <w:spacing w:val="11"/>
            <w:sz w:val="24"/>
            <w:u w:val="single" w:color="0000ED"/>
          </w:rPr>
          <w:t xml:space="preserve"> </w:t>
        </w:r>
        <w:r>
          <w:rPr>
            <w:color w:val="0000ED"/>
            <w:sz w:val="24"/>
            <w:u w:val="single" w:color="0000ED"/>
          </w:rPr>
          <w:t>3°.</w:t>
        </w:r>
        <w:r>
          <w:rPr>
            <w:color w:val="0000ED"/>
            <w:spacing w:val="10"/>
            <w:sz w:val="24"/>
            <w:u w:val="single" w:color="0000ED"/>
          </w:rPr>
          <w:t xml:space="preserve"> </w:t>
        </w:r>
        <w:r>
          <w:rPr>
            <w:color w:val="0000ED"/>
            <w:spacing w:val="-5"/>
            <w:sz w:val="24"/>
            <w:u w:val="single" w:color="0000ED"/>
          </w:rPr>
          <w:t>da</w:t>
        </w:r>
      </w:hyperlink>
    </w:p>
    <w:p w14:paraId="0336F180" w14:textId="77777777" w:rsidR="00E02AE4" w:rsidRDefault="00E02AE4">
      <w:pPr>
        <w:spacing w:line="232" w:lineRule="auto"/>
        <w:jc w:val="both"/>
        <w:rPr>
          <w:sz w:val="24"/>
        </w:rPr>
        <w:sectPr w:rsidR="00E02AE4">
          <w:pgSz w:w="11900" w:h="16840"/>
          <w:pgMar w:top="480" w:right="660" w:bottom="360" w:left="520" w:header="0" w:footer="154" w:gutter="0"/>
          <w:cols w:space="720"/>
        </w:sectPr>
      </w:pPr>
    </w:p>
    <w:p w14:paraId="6DDB6DED" w14:textId="77777777" w:rsidR="00E02AE4" w:rsidRDefault="006F6F53">
      <w:pPr>
        <w:pStyle w:val="Corpodetexto"/>
        <w:spacing w:before="45" w:line="232" w:lineRule="auto"/>
        <w:ind w:right="101"/>
        <w:jc w:val="left"/>
      </w:pPr>
      <w:hyperlink r:id="rId75">
        <w:r>
          <w:rPr>
            <w:color w:val="0000ED"/>
            <w:u w:val="single" w:color="0000ED"/>
          </w:rPr>
          <w:t>Lei 123/06</w:t>
        </w:r>
        <w:r>
          <w:t>),</w:t>
        </w:r>
        <w:r>
          <w:rPr>
            <w:spacing w:val="40"/>
          </w:rPr>
          <w:t xml:space="preserve"> </w:t>
        </w:r>
        <w:r>
          <w:t xml:space="preserve">serão automaticamente inabilitados, conforme Acórdãos; </w:t>
        </w:r>
        <w:r>
          <w:rPr>
            <w:color w:val="0000ED"/>
            <w:u w:val="single" w:color="0000ED"/>
          </w:rPr>
          <w:t>2.891/2019</w:t>
        </w:r>
        <w:r>
          <w:rPr>
            <w:color w:val="0000ED"/>
          </w:rPr>
          <w:t xml:space="preserve"> </w:t>
        </w:r>
        <w:r>
          <w:t xml:space="preserve">e </w:t>
        </w:r>
        <w:r>
          <w:rPr>
            <w:color w:val="0000ED"/>
            <w:u w:val="single" w:color="0000ED"/>
          </w:rPr>
          <w:t>1.488/2022</w:t>
        </w:r>
        <w:r>
          <w:rPr>
            <w:color w:val="0000ED"/>
          </w:rPr>
          <w:t xml:space="preserve"> </w:t>
        </w:r>
        <w:r>
          <w:t>ambos do</w:t>
        </w:r>
      </w:hyperlink>
      <w:r>
        <w:t xml:space="preserve"> </w:t>
      </w:r>
      <w:r>
        <w:rPr>
          <w:spacing w:val="-2"/>
        </w:rPr>
        <w:t>TCU-Plenário.</w:t>
      </w:r>
    </w:p>
    <w:p w14:paraId="1615004F" w14:textId="77777777" w:rsidR="00E02AE4" w:rsidRDefault="006F6F53">
      <w:pPr>
        <w:pStyle w:val="PargrafodaLista"/>
        <w:numPr>
          <w:ilvl w:val="1"/>
          <w:numId w:val="50"/>
        </w:numPr>
        <w:tabs>
          <w:tab w:val="left" w:pos="597"/>
        </w:tabs>
        <w:spacing w:before="234" w:line="289" w:lineRule="exact"/>
        <w:ind w:left="597" w:right="0" w:hanging="483"/>
        <w:rPr>
          <w:b/>
          <w:sz w:val="24"/>
        </w:rPr>
      </w:pPr>
      <w:r>
        <w:rPr>
          <w:b/>
          <w:sz w:val="24"/>
        </w:rPr>
        <w:t>Qualificação</w:t>
      </w:r>
      <w:r>
        <w:rPr>
          <w:b/>
          <w:spacing w:val="-7"/>
          <w:sz w:val="24"/>
        </w:rPr>
        <w:t xml:space="preserve"> </w:t>
      </w:r>
      <w:r>
        <w:rPr>
          <w:b/>
          <w:spacing w:val="-2"/>
          <w:sz w:val="24"/>
        </w:rPr>
        <w:t>Técnica</w:t>
      </w:r>
    </w:p>
    <w:p w14:paraId="3EB98DC6" w14:textId="77777777" w:rsidR="00E02AE4" w:rsidRDefault="006F6F53">
      <w:pPr>
        <w:pStyle w:val="PargrafodaLista"/>
        <w:numPr>
          <w:ilvl w:val="2"/>
          <w:numId w:val="50"/>
        </w:numPr>
        <w:tabs>
          <w:tab w:val="left" w:pos="818"/>
        </w:tabs>
        <w:spacing w:before="3" w:line="232" w:lineRule="auto"/>
        <w:ind w:left="114" w:firstLine="0"/>
        <w:rPr>
          <w:b/>
          <w:sz w:val="24"/>
        </w:rPr>
      </w:pPr>
      <w:r>
        <w:rPr>
          <w:sz w:val="24"/>
        </w:rPr>
        <w:t xml:space="preserve">Para fins de </w:t>
      </w:r>
      <w:r>
        <w:rPr>
          <w:b/>
          <w:sz w:val="24"/>
        </w:rPr>
        <w:t>qualificação técnica</w:t>
      </w:r>
      <w:r>
        <w:rPr>
          <w:sz w:val="24"/>
        </w:rPr>
        <w:t>, a empresa fornecedora do objeto deverá apresentar no ato da apresentação da proposta:</w:t>
      </w:r>
    </w:p>
    <w:p w14:paraId="6F80ABCF" w14:textId="77777777" w:rsidR="00E02AE4" w:rsidRDefault="006F6F53">
      <w:pPr>
        <w:pStyle w:val="PargrafodaLista"/>
        <w:numPr>
          <w:ilvl w:val="3"/>
          <w:numId w:val="50"/>
        </w:numPr>
        <w:tabs>
          <w:tab w:val="left" w:pos="1005"/>
        </w:tabs>
        <w:spacing w:before="2" w:line="232" w:lineRule="auto"/>
        <w:ind w:left="114" w:firstLine="0"/>
        <w:rPr>
          <w:b/>
          <w:color w:val="DF3D2D"/>
          <w:sz w:val="24"/>
        </w:rPr>
      </w:pPr>
      <w:r>
        <w:rPr>
          <w:color w:val="DF3D2D"/>
          <w:sz w:val="24"/>
        </w:rPr>
        <w:t xml:space="preserve">Atestado(s) de Capacidade Técnico-Operacional, mediante apresentação de, no mínimo, 1 (um) atestado de capacidade técnica, emitido por pessoa jurídica de direito público ou privado, que comprove a execução anterior de fornecimento de produtos idênticos aos objetos desta licitação ou considerados similares. Para fins desta exigência, entendem-se como similares o fornecimento de materiais para viveiros florestais ou agrícolas, substratos para produção de mudas, fertilizantes e adubos de liberação controlada, </w:t>
      </w:r>
      <w:r>
        <w:rPr>
          <w:color w:val="DF3D2D"/>
          <w:sz w:val="24"/>
        </w:rPr>
        <w:t>insumos para piscicultura e aquicultura, equipamentos de irrigação, materiais e equipamentos de proteção individual – EPI, embalagens e recipientes para mudas, ferramentas agrícolas, equipamentos de monitoramento e análise de qualidade de água, e demais materiais destinados à manutenção e ao funcionamento de viveiros municipais ou estruturas similares voltadas à produção de mudas de espécies nativas e frutíferas e ao desenvolvimento de atividades de fomento ambiental e agrícola.</w:t>
      </w:r>
    </w:p>
    <w:p w14:paraId="364C1DF5" w14:textId="77777777" w:rsidR="00E02AE4" w:rsidRDefault="006F6F53">
      <w:pPr>
        <w:pStyle w:val="PargrafodaLista"/>
        <w:numPr>
          <w:ilvl w:val="3"/>
          <w:numId w:val="50"/>
        </w:numPr>
        <w:tabs>
          <w:tab w:val="left" w:pos="968"/>
        </w:tabs>
        <w:spacing w:before="1" w:line="289" w:lineRule="exact"/>
        <w:ind w:left="968" w:right="0" w:hanging="854"/>
        <w:rPr>
          <w:b/>
          <w:sz w:val="24"/>
        </w:rPr>
      </w:pPr>
      <w:r>
        <w:rPr>
          <w:sz w:val="24"/>
        </w:rPr>
        <w:t>O</w:t>
      </w:r>
      <w:r>
        <w:rPr>
          <w:spacing w:val="-13"/>
          <w:sz w:val="24"/>
        </w:rPr>
        <w:t xml:space="preserve"> </w:t>
      </w:r>
      <w:r>
        <w:rPr>
          <w:sz w:val="24"/>
        </w:rPr>
        <w:t>atestado</w:t>
      </w:r>
      <w:r>
        <w:rPr>
          <w:spacing w:val="-13"/>
          <w:sz w:val="24"/>
        </w:rPr>
        <w:t xml:space="preserve"> </w:t>
      </w:r>
      <w:r>
        <w:rPr>
          <w:sz w:val="24"/>
        </w:rPr>
        <w:t>deverá</w:t>
      </w:r>
      <w:r>
        <w:rPr>
          <w:spacing w:val="-13"/>
          <w:sz w:val="24"/>
        </w:rPr>
        <w:t xml:space="preserve"> </w:t>
      </w:r>
      <w:r>
        <w:rPr>
          <w:sz w:val="24"/>
        </w:rPr>
        <w:t>conter,</w:t>
      </w:r>
      <w:r>
        <w:rPr>
          <w:spacing w:val="-12"/>
          <w:sz w:val="24"/>
        </w:rPr>
        <w:t xml:space="preserve"> </w:t>
      </w:r>
      <w:r>
        <w:rPr>
          <w:spacing w:val="-2"/>
          <w:sz w:val="24"/>
        </w:rPr>
        <w:t>obrigatoriamente:</w:t>
      </w:r>
    </w:p>
    <w:p w14:paraId="2126204A" w14:textId="77777777" w:rsidR="00E02AE4" w:rsidRDefault="006F6F53">
      <w:pPr>
        <w:pStyle w:val="PargrafodaLista"/>
        <w:numPr>
          <w:ilvl w:val="0"/>
          <w:numId w:val="46"/>
        </w:numPr>
        <w:tabs>
          <w:tab w:val="left" w:pos="356"/>
        </w:tabs>
        <w:spacing w:line="285" w:lineRule="exact"/>
        <w:ind w:left="356" w:right="0"/>
        <w:rPr>
          <w:sz w:val="24"/>
        </w:rPr>
      </w:pPr>
      <w:r>
        <w:rPr>
          <w:sz w:val="24"/>
        </w:rPr>
        <w:t>Nome</w:t>
      </w:r>
      <w:r>
        <w:rPr>
          <w:spacing w:val="-3"/>
          <w:sz w:val="24"/>
        </w:rPr>
        <w:t xml:space="preserve"> </w:t>
      </w:r>
      <w:r>
        <w:rPr>
          <w:sz w:val="24"/>
        </w:rPr>
        <w:t>da</w:t>
      </w:r>
      <w:r>
        <w:rPr>
          <w:spacing w:val="-2"/>
          <w:sz w:val="24"/>
        </w:rPr>
        <w:t xml:space="preserve"> </w:t>
      </w:r>
      <w:r>
        <w:rPr>
          <w:sz w:val="24"/>
        </w:rPr>
        <w:t>empresa</w:t>
      </w:r>
      <w:r>
        <w:rPr>
          <w:spacing w:val="-3"/>
          <w:sz w:val="24"/>
        </w:rPr>
        <w:t xml:space="preserve"> </w:t>
      </w:r>
      <w:r>
        <w:rPr>
          <w:sz w:val="24"/>
        </w:rPr>
        <w:t>ou</w:t>
      </w:r>
      <w:r>
        <w:rPr>
          <w:spacing w:val="-2"/>
          <w:sz w:val="24"/>
        </w:rPr>
        <w:t xml:space="preserve"> </w:t>
      </w:r>
      <w:r>
        <w:rPr>
          <w:sz w:val="24"/>
        </w:rPr>
        <w:t>órgão</w:t>
      </w:r>
      <w:r>
        <w:rPr>
          <w:spacing w:val="-2"/>
          <w:sz w:val="24"/>
        </w:rPr>
        <w:t xml:space="preserve"> </w:t>
      </w:r>
      <w:r>
        <w:rPr>
          <w:sz w:val="24"/>
        </w:rPr>
        <w:t>que</w:t>
      </w:r>
      <w:r>
        <w:rPr>
          <w:spacing w:val="-3"/>
          <w:sz w:val="24"/>
        </w:rPr>
        <w:t xml:space="preserve"> </w:t>
      </w:r>
      <w:r>
        <w:rPr>
          <w:sz w:val="24"/>
        </w:rPr>
        <w:t>fornece</w:t>
      </w:r>
      <w:r>
        <w:rPr>
          <w:spacing w:val="-2"/>
          <w:sz w:val="24"/>
        </w:rPr>
        <w:t xml:space="preserve"> </w:t>
      </w:r>
      <w:r>
        <w:rPr>
          <w:sz w:val="24"/>
        </w:rPr>
        <w:t>o</w:t>
      </w:r>
      <w:r>
        <w:rPr>
          <w:spacing w:val="-2"/>
          <w:sz w:val="24"/>
        </w:rPr>
        <w:t xml:space="preserve"> atestado;</w:t>
      </w:r>
    </w:p>
    <w:p w14:paraId="4EB17A05" w14:textId="77777777" w:rsidR="00E02AE4" w:rsidRDefault="006F6F53">
      <w:pPr>
        <w:pStyle w:val="PargrafodaLista"/>
        <w:numPr>
          <w:ilvl w:val="0"/>
          <w:numId w:val="46"/>
        </w:numPr>
        <w:tabs>
          <w:tab w:val="left" w:pos="367"/>
        </w:tabs>
        <w:spacing w:line="285" w:lineRule="exact"/>
        <w:ind w:left="367" w:right="0" w:hanging="253"/>
        <w:rPr>
          <w:sz w:val="24"/>
        </w:rPr>
      </w:pPr>
      <w:r>
        <w:rPr>
          <w:sz w:val="24"/>
        </w:rPr>
        <w:t>Endereço</w:t>
      </w:r>
      <w:r>
        <w:rPr>
          <w:spacing w:val="-6"/>
          <w:sz w:val="24"/>
        </w:rPr>
        <w:t xml:space="preserve"> </w:t>
      </w:r>
      <w:r>
        <w:rPr>
          <w:spacing w:val="-2"/>
          <w:sz w:val="24"/>
        </w:rPr>
        <w:t>completo;</w:t>
      </w:r>
    </w:p>
    <w:p w14:paraId="09A2E211" w14:textId="77777777" w:rsidR="00E02AE4" w:rsidRDefault="006F6F53">
      <w:pPr>
        <w:pStyle w:val="PargrafodaLista"/>
        <w:numPr>
          <w:ilvl w:val="0"/>
          <w:numId w:val="46"/>
        </w:numPr>
        <w:tabs>
          <w:tab w:val="left" w:pos="342"/>
        </w:tabs>
        <w:spacing w:line="285" w:lineRule="exact"/>
        <w:ind w:left="342" w:right="0" w:hanging="228"/>
        <w:rPr>
          <w:sz w:val="24"/>
        </w:rPr>
      </w:pPr>
      <w:r>
        <w:rPr>
          <w:sz w:val="24"/>
        </w:rPr>
        <w:t>Manifestação</w:t>
      </w:r>
      <w:r>
        <w:rPr>
          <w:spacing w:val="-7"/>
          <w:sz w:val="24"/>
        </w:rPr>
        <w:t xml:space="preserve"> </w:t>
      </w:r>
      <w:r>
        <w:rPr>
          <w:sz w:val="24"/>
        </w:rPr>
        <w:t>acerca</w:t>
      </w:r>
      <w:r>
        <w:rPr>
          <w:spacing w:val="-4"/>
          <w:sz w:val="24"/>
        </w:rPr>
        <w:t xml:space="preserve"> </w:t>
      </w:r>
      <w:r>
        <w:rPr>
          <w:sz w:val="24"/>
        </w:rPr>
        <w:t>da</w:t>
      </w:r>
      <w:r>
        <w:rPr>
          <w:spacing w:val="-4"/>
          <w:sz w:val="24"/>
        </w:rPr>
        <w:t xml:space="preserve"> </w:t>
      </w:r>
      <w:r>
        <w:rPr>
          <w:sz w:val="24"/>
        </w:rPr>
        <w:t>qualidade</w:t>
      </w:r>
      <w:r>
        <w:rPr>
          <w:spacing w:val="-5"/>
          <w:sz w:val="24"/>
        </w:rPr>
        <w:t xml:space="preserve"> </w:t>
      </w:r>
      <w:r>
        <w:rPr>
          <w:sz w:val="24"/>
        </w:rPr>
        <w:t>do</w:t>
      </w:r>
      <w:r>
        <w:rPr>
          <w:spacing w:val="-4"/>
          <w:sz w:val="24"/>
        </w:rPr>
        <w:t xml:space="preserve"> </w:t>
      </w:r>
      <w:r>
        <w:rPr>
          <w:sz w:val="24"/>
        </w:rPr>
        <w:t>serviço</w:t>
      </w:r>
      <w:r>
        <w:rPr>
          <w:spacing w:val="-4"/>
          <w:sz w:val="24"/>
        </w:rPr>
        <w:t xml:space="preserve"> </w:t>
      </w:r>
      <w:r>
        <w:rPr>
          <w:sz w:val="24"/>
        </w:rPr>
        <w:t>prestado;</w:t>
      </w:r>
      <w:r>
        <w:rPr>
          <w:spacing w:val="-4"/>
          <w:sz w:val="24"/>
        </w:rPr>
        <w:t xml:space="preserve"> </w:t>
      </w:r>
      <w:r>
        <w:rPr>
          <w:spacing w:val="-10"/>
          <w:sz w:val="24"/>
        </w:rPr>
        <w:t>e</w:t>
      </w:r>
    </w:p>
    <w:p w14:paraId="48C76E42" w14:textId="77777777" w:rsidR="00E02AE4" w:rsidRDefault="006F6F53">
      <w:pPr>
        <w:pStyle w:val="PargrafodaLista"/>
        <w:numPr>
          <w:ilvl w:val="0"/>
          <w:numId w:val="46"/>
        </w:numPr>
        <w:tabs>
          <w:tab w:val="left" w:pos="379"/>
        </w:tabs>
        <w:spacing w:before="3" w:line="232" w:lineRule="auto"/>
        <w:ind w:left="114" w:firstLine="0"/>
        <w:rPr>
          <w:sz w:val="24"/>
        </w:rPr>
      </w:pPr>
      <w:r>
        <w:rPr>
          <w:sz w:val="24"/>
        </w:rPr>
        <w:t>Identificação do responsável pela emissão de atestado com nome, função e telefone para solicitação de informações adicionais de interesse do Pregoeiro;</w:t>
      </w:r>
    </w:p>
    <w:p w14:paraId="25DDA9C7" w14:textId="77777777" w:rsidR="00E02AE4" w:rsidRDefault="006F6F53">
      <w:pPr>
        <w:pStyle w:val="PargrafodaLista"/>
        <w:numPr>
          <w:ilvl w:val="2"/>
          <w:numId w:val="50"/>
        </w:numPr>
        <w:tabs>
          <w:tab w:val="left" w:pos="805"/>
        </w:tabs>
        <w:spacing w:before="2" w:line="232" w:lineRule="auto"/>
        <w:ind w:left="114" w:firstLine="0"/>
        <w:rPr>
          <w:b/>
          <w:sz w:val="24"/>
        </w:rPr>
      </w:pPr>
      <w:r>
        <w:rPr>
          <w:noProof/>
        </w:rPr>
        <mc:AlternateContent>
          <mc:Choice Requires="wps">
            <w:drawing>
              <wp:anchor distT="0" distB="0" distL="0" distR="0" simplePos="0" relativeHeight="485914112" behindDoc="1" locked="0" layoutInCell="1" allowOverlap="1" wp14:anchorId="6301FA44" wp14:editId="5DEAE38C">
                <wp:simplePos x="0" y="0"/>
                <wp:positionH relativeFrom="page">
                  <wp:posOffset>403224</wp:posOffset>
                </wp:positionH>
                <wp:positionV relativeFrom="paragraph">
                  <wp:posOffset>1066009</wp:posOffset>
                </wp:positionV>
                <wp:extent cx="2762250" cy="18097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180975"/>
                        </a:xfrm>
                        <a:custGeom>
                          <a:avLst/>
                          <a:gdLst/>
                          <a:ahLst/>
                          <a:cxnLst/>
                          <a:rect l="l" t="t" r="r" b="b"/>
                          <a:pathLst>
                            <a:path w="2762250" h="180975">
                              <a:moveTo>
                                <a:pt x="2762249" y="180974"/>
                              </a:moveTo>
                              <a:lnTo>
                                <a:pt x="0" y="180974"/>
                              </a:lnTo>
                              <a:lnTo>
                                <a:pt x="0" y="0"/>
                              </a:lnTo>
                              <a:lnTo>
                                <a:pt x="2762249" y="0"/>
                              </a:lnTo>
                              <a:lnTo>
                                <a:pt x="27622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380AF4A" id="Graphic 45" o:spid="_x0000_s1026" style="position:absolute;margin-left:31.75pt;margin-top:83.95pt;width:217.5pt;height:14.25pt;z-index:-17402368;visibility:visible;mso-wrap-style:square;mso-wrap-distance-left:0;mso-wrap-distance-top:0;mso-wrap-distance-right:0;mso-wrap-distance-bottom:0;mso-position-horizontal:absolute;mso-position-horizontal-relative:page;mso-position-vertical:absolute;mso-position-vertical-relative:text;v-text-anchor:top" coordsize="27622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1pTJAIAAMoEAAAOAAAAZHJzL2Uyb0RvYy54bWysVE1v2zAMvQ/YfxB0X5wE/TTiFEOLDAOK&#10;rkAz7KzIcmxMFjVRid1/P0q2XKO7DMN8kCnziXp8JL2561vNzsphA6bgq8WSM2UklI05Fvz7fvfp&#10;hjP0wpRCg1EFf1XI77YfP2w6m6s11KBL5RgFMZh3tuC19zbPMpS1agUuwCpDzgpcKzxt3TErnego&#10;equz9XJ5lXXgSutAKkT6+jA4+TbGryol/beqQuWZLjhx83F1cT2ENdtuRH50wtaNHGmIf2DRisbQ&#10;pVOoB+EFO7nmj1BtIx0gVH4hoc2gqhqpYg6UzWr5LpuXWlgVcyFx0E4y4f8LK5/OL/bZBepoH0H+&#10;RFIk6yzmkydscMT0lWsDloizPqr4Oqmoes8kfVxfX63XlyS2JN/qZnl7fRlkzkSeTssT+i8KYiRx&#10;fkQ/VKFMlqiTJXuTTEe1DFXUsYqeM6qi44yqeBiqaIUP5wK9YLJuRqWemAR3C2e1hwj0IY3I+OKW&#10;s0T4YiT8BtRmfoCSew9NgPS2MfIAjG1G+Sdfeg+Y+e1/j4zCJp4poNSAatA6SBBFn2QhAnPhEXRT&#10;7hqtgw7ojod77dhZkMK7+IwSzGCxLYZOCD1xgPL12bGOhqfg+OsknOJMfzXUnWHSkuGScUiG8/oe&#10;4jzGEjj0+/6HcJZZMgvuqZGeIPW+yFOHEP8AGLDhpIHPJw9VE9onchsYjRsamJj/ONxhIuf7iHr7&#10;BW1/AwAA//8DAFBLAwQUAAYACAAAACEAl6K4ENwAAAAKAQAADwAAAGRycy9kb3ducmV2LnhtbEyP&#10;wU7DMAyG70i8Q2QkbiyFbaUtTSdA2gFObPAAWWOaisapkrQrb485wdGff/3+XO8WN4gZQ+w9Kbhd&#10;ZSCQWm966hR8vO9vChAxaTJ68IQKvjHCrrm8qHVl/JkOOB9TJ7iEYqUV2JTGSsrYWnQ6rvyIxLtP&#10;H5xOPIZOmqDPXO4GeZdluXS6J75g9YjPFtuv4+QUyPVLePX+MI/bJ7TFhG97NJ1S11fL4wOIhEv6&#10;C8OvPqtDw04nP5GJYlCQr7ecZJ7flyA4sCkLJicmZb4B2dTy/wvNDwAAAP//AwBQSwECLQAUAAYA&#10;CAAAACEAtoM4kv4AAADhAQAAEwAAAAAAAAAAAAAAAAAAAAAAW0NvbnRlbnRfVHlwZXNdLnhtbFBL&#10;AQItABQABgAIAAAAIQA4/SH/1gAAAJQBAAALAAAAAAAAAAAAAAAAAC8BAABfcmVscy8ucmVsc1BL&#10;AQItABQABgAIAAAAIQB4e1pTJAIAAMoEAAAOAAAAAAAAAAAAAAAAAC4CAABkcnMvZTJvRG9jLnht&#10;bFBLAQItABQABgAIAAAAIQCXorgQ3AAAAAoBAAAPAAAAAAAAAAAAAAAAAH4EAABkcnMvZG93bnJl&#10;di54bWxQSwUGAAAAAAQABADzAAAAhwUAAAAA&#10;" path="m2762249,180974l,180974,,,2762249,r,180974xe" stroked="f">
                <v:path arrowok="t"/>
                <w10:wrap anchorx="page"/>
              </v:shape>
            </w:pict>
          </mc:Fallback>
        </mc:AlternateContent>
      </w:r>
      <w:r>
        <w:rPr>
          <w:sz w:val="24"/>
        </w:rPr>
        <w:t xml:space="preserve">No caso de atestados fornecidos por empresa privada em </w:t>
      </w:r>
      <w:proofErr w:type="spellStart"/>
      <w:r>
        <w:rPr>
          <w:sz w:val="24"/>
        </w:rPr>
        <w:t>em</w:t>
      </w:r>
      <w:proofErr w:type="spellEnd"/>
      <w:r>
        <w:rPr>
          <w:sz w:val="24"/>
        </w:rPr>
        <w:t xml:space="preserve"> caso de dúvidas da autenticidade, o condutor do certame poderá solicitar; enviou de cópia com firma reconhecida em cartório do signatário e/ou assinatura digital, e não serão considerados aqueles emitidos por empresas pertencentes ao mesmo grupo empresarial da empresa licitante. Serão considerados como pertencentes ao mesmo grupo, empresas</w:t>
      </w:r>
      <w:r>
        <w:rPr>
          <w:spacing w:val="-2"/>
          <w:sz w:val="24"/>
        </w:rPr>
        <w:t xml:space="preserve"> </w:t>
      </w:r>
      <w:r>
        <w:rPr>
          <w:sz w:val="24"/>
        </w:rPr>
        <w:t>controladas</w:t>
      </w:r>
      <w:r>
        <w:rPr>
          <w:spacing w:val="-2"/>
          <w:sz w:val="24"/>
        </w:rPr>
        <w:t xml:space="preserve"> </w:t>
      </w:r>
      <w:r>
        <w:rPr>
          <w:sz w:val="24"/>
        </w:rPr>
        <w:t>pela</w:t>
      </w:r>
      <w:r>
        <w:rPr>
          <w:spacing w:val="-2"/>
          <w:sz w:val="24"/>
        </w:rPr>
        <w:t xml:space="preserve"> </w:t>
      </w:r>
      <w:r>
        <w:rPr>
          <w:sz w:val="24"/>
        </w:rPr>
        <w:t>licitante</w:t>
      </w:r>
      <w:r>
        <w:rPr>
          <w:spacing w:val="-2"/>
          <w:sz w:val="24"/>
        </w:rPr>
        <w:t xml:space="preserve"> </w:t>
      </w:r>
      <w:r>
        <w:rPr>
          <w:sz w:val="24"/>
        </w:rPr>
        <w:t>ou</w:t>
      </w:r>
      <w:r>
        <w:rPr>
          <w:spacing w:val="-2"/>
          <w:sz w:val="24"/>
        </w:rPr>
        <w:t xml:space="preserve"> </w:t>
      </w:r>
      <w:r>
        <w:rPr>
          <w:sz w:val="24"/>
        </w:rPr>
        <w:t>que</w:t>
      </w:r>
      <w:r>
        <w:rPr>
          <w:spacing w:val="-2"/>
          <w:sz w:val="24"/>
        </w:rPr>
        <w:t xml:space="preserve"> </w:t>
      </w:r>
      <w:r>
        <w:rPr>
          <w:sz w:val="24"/>
        </w:rPr>
        <w:t>tenha</w:t>
      </w:r>
      <w:r>
        <w:rPr>
          <w:spacing w:val="-2"/>
          <w:sz w:val="24"/>
        </w:rPr>
        <w:t xml:space="preserve"> </w:t>
      </w:r>
      <w:r>
        <w:rPr>
          <w:sz w:val="24"/>
        </w:rPr>
        <w:t>pelo</w:t>
      </w:r>
      <w:r>
        <w:rPr>
          <w:spacing w:val="-2"/>
          <w:sz w:val="24"/>
        </w:rPr>
        <w:t xml:space="preserve"> </w:t>
      </w:r>
      <w:r>
        <w:rPr>
          <w:sz w:val="24"/>
        </w:rPr>
        <w:t>menos</w:t>
      </w:r>
      <w:r>
        <w:rPr>
          <w:spacing w:val="-2"/>
          <w:sz w:val="24"/>
        </w:rPr>
        <w:t xml:space="preserve"> </w:t>
      </w:r>
      <w:r>
        <w:rPr>
          <w:sz w:val="24"/>
        </w:rPr>
        <w:t>uma</w:t>
      </w:r>
      <w:r>
        <w:rPr>
          <w:spacing w:val="-2"/>
          <w:sz w:val="24"/>
        </w:rPr>
        <w:t xml:space="preserve"> </w:t>
      </w:r>
      <w:r>
        <w:rPr>
          <w:sz w:val="24"/>
        </w:rPr>
        <w:t>mesma</w:t>
      </w:r>
      <w:r>
        <w:rPr>
          <w:spacing w:val="-2"/>
          <w:sz w:val="24"/>
        </w:rPr>
        <w:t xml:space="preserve"> </w:t>
      </w:r>
      <w:r>
        <w:rPr>
          <w:sz w:val="24"/>
        </w:rPr>
        <w:t>pessoa</w:t>
      </w:r>
      <w:r>
        <w:rPr>
          <w:spacing w:val="-2"/>
          <w:sz w:val="24"/>
        </w:rPr>
        <w:t xml:space="preserve"> </w:t>
      </w:r>
      <w:r>
        <w:rPr>
          <w:sz w:val="24"/>
        </w:rPr>
        <w:t>física</w:t>
      </w:r>
      <w:r>
        <w:rPr>
          <w:spacing w:val="-2"/>
          <w:sz w:val="24"/>
        </w:rPr>
        <w:t xml:space="preserve"> </w:t>
      </w:r>
      <w:r>
        <w:rPr>
          <w:sz w:val="24"/>
        </w:rPr>
        <w:t>ou</w:t>
      </w:r>
      <w:r>
        <w:rPr>
          <w:spacing w:val="-2"/>
          <w:sz w:val="24"/>
        </w:rPr>
        <w:t xml:space="preserve"> </w:t>
      </w:r>
      <w:r>
        <w:rPr>
          <w:sz w:val="24"/>
        </w:rPr>
        <w:t>jurídica</w:t>
      </w:r>
      <w:r>
        <w:rPr>
          <w:spacing w:val="-2"/>
          <w:sz w:val="24"/>
        </w:rPr>
        <w:t xml:space="preserve"> </w:t>
      </w:r>
      <w:r>
        <w:rPr>
          <w:sz w:val="24"/>
        </w:rPr>
        <w:t>que</w:t>
      </w:r>
      <w:r>
        <w:rPr>
          <w:spacing w:val="-2"/>
          <w:sz w:val="24"/>
        </w:rPr>
        <w:t xml:space="preserve"> </w:t>
      </w:r>
      <w:r>
        <w:rPr>
          <w:sz w:val="24"/>
        </w:rPr>
        <w:t>seja sócio com poder de direção da empresa emitente e da empresa licitante.</w:t>
      </w:r>
    </w:p>
    <w:p w14:paraId="43C6FBED" w14:textId="77777777" w:rsidR="00E02AE4" w:rsidRDefault="006F6F53">
      <w:pPr>
        <w:pStyle w:val="PargrafodaLista"/>
        <w:numPr>
          <w:ilvl w:val="1"/>
          <w:numId w:val="50"/>
        </w:numPr>
        <w:tabs>
          <w:tab w:val="left" w:pos="597"/>
        </w:tabs>
        <w:spacing w:line="235" w:lineRule="exact"/>
        <w:ind w:left="597" w:right="0" w:hanging="483"/>
        <w:rPr>
          <w:b/>
          <w:sz w:val="24"/>
        </w:rPr>
      </w:pPr>
      <w:r>
        <w:rPr>
          <w:b/>
          <w:sz w:val="24"/>
        </w:rPr>
        <w:t>-</w:t>
      </w:r>
      <w:r>
        <w:rPr>
          <w:b/>
          <w:spacing w:val="-5"/>
          <w:sz w:val="24"/>
        </w:rPr>
        <w:t xml:space="preserve"> </w:t>
      </w:r>
      <w:r>
        <w:rPr>
          <w:b/>
          <w:sz w:val="24"/>
        </w:rPr>
        <w:t>Documentação</w:t>
      </w:r>
      <w:r>
        <w:rPr>
          <w:b/>
          <w:spacing w:val="-5"/>
          <w:sz w:val="24"/>
        </w:rPr>
        <w:t xml:space="preserve"> </w:t>
      </w:r>
      <w:r>
        <w:rPr>
          <w:b/>
          <w:sz w:val="24"/>
        </w:rPr>
        <w:t>Complementar</w:t>
      </w:r>
      <w:r>
        <w:rPr>
          <w:b/>
          <w:spacing w:val="-4"/>
          <w:sz w:val="24"/>
        </w:rPr>
        <w:t xml:space="preserve"> </w:t>
      </w:r>
      <w:r>
        <w:rPr>
          <w:b/>
          <w:spacing w:val="-2"/>
          <w:sz w:val="24"/>
        </w:rPr>
        <w:t>Ampla</w:t>
      </w:r>
    </w:p>
    <w:p w14:paraId="43BB9B9F" w14:textId="77777777" w:rsidR="00E02AE4" w:rsidRDefault="006F6F53">
      <w:pPr>
        <w:pStyle w:val="PargrafodaLista"/>
        <w:numPr>
          <w:ilvl w:val="0"/>
          <w:numId w:val="45"/>
        </w:numPr>
        <w:tabs>
          <w:tab w:val="left" w:pos="361"/>
        </w:tabs>
        <w:spacing w:line="240" w:lineRule="exact"/>
        <w:ind w:left="361" w:right="0" w:hanging="247"/>
        <w:rPr>
          <w:sz w:val="24"/>
        </w:rPr>
      </w:pPr>
      <w:r>
        <w:rPr>
          <w:sz w:val="24"/>
        </w:rPr>
        <w:t>Declaração</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atende</w:t>
      </w:r>
      <w:r>
        <w:rPr>
          <w:spacing w:val="-3"/>
          <w:sz w:val="24"/>
        </w:rPr>
        <w:t xml:space="preserve"> </w:t>
      </w:r>
      <w:r>
        <w:rPr>
          <w:sz w:val="24"/>
        </w:rPr>
        <w:t>aos</w:t>
      </w:r>
      <w:r>
        <w:rPr>
          <w:spacing w:val="-3"/>
          <w:sz w:val="24"/>
        </w:rPr>
        <w:t xml:space="preserve"> </w:t>
      </w:r>
      <w:r>
        <w:rPr>
          <w:sz w:val="24"/>
        </w:rPr>
        <w:t>requisitos</w:t>
      </w:r>
      <w:r>
        <w:rPr>
          <w:spacing w:val="-3"/>
          <w:sz w:val="24"/>
        </w:rPr>
        <w:t xml:space="preserve"> </w:t>
      </w:r>
      <w:r>
        <w:rPr>
          <w:sz w:val="24"/>
        </w:rPr>
        <w:t>de</w:t>
      </w:r>
      <w:r>
        <w:rPr>
          <w:spacing w:val="-2"/>
          <w:sz w:val="24"/>
        </w:rPr>
        <w:t xml:space="preserve"> habilitação.</w:t>
      </w:r>
    </w:p>
    <w:p w14:paraId="0F4E0B84" w14:textId="77777777" w:rsidR="00E02AE4" w:rsidRDefault="006F6F53">
      <w:pPr>
        <w:pStyle w:val="PargrafodaLista"/>
        <w:numPr>
          <w:ilvl w:val="0"/>
          <w:numId w:val="45"/>
        </w:numPr>
        <w:tabs>
          <w:tab w:val="left" w:pos="396"/>
        </w:tabs>
        <w:spacing w:before="10" w:line="201" w:lineRule="auto"/>
        <w:ind w:left="114" w:firstLine="0"/>
        <w:rPr>
          <w:sz w:val="24"/>
        </w:rPr>
      </w:pPr>
      <w:r>
        <w:rPr>
          <w:sz w:val="24"/>
        </w:rPr>
        <w:t xml:space="preserve">Declaração da licitante, sob as penas do </w:t>
      </w:r>
      <w:proofErr w:type="spellStart"/>
      <w:r>
        <w:rPr>
          <w:sz w:val="24"/>
        </w:rPr>
        <w:t>Art</w:t>
      </w:r>
      <w:proofErr w:type="spellEnd"/>
      <w:r>
        <w:rPr>
          <w:sz w:val="24"/>
        </w:rPr>
        <w:t>. 299 do código Penal, de que terá a disponibilidade, caso venha a vencer o certame, do produto licitado para realizar a entrega nos prazos e/ou condições previstas, podendo ser adotado o modelo constante do Anexo deste Edital.</w:t>
      </w:r>
    </w:p>
    <w:p w14:paraId="401C77E2" w14:textId="77777777" w:rsidR="00E02AE4" w:rsidRDefault="006F6F53">
      <w:pPr>
        <w:pStyle w:val="PargrafodaLista"/>
        <w:numPr>
          <w:ilvl w:val="0"/>
          <w:numId w:val="45"/>
        </w:numPr>
        <w:tabs>
          <w:tab w:val="left" w:pos="403"/>
        </w:tabs>
        <w:spacing w:before="1" w:line="196" w:lineRule="auto"/>
        <w:ind w:left="114" w:firstLine="0"/>
        <w:rPr>
          <w:sz w:val="24"/>
        </w:rPr>
      </w:pPr>
      <w:r>
        <w:rPr>
          <w:sz w:val="24"/>
        </w:rPr>
        <w:t xml:space="preserve">Declaração da licitante que não possui em seu quadro </w:t>
      </w:r>
      <w:proofErr w:type="spellStart"/>
      <w:r>
        <w:rPr>
          <w:sz w:val="24"/>
        </w:rPr>
        <w:t>gerencial</w:t>
      </w:r>
      <w:proofErr w:type="spellEnd"/>
      <w:r>
        <w:rPr>
          <w:sz w:val="24"/>
        </w:rPr>
        <w:t xml:space="preserve"> ou societário, Agente Político ou Administrativo do município, bem como pessoas ligadas a qualquer um deles por matrimônio ou parentesco afim ou consanguíneo até terceiro grau.</w:t>
      </w:r>
    </w:p>
    <w:p w14:paraId="1F2FE408" w14:textId="77777777" w:rsidR="00E02AE4" w:rsidRDefault="006F6F53">
      <w:pPr>
        <w:pStyle w:val="PargrafodaLista"/>
        <w:numPr>
          <w:ilvl w:val="0"/>
          <w:numId w:val="45"/>
        </w:numPr>
        <w:tabs>
          <w:tab w:val="left" w:pos="371"/>
        </w:tabs>
        <w:spacing w:line="232" w:lineRule="exact"/>
        <w:ind w:left="371" w:right="0" w:hanging="257"/>
        <w:rPr>
          <w:sz w:val="24"/>
        </w:rPr>
      </w:pPr>
      <w:r>
        <w:rPr>
          <w:noProof/>
        </w:rPr>
        <mc:AlternateContent>
          <mc:Choice Requires="wps">
            <w:drawing>
              <wp:anchor distT="0" distB="0" distL="0" distR="0" simplePos="0" relativeHeight="485914624" behindDoc="1" locked="0" layoutInCell="1" allowOverlap="1" wp14:anchorId="1728561E" wp14:editId="017C71BA">
                <wp:simplePos x="0" y="0"/>
                <wp:positionH relativeFrom="page">
                  <wp:posOffset>403224</wp:posOffset>
                </wp:positionH>
                <wp:positionV relativeFrom="paragraph">
                  <wp:posOffset>137884</wp:posOffset>
                </wp:positionV>
                <wp:extent cx="4076700" cy="180975"/>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76700" cy="180975"/>
                        </a:xfrm>
                        <a:custGeom>
                          <a:avLst/>
                          <a:gdLst/>
                          <a:ahLst/>
                          <a:cxnLst/>
                          <a:rect l="l" t="t" r="r" b="b"/>
                          <a:pathLst>
                            <a:path w="4076700" h="180975">
                              <a:moveTo>
                                <a:pt x="4076699" y="180974"/>
                              </a:moveTo>
                              <a:lnTo>
                                <a:pt x="0" y="180974"/>
                              </a:lnTo>
                              <a:lnTo>
                                <a:pt x="0" y="0"/>
                              </a:lnTo>
                              <a:lnTo>
                                <a:pt x="4076699" y="0"/>
                              </a:lnTo>
                              <a:lnTo>
                                <a:pt x="40766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56C524B" id="Graphic 46" o:spid="_x0000_s1026" style="position:absolute;margin-left:31.75pt;margin-top:10.85pt;width:321pt;height:14.25pt;z-index:-17401856;visibility:visible;mso-wrap-style:square;mso-wrap-distance-left:0;mso-wrap-distance-top:0;mso-wrap-distance-right:0;mso-wrap-distance-bottom:0;mso-position-horizontal:absolute;mso-position-horizontal-relative:page;mso-position-vertical:absolute;mso-position-vertical-relative:text;v-text-anchor:top" coordsize="40767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OTJgIAAMoEAAAOAAAAZHJzL2Uyb0RvYy54bWysVMFu2zAMvQ/YPwi6L3aKLm2MOMXQIsOA&#10;oivQFDsrshwbk02NUmLn70fJlmt0l2GYDzJlPlGPj6Q3d32j2VmhraHN+XKRcqZaCUXdHnP+ut99&#10;uuXMOtEWQkOrcn5Rlt9tP37YdCZTV1CBLhQyCtLarDM5r5wzWZJYWalG2AUY1ZKzBGyEoy0ekwJF&#10;R9EbnVyl6SrpAAuDIJW19PVhcPJtiF+WSrrvZWmVYzrnxM2FFcN68Guy3YjsiMJUtRxpiH9g0Yi6&#10;pUunUA/CCXbC+o9QTS0RLJRuIaFJoCxrqUIOlM0yfZfNSyWMCrmQONZMMtn/F1Y+nV/MM3rq1jyC&#10;/GlJkaQzNps8fmNHTF9i47FEnPVBxcukouodk/TxOr1Z3aQktiTf8jZd33z2Micii6flybqvCkIk&#10;cX60bqhCES1RRUv2bTSRaumrqEMVHWdUReSMqngYqmiE8+c8PW+ybkalmph4dwNntYcAdD4Nz3i1&#10;XnMWCV+PhN+Aup0foOTeQyMgvk2IPABDm1H+0RffA2Z++98jg7CRZwwoNVg1aO0lCKJPshCBufAW&#10;dF3saq29DhaPh3uN7CxI4V14RglmsNAWQyf4njhAcXlG1tHw5Nz+OglUnOlvLXWnn7RoYDQO0UCn&#10;7yHMYygBWrfvfwg0zJCZc0eN9ASx90UWO4T4e8CA9Sdb+HJyUNa+fQK3gdG4oYEJ+Y/D7Sdyvg+o&#10;t1/Q9jcAAAD//wMAUEsDBBQABgAIAAAAIQAdHZnq3wAAAAgBAAAPAAAAZHJzL2Rvd25yZXYueG1s&#10;TI/NTsMwEITvSLyDtUjcqN2gpFGIUyH+Lj2gFjhwc+MljojtyOs2KU+Pe4Lj7Ixmvq3Xsx3YEQP1&#10;3klYLgQwdK3XveskvL8935TAKCqn1eAdSjghwbq5vKhVpf3ktnjcxY6lEkeVkmBiHCvOqTVoFS38&#10;iC55Xz5YFZMMHddBTancDjwTouBW9S4tGDXig8H2e3ewEqYnKvtT8So24fPj5/GFyGzLVsrrq/n+&#10;DljEOf6F4Yyf0KFJTHt/cJrYIKG4zVNSQrZcAUv+SuTpsJeQiwx4U/P/DzS/AAAA//8DAFBLAQIt&#10;ABQABgAIAAAAIQC2gziS/gAAAOEBAAATAAAAAAAAAAAAAAAAAAAAAABbQ29udGVudF9UeXBlc10u&#10;eG1sUEsBAi0AFAAGAAgAAAAhADj9If/WAAAAlAEAAAsAAAAAAAAAAAAAAAAALwEAAF9yZWxzLy5y&#10;ZWxzUEsBAi0AFAAGAAgAAAAhAJ+ac5MmAgAAygQAAA4AAAAAAAAAAAAAAAAALgIAAGRycy9lMm9E&#10;b2MueG1sUEsBAi0AFAAGAAgAAAAhAB0dmerfAAAACAEAAA8AAAAAAAAAAAAAAAAAgAQAAGRycy9k&#10;b3ducmV2LnhtbFBLBQYAAAAABAAEAPMAAACMBQAAAAA=&#10;" path="m4076699,180974l,180974,,,4076699,r,180974xe" stroked="f">
                <v:path arrowok="t"/>
                <w10:wrap anchorx="page"/>
              </v:shape>
            </w:pict>
          </mc:Fallback>
        </mc:AlternateContent>
      </w:r>
      <w:r>
        <w:rPr>
          <w:sz w:val="24"/>
        </w:rPr>
        <w:t>Declaração</w:t>
      </w:r>
      <w:r>
        <w:rPr>
          <w:spacing w:val="-6"/>
          <w:sz w:val="24"/>
        </w:rPr>
        <w:t xml:space="preserve"> </w:t>
      </w:r>
      <w:r>
        <w:rPr>
          <w:sz w:val="24"/>
        </w:rPr>
        <w:t>de</w:t>
      </w:r>
      <w:r>
        <w:rPr>
          <w:spacing w:val="-3"/>
          <w:sz w:val="24"/>
        </w:rPr>
        <w:t xml:space="preserve"> </w:t>
      </w:r>
      <w:proofErr w:type="spellStart"/>
      <w:r>
        <w:rPr>
          <w:sz w:val="24"/>
        </w:rPr>
        <w:t>microempreendedor</w:t>
      </w:r>
      <w:proofErr w:type="spellEnd"/>
      <w:r>
        <w:rPr>
          <w:spacing w:val="-3"/>
          <w:sz w:val="24"/>
        </w:rPr>
        <w:t xml:space="preserve"> </w:t>
      </w:r>
      <w:r>
        <w:rPr>
          <w:sz w:val="24"/>
        </w:rPr>
        <w:t>individual,</w:t>
      </w:r>
      <w:r>
        <w:rPr>
          <w:spacing w:val="-3"/>
          <w:sz w:val="24"/>
        </w:rPr>
        <w:t xml:space="preserve"> </w:t>
      </w:r>
      <w:r>
        <w:rPr>
          <w:sz w:val="24"/>
        </w:rPr>
        <w:t>microempresa</w:t>
      </w:r>
      <w:r>
        <w:rPr>
          <w:spacing w:val="-3"/>
          <w:sz w:val="24"/>
        </w:rPr>
        <w:t xml:space="preserve"> </w:t>
      </w:r>
      <w:r>
        <w:rPr>
          <w:sz w:val="24"/>
        </w:rPr>
        <w:t>ou</w:t>
      </w:r>
      <w:r>
        <w:rPr>
          <w:spacing w:val="-4"/>
          <w:sz w:val="24"/>
        </w:rPr>
        <w:t xml:space="preserve"> </w:t>
      </w:r>
      <w:r>
        <w:rPr>
          <w:sz w:val="24"/>
        </w:rPr>
        <w:t>empresa</w:t>
      </w:r>
      <w:r>
        <w:rPr>
          <w:spacing w:val="-3"/>
          <w:sz w:val="24"/>
        </w:rPr>
        <w:t xml:space="preserve"> </w:t>
      </w:r>
      <w:r>
        <w:rPr>
          <w:sz w:val="24"/>
        </w:rPr>
        <w:t>de</w:t>
      </w:r>
      <w:r>
        <w:rPr>
          <w:spacing w:val="-3"/>
          <w:sz w:val="24"/>
        </w:rPr>
        <w:t xml:space="preserve"> </w:t>
      </w:r>
      <w:r>
        <w:rPr>
          <w:sz w:val="24"/>
        </w:rPr>
        <w:t>pequeno</w:t>
      </w:r>
      <w:r>
        <w:rPr>
          <w:spacing w:val="-3"/>
          <w:sz w:val="24"/>
        </w:rPr>
        <w:t xml:space="preserve"> </w:t>
      </w:r>
      <w:r>
        <w:rPr>
          <w:sz w:val="24"/>
        </w:rPr>
        <w:t>porte</w:t>
      </w:r>
      <w:r>
        <w:rPr>
          <w:spacing w:val="-3"/>
          <w:sz w:val="24"/>
        </w:rPr>
        <w:t xml:space="preserve"> </w:t>
      </w:r>
      <w:r>
        <w:rPr>
          <w:sz w:val="24"/>
        </w:rPr>
        <w:t>l/c</w:t>
      </w:r>
      <w:r>
        <w:rPr>
          <w:spacing w:val="-3"/>
          <w:sz w:val="24"/>
        </w:rPr>
        <w:t xml:space="preserve"> </w:t>
      </w:r>
      <w:r>
        <w:rPr>
          <w:spacing w:val="-2"/>
          <w:sz w:val="24"/>
        </w:rPr>
        <w:t>123/06.</w:t>
      </w:r>
    </w:p>
    <w:p w14:paraId="0B4BD2F6" w14:textId="77777777" w:rsidR="00E02AE4" w:rsidRDefault="006F6F53">
      <w:pPr>
        <w:pStyle w:val="PargrafodaLista"/>
        <w:numPr>
          <w:ilvl w:val="2"/>
          <w:numId w:val="50"/>
        </w:numPr>
        <w:tabs>
          <w:tab w:val="left" w:pos="783"/>
        </w:tabs>
        <w:spacing w:line="255" w:lineRule="exact"/>
        <w:ind w:left="783" w:right="0" w:hanging="669"/>
        <w:rPr>
          <w:b/>
          <w:sz w:val="24"/>
        </w:rPr>
      </w:pPr>
      <w:r>
        <w:rPr>
          <w:b/>
          <w:sz w:val="24"/>
        </w:rPr>
        <w:t>Documentação</w:t>
      </w:r>
      <w:r>
        <w:rPr>
          <w:b/>
          <w:spacing w:val="-9"/>
          <w:sz w:val="24"/>
        </w:rPr>
        <w:t xml:space="preserve"> </w:t>
      </w:r>
      <w:r>
        <w:rPr>
          <w:b/>
          <w:sz w:val="24"/>
        </w:rPr>
        <w:t>Complementar</w:t>
      </w:r>
      <w:r>
        <w:rPr>
          <w:b/>
          <w:spacing w:val="-7"/>
          <w:sz w:val="24"/>
        </w:rPr>
        <w:t xml:space="preserve"> </w:t>
      </w:r>
      <w:r>
        <w:rPr>
          <w:b/>
          <w:sz w:val="24"/>
        </w:rPr>
        <w:t>Exclusiva</w:t>
      </w:r>
      <w:r>
        <w:rPr>
          <w:b/>
          <w:spacing w:val="-7"/>
          <w:sz w:val="24"/>
        </w:rPr>
        <w:t xml:space="preserve"> </w:t>
      </w:r>
      <w:r>
        <w:rPr>
          <w:b/>
          <w:sz w:val="24"/>
        </w:rPr>
        <w:t>Para</w:t>
      </w:r>
      <w:r>
        <w:rPr>
          <w:b/>
          <w:spacing w:val="-7"/>
          <w:sz w:val="24"/>
        </w:rPr>
        <w:t xml:space="preserve"> </w:t>
      </w:r>
      <w:r>
        <w:rPr>
          <w:b/>
          <w:sz w:val="24"/>
        </w:rPr>
        <w:t>Alguns</w:t>
      </w:r>
      <w:r>
        <w:rPr>
          <w:b/>
          <w:spacing w:val="-7"/>
          <w:sz w:val="24"/>
        </w:rPr>
        <w:t xml:space="preserve"> </w:t>
      </w:r>
      <w:r>
        <w:rPr>
          <w:b/>
          <w:spacing w:val="-2"/>
          <w:sz w:val="24"/>
        </w:rPr>
        <w:t>Itens</w:t>
      </w:r>
    </w:p>
    <w:p w14:paraId="76E8E8DA" w14:textId="77777777" w:rsidR="00E02AE4" w:rsidRDefault="006F6F53">
      <w:pPr>
        <w:pStyle w:val="PargrafodaLista"/>
        <w:numPr>
          <w:ilvl w:val="0"/>
          <w:numId w:val="44"/>
        </w:numPr>
        <w:tabs>
          <w:tab w:val="left" w:pos="381"/>
        </w:tabs>
        <w:spacing w:before="11" w:line="208" w:lineRule="auto"/>
        <w:ind w:left="114" w:right="101" w:firstLine="0"/>
        <w:rPr>
          <w:sz w:val="24"/>
        </w:rPr>
      </w:pPr>
      <w:r>
        <w:rPr>
          <w:b/>
          <w:sz w:val="24"/>
          <w:u w:val="single"/>
        </w:rPr>
        <w:t>Apresentar Cer</w:t>
      </w:r>
      <w:r>
        <w:rPr>
          <w:b/>
          <w:sz w:val="24"/>
        </w:rPr>
        <w:t>tifi</w:t>
      </w:r>
      <w:r>
        <w:rPr>
          <w:b/>
          <w:sz w:val="24"/>
          <w:u w:val="single"/>
        </w:rPr>
        <w:t>cado de Aprovação (CA)</w:t>
      </w:r>
      <w:r>
        <w:rPr>
          <w:b/>
          <w:sz w:val="24"/>
        </w:rPr>
        <w:t xml:space="preserve"> - </w:t>
      </w:r>
      <w:r>
        <w:rPr>
          <w:sz w:val="24"/>
        </w:rPr>
        <w:t xml:space="preserve">Para os itens </w:t>
      </w:r>
      <w:r>
        <w:rPr>
          <w:b/>
          <w:sz w:val="24"/>
        </w:rPr>
        <w:t>6, 7, 8, 9, 10, 11, 12, 13, 14, 24 e 36</w:t>
      </w:r>
      <w:r>
        <w:rPr>
          <w:sz w:val="24"/>
        </w:rPr>
        <w:t>, por se tratar</w:t>
      </w:r>
      <w:r>
        <w:rPr>
          <w:spacing w:val="40"/>
          <w:sz w:val="24"/>
        </w:rPr>
        <w:t xml:space="preserve"> </w:t>
      </w:r>
      <w:r>
        <w:rPr>
          <w:sz w:val="24"/>
        </w:rPr>
        <w:t>de</w:t>
      </w:r>
      <w:r>
        <w:rPr>
          <w:spacing w:val="40"/>
          <w:sz w:val="24"/>
        </w:rPr>
        <w:t xml:space="preserve"> </w:t>
      </w:r>
      <w:r>
        <w:rPr>
          <w:sz w:val="24"/>
        </w:rPr>
        <w:t>Equipamentos</w:t>
      </w:r>
      <w:r>
        <w:rPr>
          <w:spacing w:val="40"/>
          <w:sz w:val="24"/>
        </w:rPr>
        <w:t xml:space="preserve"> </w:t>
      </w:r>
      <w:r>
        <w:rPr>
          <w:sz w:val="24"/>
        </w:rPr>
        <w:t>de</w:t>
      </w:r>
      <w:r>
        <w:rPr>
          <w:spacing w:val="40"/>
          <w:sz w:val="24"/>
        </w:rPr>
        <w:t xml:space="preserve"> </w:t>
      </w:r>
      <w:r>
        <w:rPr>
          <w:sz w:val="24"/>
        </w:rPr>
        <w:t>Proteção</w:t>
      </w:r>
      <w:r>
        <w:rPr>
          <w:spacing w:val="40"/>
          <w:sz w:val="24"/>
        </w:rPr>
        <w:t xml:space="preserve"> </w:t>
      </w:r>
      <w:r>
        <w:rPr>
          <w:sz w:val="24"/>
        </w:rPr>
        <w:t>Individual</w:t>
      </w:r>
      <w:r>
        <w:rPr>
          <w:spacing w:val="40"/>
          <w:sz w:val="24"/>
        </w:rPr>
        <w:t xml:space="preserve"> </w:t>
      </w:r>
      <w:r>
        <w:rPr>
          <w:sz w:val="24"/>
        </w:rPr>
        <w:t>(EPI),</w:t>
      </w:r>
      <w:r>
        <w:rPr>
          <w:spacing w:val="40"/>
          <w:sz w:val="24"/>
        </w:rPr>
        <w:t xml:space="preserve"> </w:t>
      </w:r>
      <w:r>
        <w:rPr>
          <w:sz w:val="24"/>
        </w:rPr>
        <w:t>a</w:t>
      </w:r>
      <w:r>
        <w:rPr>
          <w:spacing w:val="40"/>
          <w:sz w:val="24"/>
        </w:rPr>
        <w:t xml:space="preserve"> </w:t>
      </w:r>
      <w:r>
        <w:rPr>
          <w:sz w:val="24"/>
        </w:rPr>
        <w:t>licitante</w:t>
      </w:r>
      <w:r>
        <w:rPr>
          <w:spacing w:val="40"/>
          <w:sz w:val="24"/>
        </w:rPr>
        <w:t xml:space="preserve"> </w:t>
      </w:r>
      <w:r>
        <w:rPr>
          <w:sz w:val="24"/>
        </w:rPr>
        <w:t>deverá</w:t>
      </w:r>
      <w:r>
        <w:rPr>
          <w:spacing w:val="40"/>
          <w:sz w:val="24"/>
        </w:rPr>
        <w:t xml:space="preserve"> </w:t>
      </w:r>
      <w:r>
        <w:rPr>
          <w:sz w:val="24"/>
        </w:rPr>
        <w:t>apresentar,</w:t>
      </w:r>
      <w:r>
        <w:rPr>
          <w:spacing w:val="40"/>
          <w:sz w:val="24"/>
        </w:rPr>
        <w:t xml:space="preserve"> </w:t>
      </w:r>
      <w:r>
        <w:rPr>
          <w:sz w:val="24"/>
        </w:rPr>
        <w:t>obrigatoriamente,</w:t>
      </w:r>
      <w:r>
        <w:rPr>
          <w:spacing w:val="80"/>
          <w:sz w:val="24"/>
        </w:rPr>
        <w:t xml:space="preserve"> </w:t>
      </w:r>
      <w:r>
        <w:rPr>
          <w:sz w:val="24"/>
        </w:rPr>
        <w:t xml:space="preserve">o </w:t>
      </w:r>
      <w:r>
        <w:rPr>
          <w:b/>
          <w:sz w:val="24"/>
        </w:rPr>
        <w:t>Certificado de Aprovação – CA</w:t>
      </w:r>
      <w:r>
        <w:rPr>
          <w:sz w:val="24"/>
        </w:rPr>
        <w:t xml:space="preserve">, emitido pelo Ministério do Trabalho e Emprego, em conformidade com o disposto na </w:t>
      </w:r>
      <w:r>
        <w:rPr>
          <w:b/>
          <w:sz w:val="24"/>
        </w:rPr>
        <w:t>Norma Regulamentadora NR-6</w:t>
      </w:r>
      <w:r>
        <w:rPr>
          <w:sz w:val="24"/>
        </w:rPr>
        <w:t xml:space="preserve">, sob pena de desclassificação da proposta para os </w:t>
      </w:r>
      <w:proofErr w:type="spellStart"/>
      <w:r>
        <w:rPr>
          <w:sz w:val="24"/>
        </w:rPr>
        <w:t>respectivos</w:t>
      </w:r>
      <w:proofErr w:type="spellEnd"/>
      <w:r>
        <w:rPr>
          <w:sz w:val="24"/>
        </w:rPr>
        <w:t xml:space="preserve"> itens. O CA deverá estar vigente na data da sessão pública do pregão e corresponder exatamente ao produto ofertado, devendo constar número do CA, nome do fabricante, descrição do EPI e prazo de </w:t>
      </w:r>
      <w:r>
        <w:rPr>
          <w:spacing w:val="-2"/>
          <w:sz w:val="24"/>
        </w:rPr>
        <w:t>validade.</w:t>
      </w:r>
    </w:p>
    <w:p w14:paraId="6039E9F4" w14:textId="77777777" w:rsidR="00E02AE4" w:rsidRDefault="006F6F53">
      <w:pPr>
        <w:pStyle w:val="PargrafodaLista"/>
        <w:numPr>
          <w:ilvl w:val="0"/>
          <w:numId w:val="44"/>
        </w:numPr>
        <w:tabs>
          <w:tab w:val="left" w:pos="395"/>
        </w:tabs>
        <w:spacing w:before="27" w:line="196" w:lineRule="auto"/>
        <w:ind w:left="114" w:right="101" w:firstLine="0"/>
        <w:rPr>
          <w:sz w:val="24"/>
        </w:rPr>
      </w:pPr>
      <w:r>
        <w:rPr>
          <w:b/>
          <w:sz w:val="24"/>
          <w:u w:val="single"/>
        </w:rPr>
        <w:t xml:space="preserve">Apresentar </w:t>
      </w:r>
      <w:proofErr w:type="gramStart"/>
      <w:r>
        <w:rPr>
          <w:b/>
          <w:sz w:val="24"/>
          <w:u w:val="single"/>
        </w:rPr>
        <w:t>Registro</w:t>
      </w:r>
      <w:proofErr w:type="gramEnd"/>
      <w:r>
        <w:rPr>
          <w:b/>
          <w:sz w:val="24"/>
          <w:u w:val="single"/>
        </w:rPr>
        <w:t xml:space="preserve"> ou No</w:t>
      </w:r>
      <w:r>
        <w:rPr>
          <w:b/>
          <w:sz w:val="24"/>
        </w:rPr>
        <w:t>tifi</w:t>
      </w:r>
      <w:r>
        <w:rPr>
          <w:b/>
          <w:sz w:val="24"/>
          <w:u w:val="single"/>
        </w:rPr>
        <w:t>cação junto à ANVISA</w:t>
      </w:r>
      <w:r>
        <w:rPr>
          <w:b/>
          <w:sz w:val="24"/>
        </w:rPr>
        <w:t xml:space="preserve"> - </w:t>
      </w:r>
      <w:r>
        <w:rPr>
          <w:sz w:val="24"/>
        </w:rPr>
        <w:t xml:space="preserve">Para o item </w:t>
      </w:r>
      <w:r>
        <w:rPr>
          <w:b/>
          <w:sz w:val="24"/>
        </w:rPr>
        <w:t>37</w:t>
      </w:r>
      <w:r>
        <w:rPr>
          <w:sz w:val="24"/>
        </w:rPr>
        <w:t xml:space="preserve">, por se tratar de produto de uso sobre a pele sujeito ao controle sanitário, a licitante deverá apresentar, obrigatoriamente, o </w:t>
      </w:r>
      <w:r>
        <w:rPr>
          <w:b/>
          <w:sz w:val="24"/>
        </w:rPr>
        <w:t>Registro ou Notificação do produto junto à Agência Nacional de Vigilância Sanitária – ANVISA</w:t>
      </w:r>
      <w:r>
        <w:rPr>
          <w:sz w:val="24"/>
        </w:rPr>
        <w:t>, em conformidade com a</w:t>
      </w:r>
      <w:r>
        <w:rPr>
          <w:spacing w:val="-6"/>
          <w:sz w:val="24"/>
        </w:rPr>
        <w:t xml:space="preserve"> </w:t>
      </w:r>
      <w:r>
        <w:rPr>
          <w:sz w:val="24"/>
        </w:rPr>
        <w:t>legislação</w:t>
      </w:r>
      <w:r>
        <w:rPr>
          <w:spacing w:val="-6"/>
          <w:sz w:val="24"/>
        </w:rPr>
        <w:t xml:space="preserve"> </w:t>
      </w:r>
      <w:r>
        <w:rPr>
          <w:sz w:val="24"/>
        </w:rPr>
        <w:t>sanitária</w:t>
      </w:r>
      <w:r>
        <w:rPr>
          <w:spacing w:val="-6"/>
          <w:sz w:val="24"/>
        </w:rPr>
        <w:t xml:space="preserve"> </w:t>
      </w:r>
      <w:r>
        <w:rPr>
          <w:sz w:val="24"/>
        </w:rPr>
        <w:t>vigente,</w:t>
      </w:r>
      <w:r>
        <w:rPr>
          <w:spacing w:val="-6"/>
          <w:sz w:val="24"/>
        </w:rPr>
        <w:t xml:space="preserve"> </w:t>
      </w:r>
      <w:r>
        <w:rPr>
          <w:sz w:val="24"/>
        </w:rPr>
        <w:t>sob</w:t>
      </w:r>
      <w:r>
        <w:rPr>
          <w:spacing w:val="-6"/>
          <w:sz w:val="24"/>
        </w:rPr>
        <w:t xml:space="preserve"> </w:t>
      </w:r>
      <w:r>
        <w:rPr>
          <w:sz w:val="24"/>
        </w:rPr>
        <w:t>pena</w:t>
      </w:r>
      <w:r>
        <w:rPr>
          <w:spacing w:val="-6"/>
          <w:sz w:val="24"/>
        </w:rPr>
        <w:t xml:space="preserve"> </w:t>
      </w:r>
      <w:r>
        <w:rPr>
          <w:sz w:val="24"/>
        </w:rPr>
        <w:t>de</w:t>
      </w:r>
      <w:r>
        <w:rPr>
          <w:spacing w:val="-6"/>
          <w:sz w:val="24"/>
        </w:rPr>
        <w:t xml:space="preserve"> </w:t>
      </w:r>
      <w:r>
        <w:rPr>
          <w:sz w:val="24"/>
        </w:rPr>
        <w:t>desclassificação</w:t>
      </w:r>
      <w:r>
        <w:rPr>
          <w:spacing w:val="-6"/>
          <w:sz w:val="24"/>
        </w:rPr>
        <w:t xml:space="preserve"> </w:t>
      </w:r>
      <w:r>
        <w:rPr>
          <w:sz w:val="24"/>
        </w:rPr>
        <w:t>da</w:t>
      </w:r>
      <w:r>
        <w:rPr>
          <w:spacing w:val="-6"/>
          <w:sz w:val="24"/>
        </w:rPr>
        <w:t xml:space="preserve"> </w:t>
      </w:r>
      <w:r>
        <w:rPr>
          <w:sz w:val="24"/>
        </w:rPr>
        <w:t>proposta</w:t>
      </w:r>
      <w:r>
        <w:rPr>
          <w:spacing w:val="-6"/>
          <w:sz w:val="24"/>
        </w:rPr>
        <w:t xml:space="preserve"> </w:t>
      </w:r>
      <w:r>
        <w:rPr>
          <w:sz w:val="24"/>
        </w:rPr>
        <w:t>para</w:t>
      </w:r>
      <w:r>
        <w:rPr>
          <w:spacing w:val="-6"/>
          <w:sz w:val="24"/>
        </w:rPr>
        <w:t xml:space="preserve"> </w:t>
      </w:r>
      <w:r>
        <w:rPr>
          <w:sz w:val="24"/>
        </w:rPr>
        <w:t>o</w:t>
      </w:r>
      <w:r>
        <w:rPr>
          <w:spacing w:val="-6"/>
          <w:sz w:val="24"/>
        </w:rPr>
        <w:t xml:space="preserve"> </w:t>
      </w:r>
      <w:proofErr w:type="spellStart"/>
      <w:r>
        <w:rPr>
          <w:sz w:val="24"/>
        </w:rPr>
        <w:t>respectivo</w:t>
      </w:r>
      <w:proofErr w:type="spellEnd"/>
      <w:r>
        <w:rPr>
          <w:spacing w:val="-6"/>
          <w:sz w:val="24"/>
        </w:rPr>
        <w:t xml:space="preserve"> </w:t>
      </w:r>
      <w:r>
        <w:rPr>
          <w:sz w:val="24"/>
        </w:rPr>
        <w:t>item.</w:t>
      </w:r>
      <w:r>
        <w:rPr>
          <w:spacing w:val="-6"/>
          <w:sz w:val="24"/>
        </w:rPr>
        <w:t xml:space="preserve"> </w:t>
      </w:r>
      <w:r>
        <w:rPr>
          <w:sz w:val="24"/>
        </w:rPr>
        <w:t>O</w:t>
      </w:r>
      <w:r>
        <w:rPr>
          <w:spacing w:val="-6"/>
          <w:sz w:val="24"/>
        </w:rPr>
        <w:t xml:space="preserve"> </w:t>
      </w:r>
      <w:proofErr w:type="gramStart"/>
      <w:r>
        <w:rPr>
          <w:sz w:val="24"/>
        </w:rPr>
        <w:t>registro</w:t>
      </w:r>
      <w:proofErr w:type="gramEnd"/>
      <w:r>
        <w:rPr>
          <w:spacing w:val="-6"/>
          <w:sz w:val="24"/>
        </w:rPr>
        <w:t xml:space="preserve"> </w:t>
      </w:r>
      <w:r>
        <w:rPr>
          <w:sz w:val="24"/>
        </w:rPr>
        <w:t>ou notificação deverá estar vigente na data da sessão pública do pregão e corresponder exatamente ao produto</w:t>
      </w:r>
      <w:r>
        <w:rPr>
          <w:spacing w:val="-2"/>
          <w:sz w:val="24"/>
        </w:rPr>
        <w:t xml:space="preserve"> </w:t>
      </w:r>
      <w:r>
        <w:rPr>
          <w:sz w:val="24"/>
        </w:rPr>
        <w:t>ofertado,</w:t>
      </w:r>
      <w:r>
        <w:rPr>
          <w:spacing w:val="-2"/>
          <w:sz w:val="24"/>
        </w:rPr>
        <w:t xml:space="preserve"> </w:t>
      </w:r>
      <w:r>
        <w:rPr>
          <w:sz w:val="24"/>
        </w:rPr>
        <w:t>devendo</w:t>
      </w:r>
      <w:r>
        <w:rPr>
          <w:spacing w:val="-2"/>
          <w:sz w:val="24"/>
        </w:rPr>
        <w:t xml:space="preserve"> </w:t>
      </w:r>
      <w:r>
        <w:rPr>
          <w:sz w:val="24"/>
        </w:rPr>
        <w:t>constar</w:t>
      </w:r>
      <w:r>
        <w:rPr>
          <w:spacing w:val="-2"/>
          <w:sz w:val="24"/>
        </w:rPr>
        <w:t xml:space="preserve"> </w:t>
      </w:r>
      <w:r>
        <w:rPr>
          <w:sz w:val="24"/>
        </w:rPr>
        <w:t>o</w:t>
      </w:r>
      <w:r>
        <w:rPr>
          <w:spacing w:val="-2"/>
          <w:sz w:val="24"/>
        </w:rPr>
        <w:t xml:space="preserve"> </w:t>
      </w:r>
      <w:r>
        <w:rPr>
          <w:sz w:val="24"/>
        </w:rPr>
        <w:t>número</w:t>
      </w:r>
      <w:r>
        <w:rPr>
          <w:spacing w:val="-2"/>
          <w:sz w:val="24"/>
        </w:rPr>
        <w:t xml:space="preserve"> </w:t>
      </w:r>
      <w:r>
        <w:rPr>
          <w:sz w:val="24"/>
        </w:rPr>
        <w:t>do</w:t>
      </w:r>
      <w:r>
        <w:rPr>
          <w:spacing w:val="-2"/>
          <w:sz w:val="24"/>
        </w:rPr>
        <w:t xml:space="preserve"> </w:t>
      </w:r>
      <w:proofErr w:type="gramStart"/>
      <w:r>
        <w:rPr>
          <w:sz w:val="24"/>
        </w:rPr>
        <w:t>registro</w:t>
      </w:r>
      <w:proofErr w:type="gramEnd"/>
      <w:r>
        <w:rPr>
          <w:spacing w:val="-2"/>
          <w:sz w:val="24"/>
        </w:rPr>
        <w:t xml:space="preserve"> </w:t>
      </w:r>
      <w:r>
        <w:rPr>
          <w:sz w:val="24"/>
        </w:rPr>
        <w:t>ou</w:t>
      </w:r>
      <w:r>
        <w:rPr>
          <w:spacing w:val="-2"/>
          <w:sz w:val="24"/>
        </w:rPr>
        <w:t xml:space="preserve"> </w:t>
      </w:r>
      <w:r>
        <w:rPr>
          <w:sz w:val="24"/>
        </w:rPr>
        <w:t>notificação,</w:t>
      </w:r>
      <w:r>
        <w:rPr>
          <w:spacing w:val="-2"/>
          <w:sz w:val="24"/>
        </w:rPr>
        <w:t xml:space="preserve"> </w:t>
      </w:r>
      <w:r>
        <w:rPr>
          <w:sz w:val="24"/>
        </w:rPr>
        <w:t>nome</w:t>
      </w:r>
      <w:r>
        <w:rPr>
          <w:spacing w:val="-2"/>
          <w:sz w:val="24"/>
        </w:rPr>
        <w:t xml:space="preserve"> </w:t>
      </w:r>
      <w:r>
        <w:rPr>
          <w:sz w:val="24"/>
        </w:rPr>
        <w:t>do</w:t>
      </w:r>
      <w:r>
        <w:rPr>
          <w:spacing w:val="-2"/>
          <w:sz w:val="24"/>
        </w:rPr>
        <w:t xml:space="preserve"> </w:t>
      </w:r>
      <w:r>
        <w:rPr>
          <w:sz w:val="24"/>
        </w:rPr>
        <w:t>fabricante,</w:t>
      </w:r>
      <w:r>
        <w:rPr>
          <w:spacing w:val="-2"/>
          <w:sz w:val="24"/>
        </w:rPr>
        <w:t xml:space="preserve"> </w:t>
      </w:r>
      <w:r>
        <w:rPr>
          <w:sz w:val="24"/>
        </w:rPr>
        <w:t>denominação do produto e prazo de validade.</w:t>
      </w:r>
    </w:p>
    <w:p w14:paraId="28D13219" w14:textId="77777777" w:rsidR="00E02AE4" w:rsidRDefault="006F6F53">
      <w:pPr>
        <w:pStyle w:val="PargrafodaLista"/>
        <w:numPr>
          <w:ilvl w:val="0"/>
          <w:numId w:val="44"/>
        </w:numPr>
        <w:tabs>
          <w:tab w:val="left" w:pos="369"/>
        </w:tabs>
        <w:spacing w:before="17" w:line="208" w:lineRule="auto"/>
        <w:ind w:left="114" w:right="101" w:firstLine="0"/>
        <w:rPr>
          <w:sz w:val="24"/>
        </w:rPr>
      </w:pPr>
      <w:r>
        <w:rPr>
          <w:b/>
          <w:sz w:val="24"/>
          <w:u w:val="single"/>
        </w:rPr>
        <w:t>Apresentar Ficha Técnica (</w:t>
      </w:r>
      <w:proofErr w:type="spellStart"/>
      <w:r>
        <w:rPr>
          <w:b/>
          <w:sz w:val="24"/>
          <w:u w:val="single"/>
        </w:rPr>
        <w:t>folders</w:t>
      </w:r>
      <w:proofErr w:type="spellEnd"/>
      <w:r>
        <w:rPr>
          <w:b/>
          <w:sz w:val="24"/>
          <w:u w:val="single"/>
        </w:rPr>
        <w:t xml:space="preserve"> e/ou </w:t>
      </w:r>
      <w:proofErr w:type="spellStart"/>
      <w:r>
        <w:rPr>
          <w:b/>
          <w:sz w:val="24"/>
          <w:u w:val="single"/>
        </w:rPr>
        <w:t>prospectos</w:t>
      </w:r>
      <w:proofErr w:type="spellEnd"/>
      <w:r>
        <w:rPr>
          <w:b/>
          <w:sz w:val="24"/>
          <w:u w:val="single"/>
        </w:rPr>
        <w:t xml:space="preserve"> do produto)</w:t>
      </w:r>
      <w:r>
        <w:rPr>
          <w:b/>
          <w:sz w:val="24"/>
        </w:rPr>
        <w:t xml:space="preserve"> - </w:t>
      </w:r>
      <w:r>
        <w:rPr>
          <w:sz w:val="24"/>
        </w:rPr>
        <w:t xml:space="preserve">Para os itens </w:t>
      </w:r>
      <w:r>
        <w:rPr>
          <w:b/>
          <w:sz w:val="24"/>
        </w:rPr>
        <w:t>1, 23, 25, 26 e 43</w:t>
      </w:r>
      <w:r>
        <w:rPr>
          <w:sz w:val="24"/>
        </w:rPr>
        <w:t xml:space="preserve">, em razão de sua complexidade técnica e especificidade, a licitante deverá apresentar, obrigatoriamente, </w:t>
      </w:r>
      <w:r>
        <w:rPr>
          <w:b/>
          <w:sz w:val="24"/>
        </w:rPr>
        <w:t xml:space="preserve">ficha técnica do produto ofertado, podendo ser apresentada na forma de </w:t>
      </w:r>
      <w:proofErr w:type="spellStart"/>
      <w:r>
        <w:rPr>
          <w:b/>
          <w:sz w:val="24"/>
        </w:rPr>
        <w:t>folder</w:t>
      </w:r>
      <w:proofErr w:type="spellEnd"/>
      <w:r>
        <w:rPr>
          <w:b/>
          <w:sz w:val="24"/>
        </w:rPr>
        <w:t xml:space="preserve">, </w:t>
      </w:r>
      <w:proofErr w:type="spellStart"/>
      <w:r>
        <w:rPr>
          <w:b/>
          <w:sz w:val="24"/>
        </w:rPr>
        <w:t>prospecto</w:t>
      </w:r>
      <w:proofErr w:type="spellEnd"/>
      <w:r>
        <w:rPr>
          <w:b/>
          <w:sz w:val="24"/>
        </w:rPr>
        <w:t xml:space="preserve"> ou documento equivalente emitido pelo fabricante</w:t>
      </w:r>
      <w:r>
        <w:rPr>
          <w:sz w:val="24"/>
        </w:rPr>
        <w:t xml:space="preserve">, contendo, no mínimo, a identificação do produto, nome do fabricante, marca, especificações técnicas detalhadas e demais informações que permitam aferir a conformidade do produto com as exigências estabelecidas neste Edital e seus anexos, sob pena de desclassificação da proposta para os </w:t>
      </w:r>
      <w:proofErr w:type="spellStart"/>
      <w:r>
        <w:rPr>
          <w:sz w:val="24"/>
        </w:rPr>
        <w:t>respectivos</w:t>
      </w:r>
      <w:proofErr w:type="spellEnd"/>
      <w:r>
        <w:rPr>
          <w:sz w:val="24"/>
        </w:rPr>
        <w:t xml:space="preserve"> itens.</w:t>
      </w:r>
    </w:p>
    <w:p w14:paraId="7C7BB79B" w14:textId="77777777" w:rsidR="00E02AE4" w:rsidRDefault="00E02AE4">
      <w:pPr>
        <w:spacing w:line="208" w:lineRule="auto"/>
        <w:jc w:val="both"/>
        <w:rPr>
          <w:sz w:val="24"/>
        </w:rPr>
        <w:sectPr w:rsidR="00E02AE4">
          <w:pgSz w:w="11900" w:h="16840"/>
          <w:pgMar w:top="500" w:right="660" w:bottom="360" w:left="520" w:header="0" w:footer="154" w:gutter="0"/>
          <w:cols w:space="720"/>
        </w:sectPr>
      </w:pPr>
    </w:p>
    <w:p w14:paraId="313F9CF0" w14:textId="77777777" w:rsidR="00E02AE4" w:rsidRDefault="006F6F53">
      <w:pPr>
        <w:pStyle w:val="Ttulo1"/>
        <w:numPr>
          <w:ilvl w:val="0"/>
          <w:numId w:val="60"/>
        </w:numPr>
        <w:tabs>
          <w:tab w:val="left" w:pos="475"/>
        </w:tabs>
        <w:spacing w:before="28"/>
        <w:ind w:left="475" w:hanging="361"/>
      </w:pPr>
      <w:r>
        <w:lastRenderedPageBreak/>
        <w:t>DOS</w:t>
      </w:r>
      <w:r>
        <w:rPr>
          <w:spacing w:val="-2"/>
        </w:rPr>
        <w:t xml:space="preserve"> RECURSOS</w:t>
      </w:r>
    </w:p>
    <w:p w14:paraId="70745EC1" w14:textId="77777777" w:rsidR="00E02AE4" w:rsidRDefault="006F6F53">
      <w:pPr>
        <w:pStyle w:val="PargrafodaLista"/>
        <w:numPr>
          <w:ilvl w:val="1"/>
          <w:numId w:val="60"/>
        </w:numPr>
        <w:tabs>
          <w:tab w:val="left" w:pos="639"/>
        </w:tabs>
        <w:spacing w:before="48" w:line="196" w:lineRule="auto"/>
        <w:ind w:left="114" w:firstLine="0"/>
        <w:rPr>
          <w:b/>
          <w:sz w:val="24"/>
        </w:rPr>
      </w:pPr>
      <w:r>
        <w:rPr>
          <w:sz w:val="24"/>
        </w:rPr>
        <w:t>A interposição de recurso referente ao julgamento das propostas, à habilitação ou inabilitação de licitantes,</w:t>
      </w:r>
      <w:r>
        <w:rPr>
          <w:spacing w:val="-5"/>
          <w:sz w:val="24"/>
        </w:rPr>
        <w:t xml:space="preserve"> </w:t>
      </w:r>
      <w:r>
        <w:rPr>
          <w:sz w:val="24"/>
        </w:rPr>
        <w:t>à</w:t>
      </w:r>
      <w:r>
        <w:rPr>
          <w:spacing w:val="-5"/>
          <w:sz w:val="24"/>
        </w:rPr>
        <w:t xml:space="preserve"> </w:t>
      </w:r>
      <w:r>
        <w:rPr>
          <w:sz w:val="24"/>
        </w:rPr>
        <w:t>anulação</w:t>
      </w:r>
      <w:r>
        <w:rPr>
          <w:spacing w:val="-5"/>
          <w:sz w:val="24"/>
        </w:rPr>
        <w:t xml:space="preserve"> </w:t>
      </w:r>
      <w:r>
        <w:rPr>
          <w:sz w:val="24"/>
        </w:rPr>
        <w:t>ou</w:t>
      </w:r>
      <w:r>
        <w:rPr>
          <w:spacing w:val="-5"/>
          <w:sz w:val="24"/>
        </w:rPr>
        <w:t xml:space="preserve"> </w:t>
      </w:r>
      <w:r>
        <w:rPr>
          <w:sz w:val="24"/>
        </w:rPr>
        <w:t>revogação</w:t>
      </w:r>
      <w:r>
        <w:rPr>
          <w:spacing w:val="-5"/>
          <w:sz w:val="24"/>
        </w:rPr>
        <w:t xml:space="preserve"> </w:t>
      </w:r>
      <w:r>
        <w:rPr>
          <w:sz w:val="24"/>
        </w:rPr>
        <w:t>da</w:t>
      </w:r>
      <w:r>
        <w:rPr>
          <w:spacing w:val="-5"/>
          <w:sz w:val="24"/>
        </w:rPr>
        <w:t xml:space="preserve"> </w:t>
      </w:r>
      <w:r>
        <w:rPr>
          <w:sz w:val="24"/>
        </w:rPr>
        <w:t>licitação,</w:t>
      </w:r>
      <w:r>
        <w:rPr>
          <w:spacing w:val="-5"/>
          <w:sz w:val="24"/>
        </w:rPr>
        <w:t xml:space="preserve"> </w:t>
      </w:r>
      <w:r>
        <w:rPr>
          <w:sz w:val="24"/>
        </w:rPr>
        <w:t>observará</w:t>
      </w:r>
      <w:r>
        <w:rPr>
          <w:spacing w:val="-5"/>
          <w:sz w:val="24"/>
        </w:rPr>
        <w:t xml:space="preserve"> </w:t>
      </w:r>
      <w:r>
        <w:rPr>
          <w:sz w:val="24"/>
        </w:rPr>
        <w:t>o</w:t>
      </w:r>
      <w:r>
        <w:rPr>
          <w:spacing w:val="-5"/>
          <w:sz w:val="24"/>
        </w:rPr>
        <w:t xml:space="preserve"> </w:t>
      </w:r>
      <w:r>
        <w:rPr>
          <w:sz w:val="24"/>
        </w:rPr>
        <w:t>disposto</w:t>
      </w:r>
      <w:r>
        <w:rPr>
          <w:spacing w:val="-5"/>
          <w:sz w:val="24"/>
        </w:rPr>
        <w:t xml:space="preserve"> </w:t>
      </w:r>
      <w:r>
        <w:rPr>
          <w:sz w:val="24"/>
        </w:rPr>
        <w:t>no</w:t>
      </w:r>
      <w:r>
        <w:rPr>
          <w:spacing w:val="-5"/>
          <w:sz w:val="24"/>
        </w:rPr>
        <w:t xml:space="preserve"> </w:t>
      </w:r>
      <w:hyperlink r:id="rId76" w:anchor="art165">
        <w:proofErr w:type="spellStart"/>
        <w:r>
          <w:rPr>
            <w:color w:val="0000ED"/>
            <w:sz w:val="24"/>
            <w:u w:val="single" w:color="0000ED"/>
          </w:rPr>
          <w:t>art</w:t>
        </w:r>
        <w:proofErr w:type="spellEnd"/>
        <w:r>
          <w:rPr>
            <w:color w:val="0000ED"/>
            <w:sz w:val="24"/>
            <w:u w:val="single" w:color="0000ED"/>
          </w:rPr>
          <w:t>.</w:t>
        </w:r>
        <w:r>
          <w:rPr>
            <w:color w:val="0000ED"/>
            <w:spacing w:val="-5"/>
            <w:sz w:val="24"/>
            <w:u w:val="single" w:color="0000ED"/>
          </w:rPr>
          <w:t xml:space="preserve"> </w:t>
        </w:r>
        <w:r>
          <w:rPr>
            <w:color w:val="0000ED"/>
            <w:sz w:val="24"/>
            <w:u w:val="single" w:color="0000ED"/>
          </w:rPr>
          <w:t>165</w:t>
        </w:r>
        <w:r>
          <w:rPr>
            <w:color w:val="0000ED"/>
            <w:spacing w:val="-5"/>
            <w:sz w:val="24"/>
            <w:u w:val="single" w:color="0000ED"/>
          </w:rPr>
          <w:t xml:space="preserve"> </w:t>
        </w:r>
        <w:r>
          <w:rPr>
            <w:color w:val="0000ED"/>
            <w:sz w:val="24"/>
            <w:u w:val="single" w:color="0000ED"/>
          </w:rPr>
          <w:t>da</w:t>
        </w:r>
        <w:r>
          <w:rPr>
            <w:color w:val="0000ED"/>
            <w:spacing w:val="-5"/>
            <w:sz w:val="24"/>
            <w:u w:val="single" w:color="0000ED"/>
          </w:rPr>
          <w:t xml:space="preserve"> </w:t>
        </w:r>
        <w:r>
          <w:rPr>
            <w:color w:val="0000ED"/>
            <w:sz w:val="24"/>
            <w:u w:val="single" w:color="0000ED"/>
          </w:rPr>
          <w:t>Lei</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5"/>
            <w:sz w:val="24"/>
            <w:u w:val="single" w:color="0000ED"/>
          </w:rPr>
          <w:t xml:space="preserve"> </w:t>
        </w:r>
        <w:r>
          <w:rPr>
            <w:color w:val="0000ED"/>
            <w:sz w:val="24"/>
            <w:u w:val="single" w:color="0000ED"/>
          </w:rPr>
          <w:t>2021</w:t>
        </w:r>
      </w:hyperlink>
      <w:r>
        <w:rPr>
          <w:color w:val="0000ED"/>
          <w:spacing w:val="-5"/>
          <w:sz w:val="24"/>
        </w:rPr>
        <w:t xml:space="preserve"> </w:t>
      </w:r>
      <w:r>
        <w:rPr>
          <w:sz w:val="24"/>
        </w:rPr>
        <w:t>e Decreto Municipal 205/2023.</w:t>
      </w:r>
    </w:p>
    <w:p w14:paraId="3B63FB77" w14:textId="77777777" w:rsidR="00E02AE4" w:rsidRDefault="006F6F53">
      <w:pPr>
        <w:pStyle w:val="PargrafodaLista"/>
        <w:numPr>
          <w:ilvl w:val="1"/>
          <w:numId w:val="60"/>
        </w:numPr>
        <w:tabs>
          <w:tab w:val="left" w:pos="597"/>
        </w:tabs>
        <w:spacing w:line="240" w:lineRule="exact"/>
        <w:ind w:left="597" w:right="0" w:hanging="483"/>
        <w:rPr>
          <w:b/>
          <w:sz w:val="24"/>
        </w:rPr>
      </w:pPr>
      <w:r>
        <w:rPr>
          <w:sz w:val="24"/>
        </w:rPr>
        <w:t>O</w:t>
      </w:r>
      <w:r>
        <w:rPr>
          <w:spacing w:val="-4"/>
          <w:sz w:val="24"/>
        </w:rPr>
        <w:t xml:space="preserve"> </w:t>
      </w:r>
      <w:r>
        <w:rPr>
          <w:sz w:val="24"/>
        </w:rPr>
        <w:t>prazo</w:t>
      </w:r>
      <w:r>
        <w:rPr>
          <w:spacing w:val="-4"/>
          <w:sz w:val="24"/>
        </w:rPr>
        <w:t xml:space="preserve"> </w:t>
      </w:r>
      <w:proofErr w:type="spellStart"/>
      <w:r>
        <w:rPr>
          <w:sz w:val="24"/>
        </w:rPr>
        <w:t>recursal</w:t>
      </w:r>
      <w:proofErr w:type="spellEnd"/>
      <w:r>
        <w:rPr>
          <w:spacing w:val="-3"/>
          <w:sz w:val="24"/>
        </w:rPr>
        <w:t xml:space="preserve"> </w:t>
      </w:r>
      <w:r>
        <w:rPr>
          <w:sz w:val="24"/>
        </w:rPr>
        <w:t>é</w:t>
      </w:r>
      <w:r>
        <w:rPr>
          <w:spacing w:val="-4"/>
          <w:sz w:val="24"/>
        </w:rPr>
        <w:t xml:space="preserve"> </w:t>
      </w:r>
      <w:r>
        <w:rPr>
          <w:sz w:val="24"/>
        </w:rPr>
        <w:t>de</w:t>
      </w:r>
      <w:r>
        <w:rPr>
          <w:spacing w:val="-4"/>
          <w:sz w:val="24"/>
        </w:rPr>
        <w:t xml:space="preserve"> </w:t>
      </w:r>
      <w:r>
        <w:rPr>
          <w:sz w:val="24"/>
        </w:rPr>
        <w:t>3</w:t>
      </w:r>
      <w:r>
        <w:rPr>
          <w:spacing w:val="-3"/>
          <w:sz w:val="24"/>
        </w:rPr>
        <w:t xml:space="preserve"> </w:t>
      </w:r>
      <w:r>
        <w:rPr>
          <w:sz w:val="24"/>
        </w:rPr>
        <w:t>(três)</w:t>
      </w:r>
      <w:r>
        <w:rPr>
          <w:spacing w:val="-4"/>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4"/>
          <w:sz w:val="24"/>
        </w:rPr>
        <w:t xml:space="preserve"> </w:t>
      </w:r>
      <w:r>
        <w:rPr>
          <w:sz w:val="24"/>
        </w:rPr>
        <w:t>ou</w:t>
      </w:r>
      <w:r>
        <w:rPr>
          <w:spacing w:val="-3"/>
          <w:sz w:val="24"/>
        </w:rPr>
        <w:t xml:space="preserve"> </w:t>
      </w:r>
      <w:r>
        <w:rPr>
          <w:sz w:val="24"/>
        </w:rPr>
        <w:t>de</w:t>
      </w:r>
      <w:r>
        <w:rPr>
          <w:spacing w:val="-4"/>
          <w:sz w:val="24"/>
        </w:rPr>
        <w:t xml:space="preserve"> </w:t>
      </w:r>
      <w:r>
        <w:rPr>
          <w:sz w:val="24"/>
        </w:rPr>
        <w:t>lavratura</w:t>
      </w:r>
      <w:r>
        <w:rPr>
          <w:spacing w:val="-4"/>
          <w:sz w:val="24"/>
        </w:rPr>
        <w:t xml:space="preserve"> </w:t>
      </w:r>
      <w:r>
        <w:rPr>
          <w:sz w:val="24"/>
        </w:rPr>
        <w:t>da</w:t>
      </w:r>
      <w:r>
        <w:rPr>
          <w:spacing w:val="-3"/>
          <w:sz w:val="24"/>
        </w:rPr>
        <w:t xml:space="preserve"> </w:t>
      </w:r>
      <w:r>
        <w:rPr>
          <w:spacing w:val="-4"/>
          <w:sz w:val="24"/>
        </w:rPr>
        <w:t>ata.</w:t>
      </w:r>
    </w:p>
    <w:p w14:paraId="05B2C6B2" w14:textId="77777777" w:rsidR="00E02AE4" w:rsidRDefault="006F6F53">
      <w:pPr>
        <w:pStyle w:val="PargrafodaLista"/>
        <w:numPr>
          <w:ilvl w:val="1"/>
          <w:numId w:val="60"/>
        </w:numPr>
        <w:tabs>
          <w:tab w:val="left" w:pos="641"/>
        </w:tabs>
        <w:spacing w:before="15" w:line="196" w:lineRule="auto"/>
        <w:ind w:left="114" w:firstLine="0"/>
        <w:rPr>
          <w:b/>
          <w:sz w:val="24"/>
        </w:rPr>
      </w:pPr>
      <w:r>
        <w:rPr>
          <w:sz w:val="24"/>
        </w:rPr>
        <w:t>Quando o recurso apresentado impugnar o julgamento das propostas ou o ato de habilitação ou inabilitação do licitante:</w:t>
      </w:r>
    </w:p>
    <w:p w14:paraId="367D5290" w14:textId="77777777" w:rsidR="00E02AE4" w:rsidRDefault="006F6F53">
      <w:pPr>
        <w:pStyle w:val="PargrafodaLista"/>
        <w:numPr>
          <w:ilvl w:val="2"/>
          <w:numId w:val="60"/>
        </w:numPr>
        <w:tabs>
          <w:tab w:val="left" w:pos="783"/>
        </w:tabs>
        <w:spacing w:line="225" w:lineRule="exact"/>
        <w:ind w:left="783" w:right="0" w:hanging="669"/>
        <w:rPr>
          <w:b/>
          <w:sz w:val="24"/>
        </w:rPr>
      </w:pPr>
      <w:r>
        <w:rPr>
          <w:sz w:val="24"/>
        </w:rPr>
        <w:t>a</w:t>
      </w:r>
      <w:r>
        <w:rPr>
          <w:spacing w:val="-7"/>
          <w:sz w:val="24"/>
        </w:rPr>
        <w:t xml:space="preserve"> </w:t>
      </w:r>
      <w:r>
        <w:rPr>
          <w:sz w:val="24"/>
        </w:rPr>
        <w:t>intenção</w:t>
      </w:r>
      <w:r>
        <w:rPr>
          <w:spacing w:val="-5"/>
          <w:sz w:val="24"/>
        </w:rPr>
        <w:t xml:space="preserve"> </w:t>
      </w:r>
      <w:r>
        <w:rPr>
          <w:sz w:val="24"/>
        </w:rPr>
        <w:t>de</w:t>
      </w:r>
      <w:r>
        <w:rPr>
          <w:spacing w:val="-5"/>
          <w:sz w:val="24"/>
        </w:rPr>
        <w:t xml:space="preserve"> </w:t>
      </w:r>
      <w:r>
        <w:rPr>
          <w:sz w:val="24"/>
        </w:rPr>
        <w:t>recorrer</w:t>
      </w:r>
      <w:r>
        <w:rPr>
          <w:spacing w:val="-4"/>
          <w:sz w:val="24"/>
        </w:rPr>
        <w:t xml:space="preserve"> </w:t>
      </w:r>
      <w:r>
        <w:rPr>
          <w:sz w:val="24"/>
        </w:rPr>
        <w:t>deverá</w:t>
      </w:r>
      <w:r>
        <w:rPr>
          <w:spacing w:val="-5"/>
          <w:sz w:val="24"/>
        </w:rPr>
        <w:t xml:space="preserve"> </w:t>
      </w:r>
      <w:r>
        <w:rPr>
          <w:sz w:val="24"/>
        </w:rPr>
        <w:t>ser</w:t>
      </w:r>
      <w:r>
        <w:rPr>
          <w:spacing w:val="-5"/>
          <w:sz w:val="24"/>
        </w:rPr>
        <w:t xml:space="preserve"> </w:t>
      </w:r>
      <w:r>
        <w:rPr>
          <w:sz w:val="24"/>
        </w:rPr>
        <w:t>manifestada</w:t>
      </w:r>
      <w:r>
        <w:rPr>
          <w:spacing w:val="-5"/>
          <w:sz w:val="24"/>
        </w:rPr>
        <w:t xml:space="preserve"> </w:t>
      </w:r>
      <w:r>
        <w:rPr>
          <w:sz w:val="24"/>
        </w:rPr>
        <w:t>imediatamente,</w:t>
      </w:r>
      <w:r>
        <w:rPr>
          <w:spacing w:val="-4"/>
          <w:sz w:val="24"/>
        </w:rPr>
        <w:t xml:space="preserve"> </w:t>
      </w:r>
      <w:r>
        <w:rPr>
          <w:sz w:val="24"/>
        </w:rPr>
        <w:t>sob</w:t>
      </w:r>
      <w:r>
        <w:rPr>
          <w:spacing w:val="-5"/>
          <w:sz w:val="24"/>
        </w:rPr>
        <w:t xml:space="preserve"> </w:t>
      </w:r>
      <w:r>
        <w:rPr>
          <w:sz w:val="24"/>
        </w:rPr>
        <w:t>pena</w:t>
      </w:r>
      <w:r>
        <w:rPr>
          <w:spacing w:val="-5"/>
          <w:sz w:val="24"/>
        </w:rPr>
        <w:t xml:space="preserve"> </w:t>
      </w:r>
      <w:r>
        <w:rPr>
          <w:sz w:val="24"/>
        </w:rPr>
        <w:t>de</w:t>
      </w:r>
      <w:r>
        <w:rPr>
          <w:spacing w:val="-4"/>
          <w:sz w:val="24"/>
        </w:rPr>
        <w:t xml:space="preserve"> </w:t>
      </w:r>
      <w:r>
        <w:rPr>
          <w:spacing w:val="-2"/>
          <w:sz w:val="24"/>
        </w:rPr>
        <w:t>preclusão.</w:t>
      </w:r>
    </w:p>
    <w:p w14:paraId="00D52520" w14:textId="77777777" w:rsidR="00E02AE4" w:rsidRDefault="006F6F53">
      <w:pPr>
        <w:pStyle w:val="PargrafodaLista"/>
        <w:numPr>
          <w:ilvl w:val="2"/>
          <w:numId w:val="60"/>
        </w:numPr>
        <w:tabs>
          <w:tab w:val="left" w:pos="787"/>
        </w:tabs>
        <w:spacing w:before="14" w:line="196" w:lineRule="auto"/>
        <w:ind w:left="114" w:firstLine="0"/>
        <w:rPr>
          <w:b/>
          <w:sz w:val="24"/>
        </w:rPr>
      </w:pPr>
      <w:r>
        <w:rPr>
          <w:sz w:val="24"/>
        </w:rPr>
        <w:t>o</w:t>
      </w:r>
      <w:r>
        <w:rPr>
          <w:spacing w:val="-3"/>
          <w:sz w:val="24"/>
        </w:rPr>
        <w:t xml:space="preserve"> </w:t>
      </w:r>
      <w:r>
        <w:rPr>
          <w:sz w:val="24"/>
        </w:rPr>
        <w:t>prazo</w:t>
      </w:r>
      <w:r>
        <w:rPr>
          <w:spacing w:val="-3"/>
          <w:sz w:val="24"/>
        </w:rPr>
        <w:t xml:space="preserve"> </w:t>
      </w:r>
      <w:r>
        <w:rPr>
          <w:sz w:val="24"/>
        </w:rPr>
        <w:t>para</w:t>
      </w:r>
      <w:r>
        <w:rPr>
          <w:spacing w:val="-3"/>
          <w:sz w:val="24"/>
        </w:rPr>
        <w:t xml:space="preserve"> </w:t>
      </w:r>
      <w:r>
        <w:rPr>
          <w:sz w:val="24"/>
        </w:rPr>
        <w:t>apresentação</w:t>
      </w:r>
      <w:r>
        <w:rPr>
          <w:spacing w:val="-3"/>
          <w:sz w:val="24"/>
        </w:rPr>
        <w:t xml:space="preserve"> </w:t>
      </w:r>
      <w:r>
        <w:rPr>
          <w:sz w:val="24"/>
        </w:rPr>
        <w:t>das</w:t>
      </w:r>
      <w:r>
        <w:rPr>
          <w:spacing w:val="-3"/>
          <w:sz w:val="24"/>
        </w:rPr>
        <w:t xml:space="preserve"> </w:t>
      </w:r>
      <w:r>
        <w:rPr>
          <w:sz w:val="24"/>
        </w:rPr>
        <w:t>razões</w:t>
      </w:r>
      <w:r>
        <w:rPr>
          <w:spacing w:val="-3"/>
          <w:sz w:val="24"/>
        </w:rPr>
        <w:t xml:space="preserve"> </w:t>
      </w:r>
      <w:r>
        <w:rPr>
          <w:sz w:val="24"/>
        </w:rPr>
        <w:t>recursais</w:t>
      </w:r>
      <w:r>
        <w:rPr>
          <w:spacing w:val="-3"/>
          <w:sz w:val="24"/>
        </w:rPr>
        <w:t xml:space="preserve"> </w:t>
      </w:r>
      <w:r>
        <w:rPr>
          <w:sz w:val="24"/>
        </w:rPr>
        <w:t>será</w:t>
      </w:r>
      <w:r>
        <w:rPr>
          <w:spacing w:val="-3"/>
          <w:sz w:val="24"/>
        </w:rPr>
        <w:t xml:space="preserve"> </w:t>
      </w:r>
      <w:r>
        <w:rPr>
          <w:sz w:val="24"/>
        </w:rPr>
        <w:t>iniciado</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intimação</w:t>
      </w:r>
      <w:r>
        <w:rPr>
          <w:spacing w:val="-3"/>
          <w:sz w:val="24"/>
        </w:rPr>
        <w:t xml:space="preserve"> </w:t>
      </w:r>
      <w:r>
        <w:rPr>
          <w:sz w:val="24"/>
        </w:rPr>
        <w:t>ou</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da ata de habilitação ou inabilitação.</w:t>
      </w:r>
    </w:p>
    <w:p w14:paraId="0BFDE2B1" w14:textId="77777777" w:rsidR="00E02AE4" w:rsidRDefault="006F6F53">
      <w:pPr>
        <w:pStyle w:val="PargrafodaLista"/>
        <w:numPr>
          <w:ilvl w:val="2"/>
          <w:numId w:val="60"/>
        </w:numPr>
        <w:tabs>
          <w:tab w:val="left" w:pos="794"/>
        </w:tabs>
        <w:spacing w:before="15" w:line="196" w:lineRule="auto"/>
        <w:ind w:left="114" w:firstLine="0"/>
        <w:rPr>
          <w:b/>
          <w:sz w:val="24"/>
        </w:rPr>
      </w:pPr>
      <w:r>
        <w:rPr>
          <w:sz w:val="24"/>
        </w:rPr>
        <w:t xml:space="preserve">na hipótese de adoção da inversão de fases prevista no </w:t>
      </w:r>
      <w:hyperlink r:id="rId77" w:anchor="art17%C2%A71">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1º do </w:t>
        </w:r>
        <w:proofErr w:type="spellStart"/>
        <w:r>
          <w:rPr>
            <w:color w:val="0000ED"/>
            <w:sz w:val="24"/>
            <w:u w:val="single" w:color="0000ED"/>
          </w:rPr>
          <w:t>art</w:t>
        </w:r>
        <w:proofErr w:type="spellEnd"/>
        <w:r>
          <w:rPr>
            <w:color w:val="0000ED"/>
            <w:sz w:val="24"/>
            <w:u w:val="single" w:color="0000ED"/>
          </w:rPr>
          <w:t>. 17 da Lei nº 14.133, de 2021</w:t>
        </w:r>
      </w:hyperlink>
      <w:r>
        <w:rPr>
          <w:sz w:val="24"/>
        </w:rPr>
        <w:t>, o prazo para apresentação das razões recursais será iniciado na data de intimação da ata de julgamento.</w:t>
      </w:r>
    </w:p>
    <w:p w14:paraId="25EE5E45" w14:textId="77777777" w:rsidR="00E02AE4" w:rsidRDefault="006F6F53">
      <w:pPr>
        <w:pStyle w:val="PargrafodaLista"/>
        <w:numPr>
          <w:ilvl w:val="1"/>
          <w:numId w:val="60"/>
        </w:numPr>
        <w:tabs>
          <w:tab w:val="left" w:pos="597"/>
        </w:tabs>
        <w:spacing w:line="232" w:lineRule="exact"/>
        <w:ind w:left="597" w:right="0" w:hanging="483"/>
        <w:rPr>
          <w:b/>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3"/>
          <w:sz w:val="24"/>
        </w:rPr>
        <w:t xml:space="preserve"> </w:t>
      </w:r>
      <w:r>
        <w:rPr>
          <w:sz w:val="24"/>
        </w:rPr>
        <w:t>ser</w:t>
      </w:r>
      <w:r>
        <w:rPr>
          <w:spacing w:val="-3"/>
          <w:sz w:val="24"/>
        </w:rPr>
        <w:t xml:space="preserve"> </w:t>
      </w:r>
      <w:r>
        <w:rPr>
          <w:sz w:val="24"/>
        </w:rPr>
        <w:t>encaminhados</w:t>
      </w:r>
      <w:r>
        <w:rPr>
          <w:spacing w:val="-3"/>
          <w:sz w:val="24"/>
        </w:rPr>
        <w:t xml:space="preserve"> </w:t>
      </w:r>
      <w:r>
        <w:rPr>
          <w:sz w:val="24"/>
        </w:rPr>
        <w:t>em</w:t>
      </w:r>
      <w:r>
        <w:rPr>
          <w:spacing w:val="-3"/>
          <w:sz w:val="24"/>
        </w:rPr>
        <w:t xml:space="preserve"> </w:t>
      </w:r>
      <w:r>
        <w:rPr>
          <w:sz w:val="24"/>
        </w:rPr>
        <w:t>campo</w:t>
      </w:r>
      <w:r>
        <w:rPr>
          <w:spacing w:val="-3"/>
          <w:sz w:val="24"/>
        </w:rPr>
        <w:t xml:space="preserve"> </w:t>
      </w:r>
      <w:r>
        <w:rPr>
          <w:sz w:val="24"/>
        </w:rPr>
        <w:t>próprio</w:t>
      </w:r>
      <w:r>
        <w:rPr>
          <w:spacing w:val="-3"/>
          <w:sz w:val="24"/>
        </w:rPr>
        <w:t xml:space="preserve"> </w:t>
      </w:r>
      <w:r>
        <w:rPr>
          <w:sz w:val="24"/>
        </w:rPr>
        <w:t>do</w:t>
      </w:r>
      <w:r>
        <w:rPr>
          <w:spacing w:val="-3"/>
          <w:sz w:val="24"/>
        </w:rPr>
        <w:t xml:space="preserve"> </w:t>
      </w:r>
      <w:r>
        <w:rPr>
          <w:spacing w:val="-2"/>
          <w:sz w:val="24"/>
        </w:rPr>
        <w:t>sistema.</w:t>
      </w:r>
    </w:p>
    <w:p w14:paraId="44A3445C" w14:textId="77777777" w:rsidR="00E02AE4" w:rsidRDefault="006F6F53">
      <w:pPr>
        <w:pStyle w:val="PargrafodaLista"/>
        <w:numPr>
          <w:ilvl w:val="1"/>
          <w:numId w:val="60"/>
        </w:numPr>
        <w:tabs>
          <w:tab w:val="left" w:pos="617"/>
        </w:tabs>
        <w:spacing w:line="225" w:lineRule="auto"/>
        <w:ind w:left="114" w:firstLine="0"/>
        <w:rPr>
          <w:b/>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68263F6" w14:textId="77777777" w:rsidR="00E02AE4" w:rsidRDefault="006F6F53">
      <w:pPr>
        <w:pStyle w:val="PargrafodaLista"/>
        <w:numPr>
          <w:ilvl w:val="1"/>
          <w:numId w:val="60"/>
        </w:numPr>
        <w:tabs>
          <w:tab w:val="left" w:pos="597"/>
        </w:tabs>
        <w:spacing w:line="246" w:lineRule="exact"/>
        <w:ind w:left="597" w:right="0" w:hanging="483"/>
        <w:rPr>
          <w:b/>
          <w:sz w:val="24"/>
        </w:rPr>
      </w:pPr>
      <w:r>
        <w:rPr>
          <w:sz w:val="24"/>
        </w:rPr>
        <w:t>Os</w:t>
      </w:r>
      <w:r>
        <w:rPr>
          <w:spacing w:val="-6"/>
          <w:sz w:val="24"/>
        </w:rPr>
        <w:t xml:space="preserve"> </w:t>
      </w:r>
      <w:r>
        <w:rPr>
          <w:sz w:val="24"/>
        </w:rPr>
        <w:t>recursos</w:t>
      </w:r>
      <w:r>
        <w:rPr>
          <w:spacing w:val="-6"/>
          <w:sz w:val="24"/>
        </w:rPr>
        <w:t xml:space="preserve"> </w:t>
      </w:r>
      <w:r>
        <w:rPr>
          <w:sz w:val="24"/>
        </w:rPr>
        <w:t>interpostos</w:t>
      </w:r>
      <w:r>
        <w:rPr>
          <w:spacing w:val="-6"/>
          <w:sz w:val="24"/>
        </w:rPr>
        <w:t xml:space="preserve"> </w:t>
      </w:r>
      <w:r>
        <w:rPr>
          <w:sz w:val="24"/>
        </w:rPr>
        <w:t>fora</w:t>
      </w:r>
      <w:r>
        <w:rPr>
          <w:spacing w:val="-6"/>
          <w:sz w:val="24"/>
        </w:rPr>
        <w:t xml:space="preserve"> </w:t>
      </w:r>
      <w:r>
        <w:rPr>
          <w:sz w:val="24"/>
        </w:rPr>
        <w:t>do</w:t>
      </w:r>
      <w:r>
        <w:rPr>
          <w:spacing w:val="-6"/>
          <w:sz w:val="24"/>
        </w:rPr>
        <w:t xml:space="preserve"> </w:t>
      </w:r>
      <w:r>
        <w:rPr>
          <w:sz w:val="24"/>
        </w:rPr>
        <w:t>prazo</w:t>
      </w:r>
      <w:r>
        <w:rPr>
          <w:spacing w:val="-6"/>
          <w:sz w:val="24"/>
        </w:rPr>
        <w:t xml:space="preserve"> </w:t>
      </w:r>
      <w:r>
        <w:rPr>
          <w:sz w:val="24"/>
        </w:rPr>
        <w:t>não</w:t>
      </w:r>
      <w:r>
        <w:rPr>
          <w:spacing w:val="-6"/>
          <w:sz w:val="24"/>
        </w:rPr>
        <w:t xml:space="preserve"> </w:t>
      </w:r>
      <w:r>
        <w:rPr>
          <w:sz w:val="24"/>
        </w:rPr>
        <w:t>serão</w:t>
      </w:r>
      <w:r>
        <w:rPr>
          <w:spacing w:val="-6"/>
          <w:sz w:val="24"/>
        </w:rPr>
        <w:t xml:space="preserve"> </w:t>
      </w:r>
      <w:r>
        <w:rPr>
          <w:spacing w:val="-2"/>
          <w:sz w:val="24"/>
        </w:rPr>
        <w:t>conhecidos.</w:t>
      </w:r>
    </w:p>
    <w:p w14:paraId="1341B122" w14:textId="77777777" w:rsidR="00E02AE4" w:rsidRDefault="006F6F53">
      <w:pPr>
        <w:pStyle w:val="PargrafodaLista"/>
        <w:numPr>
          <w:ilvl w:val="1"/>
          <w:numId w:val="60"/>
        </w:numPr>
        <w:tabs>
          <w:tab w:val="left" w:pos="624"/>
        </w:tabs>
        <w:spacing w:before="9" w:line="196" w:lineRule="auto"/>
        <w:ind w:left="114" w:firstLine="0"/>
        <w:rPr>
          <w:b/>
          <w:sz w:val="24"/>
        </w:rPr>
      </w:pPr>
      <w:r>
        <w:rPr>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5A3513E1" w14:textId="77777777" w:rsidR="00E02AE4" w:rsidRDefault="006F6F53">
      <w:pPr>
        <w:pStyle w:val="PargrafodaLista"/>
        <w:numPr>
          <w:ilvl w:val="1"/>
          <w:numId w:val="60"/>
        </w:numPr>
        <w:tabs>
          <w:tab w:val="left" w:pos="599"/>
        </w:tabs>
        <w:spacing w:line="196" w:lineRule="auto"/>
        <w:ind w:left="114" w:firstLine="0"/>
        <w:rPr>
          <w:b/>
          <w:sz w:val="24"/>
        </w:rPr>
      </w:pPr>
      <w:r>
        <w:rPr>
          <w:sz w:val="24"/>
        </w:rPr>
        <w:t>O</w:t>
      </w:r>
      <w:r>
        <w:rPr>
          <w:spacing w:val="-4"/>
          <w:sz w:val="24"/>
        </w:rPr>
        <w:t xml:space="preserve"> </w:t>
      </w:r>
      <w:r>
        <w:rPr>
          <w:sz w:val="24"/>
        </w:rPr>
        <w:t>recurso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pedido</w:t>
      </w:r>
      <w:r>
        <w:rPr>
          <w:spacing w:val="-4"/>
          <w:sz w:val="24"/>
        </w:rPr>
        <w:t xml:space="preserve"> </w:t>
      </w:r>
      <w:r>
        <w:rPr>
          <w:sz w:val="24"/>
        </w:rPr>
        <w:t>de</w:t>
      </w:r>
      <w:r>
        <w:rPr>
          <w:spacing w:val="-4"/>
          <w:sz w:val="24"/>
        </w:rPr>
        <w:t xml:space="preserve"> </w:t>
      </w:r>
      <w:r>
        <w:rPr>
          <w:sz w:val="24"/>
        </w:rPr>
        <w:t>reconsideração</w:t>
      </w:r>
      <w:r>
        <w:rPr>
          <w:spacing w:val="-4"/>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4"/>
          <w:sz w:val="24"/>
        </w:rPr>
        <w:t xml:space="preserve"> </w:t>
      </w:r>
      <w:r>
        <w:rPr>
          <w:sz w:val="24"/>
        </w:rPr>
        <w:t>do</w:t>
      </w:r>
      <w:r>
        <w:rPr>
          <w:spacing w:val="-4"/>
          <w:sz w:val="24"/>
        </w:rPr>
        <w:t xml:space="preserve"> </w:t>
      </w:r>
      <w:r>
        <w:rPr>
          <w:sz w:val="24"/>
        </w:rPr>
        <w:t>ato</w:t>
      </w:r>
      <w:r>
        <w:rPr>
          <w:spacing w:val="-4"/>
          <w:sz w:val="24"/>
        </w:rPr>
        <w:t xml:space="preserve"> </w:t>
      </w:r>
      <w:r>
        <w:rPr>
          <w:sz w:val="24"/>
        </w:rPr>
        <w:t>ou</w:t>
      </w:r>
      <w:r>
        <w:rPr>
          <w:spacing w:val="-4"/>
          <w:sz w:val="24"/>
        </w:rPr>
        <w:t xml:space="preserve"> </w:t>
      </w:r>
      <w:r>
        <w:rPr>
          <w:sz w:val="24"/>
        </w:rPr>
        <w:t>da</w:t>
      </w:r>
      <w:r>
        <w:rPr>
          <w:spacing w:val="-4"/>
          <w:sz w:val="24"/>
        </w:rPr>
        <w:t xml:space="preserve"> </w:t>
      </w:r>
      <w:r>
        <w:rPr>
          <w:sz w:val="24"/>
        </w:rPr>
        <w:t>decisão</w:t>
      </w:r>
      <w:r>
        <w:rPr>
          <w:spacing w:val="-4"/>
          <w:sz w:val="24"/>
        </w:rPr>
        <w:t xml:space="preserve"> </w:t>
      </w:r>
      <w:r>
        <w:rPr>
          <w:sz w:val="24"/>
        </w:rPr>
        <w:t>recorrida</w:t>
      </w:r>
      <w:r>
        <w:rPr>
          <w:spacing w:val="-4"/>
          <w:sz w:val="24"/>
        </w:rPr>
        <w:t xml:space="preserve"> </w:t>
      </w:r>
      <w:r>
        <w:rPr>
          <w:sz w:val="24"/>
        </w:rPr>
        <w:t>até</w:t>
      </w:r>
      <w:r>
        <w:rPr>
          <w:spacing w:val="-4"/>
          <w:sz w:val="24"/>
        </w:rPr>
        <w:t xml:space="preserve"> </w:t>
      </w:r>
      <w:r>
        <w:rPr>
          <w:sz w:val="24"/>
        </w:rPr>
        <w:t>que sobrevenha decisão final da autoridade competente.</w:t>
      </w:r>
    </w:p>
    <w:p w14:paraId="41489739" w14:textId="77777777" w:rsidR="00E02AE4" w:rsidRDefault="006F6F53">
      <w:pPr>
        <w:pStyle w:val="PargrafodaLista"/>
        <w:numPr>
          <w:ilvl w:val="1"/>
          <w:numId w:val="60"/>
        </w:numPr>
        <w:tabs>
          <w:tab w:val="left" w:pos="597"/>
        </w:tabs>
        <w:spacing w:line="240" w:lineRule="exact"/>
        <w:ind w:left="597" w:right="0" w:hanging="483"/>
        <w:rPr>
          <w:b/>
          <w:sz w:val="24"/>
        </w:rPr>
      </w:pPr>
      <w:r>
        <w:rPr>
          <w:sz w:val="24"/>
        </w:rPr>
        <w:t>O</w:t>
      </w:r>
      <w:r>
        <w:rPr>
          <w:spacing w:val="-5"/>
          <w:sz w:val="24"/>
        </w:rPr>
        <w:t xml:space="preserve"> </w:t>
      </w:r>
      <w:r>
        <w:rPr>
          <w:sz w:val="24"/>
        </w:rPr>
        <w:t>acolhimento</w:t>
      </w:r>
      <w:r>
        <w:rPr>
          <w:spacing w:val="-4"/>
          <w:sz w:val="24"/>
        </w:rPr>
        <w:t xml:space="preserve"> </w:t>
      </w:r>
      <w:r>
        <w:rPr>
          <w:sz w:val="24"/>
        </w:rPr>
        <w:t>do</w:t>
      </w:r>
      <w:r>
        <w:rPr>
          <w:spacing w:val="-5"/>
          <w:sz w:val="24"/>
        </w:rPr>
        <w:t xml:space="preserve"> </w:t>
      </w:r>
      <w:r>
        <w:rPr>
          <w:sz w:val="24"/>
        </w:rPr>
        <w:t>recurso</w:t>
      </w:r>
      <w:r>
        <w:rPr>
          <w:spacing w:val="-4"/>
          <w:sz w:val="24"/>
        </w:rPr>
        <w:t xml:space="preserve"> </w:t>
      </w:r>
      <w:r>
        <w:rPr>
          <w:sz w:val="24"/>
        </w:rPr>
        <w:t>invalida</w:t>
      </w:r>
      <w:r>
        <w:rPr>
          <w:spacing w:val="-4"/>
          <w:sz w:val="24"/>
        </w:rPr>
        <w:t xml:space="preserve"> </w:t>
      </w:r>
      <w:r>
        <w:rPr>
          <w:sz w:val="24"/>
        </w:rPr>
        <w:t>tão</w:t>
      </w:r>
      <w:r>
        <w:rPr>
          <w:spacing w:val="-5"/>
          <w:sz w:val="24"/>
        </w:rPr>
        <w:t xml:space="preserve"> </w:t>
      </w:r>
      <w:r>
        <w:rPr>
          <w:sz w:val="24"/>
        </w:rPr>
        <w:t>somente</w:t>
      </w:r>
      <w:r>
        <w:rPr>
          <w:spacing w:val="-4"/>
          <w:sz w:val="24"/>
        </w:rPr>
        <w:t xml:space="preserve"> </w:t>
      </w:r>
      <w:r>
        <w:rPr>
          <w:sz w:val="24"/>
        </w:rPr>
        <w:t>os</w:t>
      </w:r>
      <w:r>
        <w:rPr>
          <w:spacing w:val="-4"/>
          <w:sz w:val="24"/>
        </w:rPr>
        <w:t xml:space="preserve"> </w:t>
      </w:r>
      <w:r>
        <w:rPr>
          <w:sz w:val="24"/>
        </w:rPr>
        <w:t>atos</w:t>
      </w:r>
      <w:r>
        <w:rPr>
          <w:spacing w:val="-5"/>
          <w:sz w:val="24"/>
        </w:rPr>
        <w:t xml:space="preserve"> </w:t>
      </w:r>
      <w:r>
        <w:rPr>
          <w:sz w:val="24"/>
        </w:rPr>
        <w:t>insuscetíveis</w:t>
      </w:r>
      <w:r>
        <w:rPr>
          <w:spacing w:val="-4"/>
          <w:sz w:val="24"/>
        </w:rPr>
        <w:t xml:space="preserve"> </w:t>
      </w:r>
      <w:r>
        <w:rPr>
          <w:sz w:val="24"/>
        </w:rPr>
        <w:t>de</w:t>
      </w:r>
      <w:r>
        <w:rPr>
          <w:spacing w:val="-4"/>
          <w:sz w:val="24"/>
        </w:rPr>
        <w:t xml:space="preserve"> </w:t>
      </w:r>
      <w:r>
        <w:rPr>
          <w:spacing w:val="-2"/>
          <w:sz w:val="24"/>
        </w:rPr>
        <w:t>aproveitamento.</w:t>
      </w:r>
    </w:p>
    <w:p w14:paraId="18DE428C" w14:textId="77777777" w:rsidR="00E02AE4" w:rsidRDefault="006F6F53">
      <w:pPr>
        <w:pStyle w:val="PargrafodaLista"/>
        <w:numPr>
          <w:ilvl w:val="1"/>
          <w:numId w:val="60"/>
        </w:numPr>
        <w:tabs>
          <w:tab w:val="left" w:pos="733"/>
        </w:tabs>
        <w:spacing w:before="14" w:line="196" w:lineRule="auto"/>
        <w:ind w:left="114" w:firstLine="0"/>
        <w:rPr>
          <w:b/>
          <w:sz w:val="24"/>
        </w:rPr>
      </w:pPr>
      <w:r>
        <w:rPr>
          <w:sz w:val="24"/>
        </w:rPr>
        <w:t xml:space="preserve">Os autos do processo permanecerão com vista franqueada aos interessados, podendo ser solicitado pelo e-mail </w:t>
      </w:r>
      <w:hyperlink r:id="rId78">
        <w:r>
          <w:rPr>
            <w:sz w:val="24"/>
          </w:rPr>
          <w:t>cpl@corumbiara.ro.gov.br.</w:t>
        </w:r>
      </w:hyperlink>
    </w:p>
    <w:p w14:paraId="21ABAA5C" w14:textId="77777777" w:rsidR="00E02AE4" w:rsidRDefault="006F6F53">
      <w:pPr>
        <w:pStyle w:val="Ttulo1"/>
        <w:numPr>
          <w:ilvl w:val="0"/>
          <w:numId w:val="60"/>
        </w:numPr>
        <w:tabs>
          <w:tab w:val="left" w:pos="475"/>
        </w:tabs>
        <w:spacing w:before="259"/>
        <w:ind w:left="475" w:hanging="361"/>
      </w:pPr>
      <w:r>
        <w:t>DA</w:t>
      </w:r>
      <w:r>
        <w:rPr>
          <w:spacing w:val="-9"/>
        </w:rPr>
        <w:t xml:space="preserve"> </w:t>
      </w:r>
      <w:r>
        <w:t>REABERTURA</w:t>
      </w:r>
      <w:r>
        <w:rPr>
          <w:spacing w:val="-7"/>
        </w:rPr>
        <w:t xml:space="preserve"> </w:t>
      </w:r>
      <w:r>
        <w:t>DA</w:t>
      </w:r>
      <w:r>
        <w:rPr>
          <w:spacing w:val="-7"/>
        </w:rPr>
        <w:t xml:space="preserve"> </w:t>
      </w:r>
      <w:r>
        <w:t>SESSÃO</w:t>
      </w:r>
      <w:r>
        <w:rPr>
          <w:spacing w:val="-7"/>
        </w:rPr>
        <w:t xml:space="preserve"> </w:t>
      </w:r>
      <w:r>
        <w:rPr>
          <w:spacing w:val="-2"/>
        </w:rPr>
        <w:t>PÚBLICA</w:t>
      </w:r>
    </w:p>
    <w:p w14:paraId="51B3596C" w14:textId="77777777" w:rsidR="00E02AE4" w:rsidRDefault="006F6F53">
      <w:pPr>
        <w:pStyle w:val="PargrafodaLista"/>
        <w:numPr>
          <w:ilvl w:val="1"/>
          <w:numId w:val="60"/>
        </w:numPr>
        <w:tabs>
          <w:tab w:val="left" w:pos="597"/>
        </w:tabs>
        <w:spacing w:before="7" w:line="266" w:lineRule="exact"/>
        <w:ind w:left="597" w:right="0" w:hanging="483"/>
        <w:rPr>
          <w:b/>
          <w:sz w:val="24"/>
        </w:rPr>
      </w:pP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ser</w:t>
      </w:r>
      <w:r>
        <w:rPr>
          <w:spacing w:val="-1"/>
          <w:sz w:val="24"/>
        </w:rPr>
        <w:t xml:space="preserve"> </w:t>
      </w:r>
      <w:r>
        <w:rPr>
          <w:spacing w:val="-2"/>
          <w:sz w:val="24"/>
        </w:rPr>
        <w:t>reaberta:</w:t>
      </w:r>
    </w:p>
    <w:p w14:paraId="687A6171" w14:textId="77777777" w:rsidR="00E02AE4" w:rsidRDefault="006F6F53">
      <w:pPr>
        <w:pStyle w:val="PargrafodaLista"/>
        <w:numPr>
          <w:ilvl w:val="0"/>
          <w:numId w:val="43"/>
        </w:numPr>
        <w:tabs>
          <w:tab w:val="left" w:pos="376"/>
        </w:tabs>
        <w:spacing w:before="10" w:line="201" w:lineRule="auto"/>
        <w:ind w:left="114" w:firstLine="0"/>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9F92AC1" w14:textId="77777777" w:rsidR="00E02AE4" w:rsidRDefault="006F6F53">
      <w:pPr>
        <w:pStyle w:val="PargrafodaLista"/>
        <w:numPr>
          <w:ilvl w:val="0"/>
          <w:numId w:val="43"/>
        </w:numPr>
        <w:tabs>
          <w:tab w:val="left" w:pos="440"/>
        </w:tabs>
        <w:spacing w:before="1" w:line="196" w:lineRule="auto"/>
        <w:ind w:left="114" w:firstLine="0"/>
        <w:rPr>
          <w:sz w:val="24"/>
        </w:rPr>
      </w:pPr>
      <w:r>
        <w:rPr>
          <w:sz w:val="24"/>
        </w:rPr>
        <w:t xml:space="preserve">Quando houver erro na aceitação do preço melhor classificado ou quando a licitante declarada vencedora não assinar o contrato, não retirar o instrumento equivalente ou não comprovar a regularização fiscal, nos termos do </w:t>
      </w:r>
      <w:proofErr w:type="spellStart"/>
      <w:r>
        <w:rPr>
          <w:sz w:val="24"/>
        </w:rPr>
        <w:t>art</w:t>
      </w:r>
      <w:proofErr w:type="spellEnd"/>
      <w:r>
        <w:rPr>
          <w:sz w:val="24"/>
        </w:rPr>
        <w:t>. 43, § 1º da LC 123/06. Nessas hipóteses, serão adotados os procedimentos imediatamente posteriores ao encerramento da etapa de lances.</w:t>
      </w:r>
    </w:p>
    <w:p w14:paraId="26EA0DE0" w14:textId="77777777" w:rsidR="00E02AE4" w:rsidRDefault="006F6F53">
      <w:pPr>
        <w:pStyle w:val="PargrafodaLista"/>
        <w:numPr>
          <w:ilvl w:val="1"/>
          <w:numId w:val="60"/>
        </w:numPr>
        <w:tabs>
          <w:tab w:val="left" w:pos="652"/>
        </w:tabs>
        <w:spacing w:line="208" w:lineRule="auto"/>
        <w:ind w:left="114" w:firstLine="0"/>
        <w:rPr>
          <w:b/>
          <w:sz w:val="24"/>
        </w:rPr>
      </w:pPr>
      <w:r>
        <w:rPr>
          <w:sz w:val="24"/>
        </w:rPr>
        <w:t>As licitantes remanescentes serão convocadas para acompanhar a sessão reaberta, por meio do sistema eletrônico (chat ou e-mail), de acordo com a fase do procedimento licitatório.</w:t>
      </w:r>
    </w:p>
    <w:p w14:paraId="7C230318" w14:textId="77777777" w:rsidR="00E02AE4" w:rsidRDefault="006F6F53">
      <w:pPr>
        <w:pStyle w:val="Ttulo1"/>
        <w:numPr>
          <w:ilvl w:val="0"/>
          <w:numId w:val="60"/>
        </w:numPr>
        <w:tabs>
          <w:tab w:val="left" w:pos="475"/>
        </w:tabs>
        <w:spacing w:before="243"/>
        <w:ind w:left="475" w:hanging="361"/>
      </w:pPr>
      <w:r>
        <w:rPr>
          <w:spacing w:val="-2"/>
        </w:rPr>
        <w:t>CONTRATAÇÃO</w:t>
      </w:r>
    </w:p>
    <w:p w14:paraId="663A9CD0" w14:textId="77777777" w:rsidR="00E02AE4" w:rsidRDefault="006F6F53">
      <w:pPr>
        <w:pStyle w:val="PargrafodaLista"/>
        <w:numPr>
          <w:ilvl w:val="1"/>
          <w:numId w:val="60"/>
        </w:numPr>
        <w:tabs>
          <w:tab w:val="left" w:pos="616"/>
        </w:tabs>
        <w:spacing w:before="48" w:line="196" w:lineRule="auto"/>
        <w:ind w:left="114" w:right="101" w:firstLine="0"/>
        <w:rPr>
          <w:b/>
          <w:sz w:val="24"/>
        </w:rPr>
      </w:pPr>
      <w:r>
        <w:rPr>
          <w:sz w:val="24"/>
        </w:rPr>
        <w:t>Após a homologação e adjudicação, a licitante vencedora do certame terá o prazo de 05 (cinco) dias úteis, contados a partir da data de sua convocação, a qual se dará por email previamente informado, para assinatura do Contrato.</w:t>
      </w:r>
    </w:p>
    <w:p w14:paraId="719EC362" w14:textId="77777777" w:rsidR="00E02AE4" w:rsidRDefault="006F6F53">
      <w:pPr>
        <w:pStyle w:val="Corpodetexto"/>
        <w:spacing w:line="208" w:lineRule="auto"/>
      </w:pPr>
      <w:r>
        <w:rPr>
          <w:b/>
        </w:rPr>
        <w:t xml:space="preserve">12.1.1. </w:t>
      </w:r>
      <w:r>
        <w:t>O prazo previsto para assinatura poderá ser prorrogado uma única vez, por igual período, quando solicitado formalmente pela parte e desde que ocorra motivo justificado e aceito pela Administração.</w:t>
      </w:r>
    </w:p>
    <w:p w14:paraId="72BA6F0D" w14:textId="77777777" w:rsidR="00E02AE4" w:rsidRDefault="006F6F53">
      <w:pPr>
        <w:pStyle w:val="PargrafodaLista"/>
        <w:numPr>
          <w:ilvl w:val="1"/>
          <w:numId w:val="42"/>
        </w:numPr>
        <w:tabs>
          <w:tab w:val="left" w:pos="663"/>
        </w:tabs>
        <w:spacing w:line="196" w:lineRule="auto"/>
        <w:ind w:left="114" w:firstLine="0"/>
        <w:rPr>
          <w:sz w:val="24"/>
        </w:rPr>
      </w:pPr>
      <w:r>
        <w:rPr>
          <w:sz w:val="24"/>
        </w:rPr>
        <w:t>Por</w:t>
      </w:r>
      <w:r>
        <w:rPr>
          <w:spacing w:val="-5"/>
          <w:sz w:val="24"/>
        </w:rPr>
        <w:t xml:space="preserve"> </w:t>
      </w:r>
      <w:r>
        <w:rPr>
          <w:sz w:val="24"/>
        </w:rPr>
        <w:t>ocasião</w:t>
      </w:r>
      <w:r>
        <w:rPr>
          <w:spacing w:val="-5"/>
          <w:sz w:val="24"/>
        </w:rPr>
        <w:t xml:space="preserve"> </w:t>
      </w:r>
      <w:r>
        <w:rPr>
          <w:sz w:val="24"/>
        </w:rPr>
        <w:t>da</w:t>
      </w:r>
      <w:r>
        <w:rPr>
          <w:spacing w:val="-5"/>
          <w:sz w:val="24"/>
        </w:rPr>
        <w:t xml:space="preserve"> </w:t>
      </w:r>
      <w:r>
        <w:rPr>
          <w:sz w:val="24"/>
        </w:rPr>
        <w:t>assinatura</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verificar-se-á,</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licitante</w:t>
      </w:r>
      <w:r>
        <w:rPr>
          <w:spacing w:val="-5"/>
          <w:sz w:val="24"/>
        </w:rPr>
        <w:t xml:space="preserve"> </w:t>
      </w:r>
      <w:r>
        <w:rPr>
          <w:sz w:val="24"/>
        </w:rPr>
        <w:t>vencedora</w:t>
      </w:r>
      <w:r>
        <w:rPr>
          <w:spacing w:val="-5"/>
          <w:sz w:val="24"/>
        </w:rPr>
        <w:t xml:space="preserve"> </w:t>
      </w:r>
      <w:r>
        <w:rPr>
          <w:sz w:val="24"/>
        </w:rPr>
        <w:t>mantém</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 xml:space="preserve">de </w:t>
      </w:r>
      <w:r>
        <w:rPr>
          <w:spacing w:val="-2"/>
          <w:sz w:val="24"/>
        </w:rPr>
        <w:t>habilitação.</w:t>
      </w:r>
    </w:p>
    <w:p w14:paraId="754327A7" w14:textId="77777777" w:rsidR="00E02AE4" w:rsidRDefault="006F6F53">
      <w:pPr>
        <w:pStyle w:val="PargrafodaLista"/>
        <w:numPr>
          <w:ilvl w:val="2"/>
          <w:numId w:val="42"/>
        </w:numPr>
        <w:tabs>
          <w:tab w:val="left" w:pos="815"/>
        </w:tabs>
        <w:spacing w:line="196" w:lineRule="auto"/>
        <w:ind w:left="114" w:firstLine="0"/>
        <w:rPr>
          <w:sz w:val="24"/>
        </w:rPr>
      </w:pPr>
      <w:r>
        <w:rPr>
          <w:sz w:val="24"/>
        </w:rPr>
        <w:t>Na hipótese de irregularidade, será dado 05 (cinco) dias corridos para regularizar a situação, sob pena de aplicação da sanção administrativa.</w:t>
      </w:r>
    </w:p>
    <w:p w14:paraId="2C551B18" w14:textId="77777777" w:rsidR="00E02AE4" w:rsidRDefault="006F6F53">
      <w:pPr>
        <w:pStyle w:val="PargrafodaLista"/>
        <w:numPr>
          <w:ilvl w:val="1"/>
          <w:numId w:val="42"/>
        </w:numPr>
        <w:tabs>
          <w:tab w:val="left" w:pos="685"/>
        </w:tabs>
        <w:spacing w:line="201" w:lineRule="auto"/>
        <w:ind w:left="114" w:firstLine="0"/>
        <w:rPr>
          <w:sz w:val="24"/>
        </w:rPr>
      </w:pPr>
      <w:r>
        <w:rPr>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57FD3113" w14:textId="77777777" w:rsidR="00E02AE4" w:rsidRDefault="006F6F53">
      <w:pPr>
        <w:pStyle w:val="PargrafodaLista"/>
        <w:numPr>
          <w:ilvl w:val="1"/>
          <w:numId w:val="42"/>
        </w:numPr>
        <w:tabs>
          <w:tab w:val="left" w:pos="697"/>
        </w:tabs>
        <w:spacing w:line="196" w:lineRule="auto"/>
        <w:ind w:left="114" w:firstLine="0"/>
        <w:rPr>
          <w:sz w:val="24"/>
        </w:rPr>
      </w:pPr>
      <w:r>
        <w:rPr>
          <w:sz w:val="24"/>
        </w:rPr>
        <w:t>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27507913" w14:textId="77777777" w:rsidR="00E02AE4" w:rsidRDefault="006F6F53">
      <w:pPr>
        <w:pStyle w:val="PargrafodaLista"/>
        <w:numPr>
          <w:ilvl w:val="1"/>
          <w:numId w:val="41"/>
        </w:numPr>
        <w:tabs>
          <w:tab w:val="left" w:pos="599"/>
        </w:tabs>
        <w:spacing w:line="201" w:lineRule="auto"/>
        <w:ind w:left="114" w:firstLine="0"/>
        <w:rPr>
          <w:sz w:val="24"/>
        </w:rPr>
      </w:pPr>
      <w:r>
        <w:rPr>
          <w:color w:val="DF3D2D"/>
          <w:sz w:val="24"/>
        </w:rPr>
        <w:t>O</w:t>
      </w:r>
      <w:r>
        <w:rPr>
          <w:color w:val="DF3D2D"/>
          <w:spacing w:val="-4"/>
          <w:sz w:val="24"/>
        </w:rPr>
        <w:t xml:space="preserve"> </w:t>
      </w:r>
      <w:r>
        <w:rPr>
          <w:color w:val="DF3D2D"/>
          <w:sz w:val="24"/>
        </w:rPr>
        <w:t>prazo</w:t>
      </w:r>
      <w:r>
        <w:rPr>
          <w:color w:val="DF3D2D"/>
          <w:spacing w:val="-4"/>
          <w:sz w:val="24"/>
        </w:rPr>
        <w:t xml:space="preserve"> </w:t>
      </w:r>
      <w:r>
        <w:rPr>
          <w:color w:val="DF3D2D"/>
          <w:sz w:val="24"/>
        </w:rPr>
        <w:t>de</w:t>
      </w:r>
      <w:r>
        <w:rPr>
          <w:color w:val="DF3D2D"/>
          <w:spacing w:val="-4"/>
          <w:sz w:val="24"/>
        </w:rPr>
        <w:t xml:space="preserve"> </w:t>
      </w:r>
      <w:r>
        <w:rPr>
          <w:color w:val="DF3D2D"/>
          <w:sz w:val="24"/>
        </w:rPr>
        <w:t>vigência</w:t>
      </w:r>
      <w:r>
        <w:rPr>
          <w:color w:val="DF3D2D"/>
          <w:spacing w:val="-4"/>
          <w:sz w:val="24"/>
        </w:rPr>
        <w:t xml:space="preserve"> </w:t>
      </w:r>
      <w:r>
        <w:rPr>
          <w:color w:val="DF3D2D"/>
          <w:sz w:val="24"/>
        </w:rPr>
        <w:t>da</w:t>
      </w:r>
      <w:r>
        <w:rPr>
          <w:color w:val="DF3D2D"/>
          <w:spacing w:val="-4"/>
          <w:sz w:val="24"/>
        </w:rPr>
        <w:t xml:space="preserve"> </w:t>
      </w:r>
      <w:r>
        <w:rPr>
          <w:color w:val="DF3D2D"/>
          <w:sz w:val="24"/>
        </w:rPr>
        <w:t>contratação</w:t>
      </w:r>
      <w:r>
        <w:rPr>
          <w:color w:val="DF3D2D"/>
          <w:spacing w:val="-4"/>
          <w:sz w:val="24"/>
        </w:rPr>
        <w:t xml:space="preserve"> </w:t>
      </w:r>
      <w:r>
        <w:rPr>
          <w:color w:val="DF3D2D"/>
          <w:sz w:val="24"/>
        </w:rPr>
        <w:t>é</w:t>
      </w:r>
      <w:r>
        <w:rPr>
          <w:color w:val="DF3D2D"/>
          <w:spacing w:val="-4"/>
          <w:sz w:val="24"/>
        </w:rPr>
        <w:t xml:space="preserve"> </w:t>
      </w:r>
      <w:r>
        <w:rPr>
          <w:color w:val="DF3D2D"/>
          <w:sz w:val="24"/>
        </w:rPr>
        <w:t>de</w:t>
      </w:r>
      <w:r>
        <w:rPr>
          <w:color w:val="DF3D2D"/>
          <w:spacing w:val="-4"/>
          <w:sz w:val="24"/>
        </w:rPr>
        <w:t xml:space="preserve"> </w:t>
      </w:r>
      <w:r>
        <w:rPr>
          <w:color w:val="DF3D2D"/>
          <w:sz w:val="24"/>
        </w:rPr>
        <w:t>12</w:t>
      </w:r>
      <w:r>
        <w:rPr>
          <w:color w:val="DF3D2D"/>
          <w:spacing w:val="-4"/>
          <w:sz w:val="24"/>
        </w:rPr>
        <w:t xml:space="preserve"> </w:t>
      </w:r>
      <w:r>
        <w:rPr>
          <w:sz w:val="24"/>
        </w:rPr>
        <w:t>(doze)</w:t>
      </w:r>
      <w:r>
        <w:rPr>
          <w:spacing w:val="-4"/>
          <w:sz w:val="24"/>
        </w:rPr>
        <w:t xml:space="preserve"> </w:t>
      </w:r>
      <w:r>
        <w:rPr>
          <w:sz w:val="24"/>
        </w:rPr>
        <w:t>meses</w:t>
      </w:r>
      <w:r>
        <w:rPr>
          <w:spacing w:val="-4"/>
          <w:sz w:val="24"/>
        </w:rPr>
        <w:t xml:space="preserve"> </w:t>
      </w:r>
      <w:r>
        <w:rPr>
          <w:sz w:val="24"/>
        </w:rPr>
        <w:t>contados</w:t>
      </w:r>
      <w:r>
        <w:rPr>
          <w:spacing w:val="-4"/>
          <w:sz w:val="24"/>
        </w:rPr>
        <w:t xml:space="preserve"> </w:t>
      </w:r>
      <w:r>
        <w:rPr>
          <w:sz w:val="24"/>
        </w:rPr>
        <w:t>da</w:t>
      </w:r>
      <w:r>
        <w:rPr>
          <w:spacing w:val="-4"/>
          <w:sz w:val="24"/>
        </w:rPr>
        <w:t xml:space="preserve"> </w:t>
      </w:r>
      <w:r>
        <w:rPr>
          <w:sz w:val="24"/>
        </w:rPr>
        <w:t>assinatura</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na</w:t>
      </w:r>
      <w:r>
        <w:rPr>
          <w:spacing w:val="-4"/>
          <w:sz w:val="24"/>
        </w:rPr>
        <w:t xml:space="preserve"> </w:t>
      </w:r>
      <w:r>
        <w:rPr>
          <w:sz w:val="24"/>
        </w:rPr>
        <w:t xml:space="preserve">forma do </w:t>
      </w:r>
      <w:hyperlink r:id="rId79" w:anchor="art105">
        <w:r>
          <w:rPr>
            <w:color w:val="0000ED"/>
            <w:sz w:val="24"/>
            <w:u w:val="single" w:color="0000ED"/>
          </w:rPr>
          <w:t>artigo 105 da Lei n° 14.133, de 2021</w:t>
        </w:r>
      </w:hyperlink>
      <w:r>
        <w:rPr>
          <w:sz w:val="24"/>
        </w:rPr>
        <w:t>, admitida a sua prorrogação através de termo aditivo quando o objeto não for concluído no período firmado, ressalvadas as providências cabíveis no caso de culpa do contratado, previstas neste instrumento.</w:t>
      </w:r>
    </w:p>
    <w:p w14:paraId="55419934" w14:textId="77777777" w:rsidR="00E02AE4" w:rsidRDefault="006F6F53">
      <w:pPr>
        <w:pStyle w:val="PargrafodaLista"/>
        <w:numPr>
          <w:ilvl w:val="1"/>
          <w:numId w:val="41"/>
        </w:numPr>
        <w:tabs>
          <w:tab w:val="left" w:pos="610"/>
        </w:tabs>
        <w:spacing w:line="196" w:lineRule="auto"/>
        <w:ind w:left="114" w:firstLine="0"/>
        <w:rPr>
          <w:sz w:val="24"/>
        </w:rPr>
      </w:pPr>
      <w:r>
        <w:rPr>
          <w:sz w:val="24"/>
        </w:rPr>
        <w:t>Os preços inicialmente contratados são fixos e irreajustáveis no prazo de 12 (doze) meses contado da data do procedimento licitatório que originou o presente instrumento.</w:t>
      </w:r>
    </w:p>
    <w:p w14:paraId="509F4EC9" w14:textId="77777777" w:rsidR="00E02AE4" w:rsidRDefault="00E02AE4">
      <w:pPr>
        <w:spacing w:line="196" w:lineRule="auto"/>
        <w:jc w:val="both"/>
        <w:rPr>
          <w:sz w:val="24"/>
        </w:rPr>
        <w:sectPr w:rsidR="00E02AE4">
          <w:pgSz w:w="11900" w:h="16840"/>
          <w:pgMar w:top="780" w:right="660" w:bottom="360" w:left="520" w:header="0" w:footer="154" w:gutter="0"/>
          <w:cols w:space="720"/>
        </w:sectPr>
      </w:pPr>
    </w:p>
    <w:p w14:paraId="0A9E4845" w14:textId="77777777" w:rsidR="00E02AE4" w:rsidRDefault="006F6F53">
      <w:pPr>
        <w:pStyle w:val="PargrafodaLista"/>
        <w:numPr>
          <w:ilvl w:val="2"/>
          <w:numId w:val="41"/>
        </w:numPr>
        <w:tabs>
          <w:tab w:val="left" w:pos="924"/>
        </w:tabs>
        <w:spacing w:before="69" w:line="196" w:lineRule="auto"/>
        <w:ind w:left="114" w:firstLine="0"/>
        <w:rPr>
          <w:b/>
          <w:sz w:val="24"/>
        </w:rPr>
      </w:pPr>
      <w:r>
        <w:rPr>
          <w:b/>
          <w:sz w:val="24"/>
        </w:rPr>
        <w:lastRenderedPageBreak/>
        <w:t xml:space="preserve">Após o interregno do prazo definido no item 12.6, havendo saldo de produto, e independentemente de pedido da contratada, os preços iniciais serão reajustados através de Termo de </w:t>
      </w:r>
      <w:proofErr w:type="spellStart"/>
      <w:r>
        <w:rPr>
          <w:b/>
          <w:sz w:val="24"/>
        </w:rPr>
        <w:t>Apostilamento</w:t>
      </w:r>
      <w:proofErr w:type="spellEnd"/>
      <w:r>
        <w:rPr>
          <w:b/>
          <w:sz w:val="24"/>
        </w:rPr>
        <w:t>, mediante a aplicação, pelo contratante, do índice IPCA</w:t>
      </w:r>
      <w:r>
        <w:rPr>
          <w:b/>
          <w:i/>
          <w:sz w:val="24"/>
        </w:rPr>
        <w:t xml:space="preserve">, </w:t>
      </w:r>
      <w:r>
        <w:rPr>
          <w:b/>
          <w:sz w:val="24"/>
        </w:rPr>
        <w:t>exclusivamente para as obrigações iniciadas e concluídas após a ocorrência da anualidade.</w:t>
      </w:r>
    </w:p>
    <w:p w14:paraId="75472AF9" w14:textId="77777777" w:rsidR="00E02AE4" w:rsidRDefault="006F6F53">
      <w:pPr>
        <w:pStyle w:val="Ttulo1"/>
        <w:numPr>
          <w:ilvl w:val="0"/>
          <w:numId w:val="60"/>
        </w:numPr>
        <w:tabs>
          <w:tab w:val="left" w:pos="475"/>
        </w:tabs>
        <w:spacing w:before="273"/>
        <w:ind w:left="475" w:hanging="361"/>
      </w:pPr>
      <w:r>
        <w:t>PRAZO</w:t>
      </w:r>
      <w:r>
        <w:rPr>
          <w:spacing w:val="-4"/>
        </w:rPr>
        <w:t xml:space="preserve"> </w:t>
      </w:r>
      <w:r>
        <w:t>E</w:t>
      </w:r>
      <w:r>
        <w:rPr>
          <w:spacing w:val="-3"/>
        </w:rPr>
        <w:t xml:space="preserve"> </w:t>
      </w:r>
      <w:r>
        <w:t>EXECUÇÃO</w:t>
      </w:r>
      <w:r>
        <w:rPr>
          <w:spacing w:val="-3"/>
        </w:rPr>
        <w:t xml:space="preserve"> </w:t>
      </w:r>
      <w:r>
        <w:t>DO</w:t>
      </w:r>
      <w:r>
        <w:rPr>
          <w:spacing w:val="-3"/>
        </w:rPr>
        <w:t xml:space="preserve"> </w:t>
      </w:r>
      <w:r>
        <w:t>OBJETO</w:t>
      </w:r>
      <w:r>
        <w:rPr>
          <w:spacing w:val="-3"/>
        </w:rPr>
        <w:t xml:space="preserve"> </w:t>
      </w:r>
      <w:r>
        <w:t>DO</w:t>
      </w:r>
      <w:r>
        <w:rPr>
          <w:spacing w:val="-3"/>
        </w:rPr>
        <w:t xml:space="preserve"> </w:t>
      </w:r>
      <w:r>
        <w:rPr>
          <w:spacing w:val="-2"/>
        </w:rPr>
        <w:t>CONTRATO</w:t>
      </w:r>
    </w:p>
    <w:p w14:paraId="46487D3B" w14:textId="77777777" w:rsidR="00E02AE4" w:rsidRDefault="006F6F53">
      <w:pPr>
        <w:pStyle w:val="PargrafodaLista"/>
        <w:numPr>
          <w:ilvl w:val="1"/>
          <w:numId w:val="60"/>
        </w:numPr>
        <w:tabs>
          <w:tab w:val="left" w:pos="597"/>
        </w:tabs>
        <w:spacing w:before="7" w:line="281" w:lineRule="exact"/>
        <w:ind w:left="597" w:right="0" w:hanging="483"/>
        <w:rPr>
          <w:b/>
          <w:sz w:val="24"/>
        </w:rPr>
      </w:pPr>
      <w:r>
        <w:rPr>
          <w:color w:val="DF3D2D"/>
          <w:sz w:val="24"/>
        </w:rPr>
        <w:t>Conforme</w:t>
      </w:r>
      <w:r>
        <w:rPr>
          <w:color w:val="DF3D2D"/>
          <w:spacing w:val="-4"/>
          <w:sz w:val="24"/>
        </w:rPr>
        <w:t xml:space="preserve"> </w:t>
      </w:r>
      <w:r>
        <w:rPr>
          <w:color w:val="DF3D2D"/>
          <w:sz w:val="24"/>
        </w:rPr>
        <w:t>item</w:t>
      </w:r>
      <w:r>
        <w:rPr>
          <w:color w:val="DF3D2D"/>
          <w:spacing w:val="-2"/>
          <w:sz w:val="24"/>
        </w:rPr>
        <w:t xml:space="preserve"> </w:t>
      </w:r>
      <w:r>
        <w:rPr>
          <w:color w:val="DF3D2D"/>
          <w:sz w:val="24"/>
        </w:rPr>
        <w:t>06</w:t>
      </w:r>
      <w:r>
        <w:rPr>
          <w:color w:val="DF3D2D"/>
          <w:spacing w:val="-2"/>
          <w:sz w:val="24"/>
        </w:rPr>
        <w:t xml:space="preserve"> </w:t>
      </w:r>
      <w:r>
        <w:rPr>
          <w:color w:val="DF3D2D"/>
          <w:sz w:val="24"/>
        </w:rPr>
        <w:t>e</w:t>
      </w:r>
      <w:r>
        <w:rPr>
          <w:color w:val="DF3D2D"/>
          <w:spacing w:val="-2"/>
          <w:sz w:val="24"/>
        </w:rPr>
        <w:t xml:space="preserve"> </w:t>
      </w:r>
      <w:r>
        <w:rPr>
          <w:color w:val="DF3D2D"/>
          <w:sz w:val="24"/>
        </w:rPr>
        <w:t>seus</w:t>
      </w:r>
      <w:r>
        <w:rPr>
          <w:color w:val="DF3D2D"/>
          <w:spacing w:val="-2"/>
          <w:sz w:val="24"/>
        </w:rPr>
        <w:t xml:space="preserve"> </w:t>
      </w:r>
      <w:r>
        <w:rPr>
          <w:color w:val="DF3D2D"/>
          <w:sz w:val="24"/>
        </w:rPr>
        <w:t>subitens</w:t>
      </w:r>
      <w:r>
        <w:rPr>
          <w:color w:val="DF3D2D"/>
          <w:spacing w:val="-2"/>
          <w:sz w:val="24"/>
        </w:rPr>
        <w:t xml:space="preserve"> </w:t>
      </w:r>
      <w:r>
        <w:rPr>
          <w:color w:val="DF3D2D"/>
          <w:sz w:val="24"/>
        </w:rPr>
        <w:t>do</w:t>
      </w:r>
      <w:r>
        <w:rPr>
          <w:color w:val="DF3D2D"/>
          <w:spacing w:val="-2"/>
          <w:sz w:val="24"/>
        </w:rPr>
        <w:t xml:space="preserve"> </w:t>
      </w:r>
      <w:r>
        <w:rPr>
          <w:color w:val="DF3D2D"/>
          <w:sz w:val="24"/>
        </w:rPr>
        <w:t>termo</w:t>
      </w:r>
      <w:r>
        <w:rPr>
          <w:color w:val="DF3D2D"/>
          <w:spacing w:val="-2"/>
          <w:sz w:val="24"/>
        </w:rPr>
        <w:t xml:space="preserve"> </w:t>
      </w:r>
      <w:r>
        <w:rPr>
          <w:color w:val="DF3D2D"/>
          <w:sz w:val="24"/>
        </w:rPr>
        <w:t>de</w:t>
      </w:r>
      <w:r>
        <w:rPr>
          <w:color w:val="DF3D2D"/>
          <w:spacing w:val="-1"/>
          <w:sz w:val="24"/>
        </w:rPr>
        <w:t xml:space="preserve"> </w:t>
      </w:r>
      <w:r>
        <w:rPr>
          <w:color w:val="DF3D2D"/>
          <w:spacing w:val="-2"/>
          <w:sz w:val="24"/>
        </w:rPr>
        <w:t>referência</w:t>
      </w:r>
      <w:r>
        <w:rPr>
          <w:spacing w:val="-2"/>
          <w:sz w:val="24"/>
        </w:rPr>
        <w:t>;</w:t>
      </w:r>
    </w:p>
    <w:p w14:paraId="65F91420" w14:textId="77777777" w:rsidR="00E02AE4" w:rsidRDefault="006F6F53">
      <w:pPr>
        <w:pStyle w:val="PargrafodaLista"/>
        <w:numPr>
          <w:ilvl w:val="1"/>
          <w:numId w:val="60"/>
        </w:numPr>
        <w:tabs>
          <w:tab w:val="left" w:pos="632"/>
        </w:tabs>
        <w:spacing w:line="232" w:lineRule="auto"/>
        <w:ind w:left="114" w:firstLine="0"/>
        <w:rPr>
          <w:b/>
          <w:sz w:val="24"/>
        </w:rPr>
      </w:pPr>
      <w:r>
        <w:rPr>
          <w:sz w:val="24"/>
        </w:rPr>
        <w:t>A solicitação para entrega dos produtos e/ou execução dos serviços, dar-se-á por apresentação de requisição</w:t>
      </w:r>
      <w:r>
        <w:rPr>
          <w:spacing w:val="-1"/>
          <w:sz w:val="24"/>
        </w:rPr>
        <w:t xml:space="preserve"> </w:t>
      </w:r>
      <w:r>
        <w:rPr>
          <w:sz w:val="24"/>
        </w:rPr>
        <w:t>assinada</w:t>
      </w:r>
      <w:r>
        <w:rPr>
          <w:spacing w:val="-1"/>
          <w:sz w:val="24"/>
        </w:rPr>
        <w:t xml:space="preserve"> </w:t>
      </w:r>
      <w:r>
        <w:rPr>
          <w:sz w:val="24"/>
        </w:rPr>
        <w:t>e</w:t>
      </w:r>
      <w:r>
        <w:rPr>
          <w:spacing w:val="-1"/>
          <w:sz w:val="24"/>
        </w:rPr>
        <w:t xml:space="preserve"> </w:t>
      </w:r>
      <w:r>
        <w:rPr>
          <w:sz w:val="24"/>
        </w:rPr>
        <w:t>autorizada</w:t>
      </w:r>
      <w:r>
        <w:rPr>
          <w:spacing w:val="-1"/>
          <w:sz w:val="24"/>
        </w:rPr>
        <w:t xml:space="preserve"> </w:t>
      </w:r>
      <w:r>
        <w:rPr>
          <w:sz w:val="24"/>
        </w:rPr>
        <w:t>pelos</w:t>
      </w:r>
      <w:r>
        <w:rPr>
          <w:spacing w:val="-1"/>
          <w:sz w:val="24"/>
        </w:rPr>
        <w:t xml:space="preserve"> </w:t>
      </w:r>
      <w:r>
        <w:rPr>
          <w:sz w:val="24"/>
        </w:rPr>
        <w:t>responsáveis,</w:t>
      </w:r>
      <w:r>
        <w:rPr>
          <w:spacing w:val="-1"/>
          <w:sz w:val="24"/>
        </w:rPr>
        <w:t xml:space="preserve"> </w:t>
      </w:r>
      <w:r>
        <w:rPr>
          <w:sz w:val="24"/>
        </w:rPr>
        <w:t>podendo</w:t>
      </w:r>
      <w:r>
        <w:rPr>
          <w:spacing w:val="-1"/>
          <w:sz w:val="24"/>
        </w:rPr>
        <w:t xml:space="preserve"> </w:t>
      </w:r>
      <w:r>
        <w:rPr>
          <w:sz w:val="24"/>
        </w:rPr>
        <w:t>o</w:t>
      </w:r>
      <w:r>
        <w:rPr>
          <w:spacing w:val="-1"/>
          <w:sz w:val="24"/>
        </w:rPr>
        <w:t xml:space="preserve"> </w:t>
      </w:r>
      <w:r>
        <w:rPr>
          <w:sz w:val="24"/>
        </w:rPr>
        <w:t>servidor</w:t>
      </w:r>
      <w:r>
        <w:rPr>
          <w:spacing w:val="-1"/>
          <w:sz w:val="24"/>
        </w:rPr>
        <w:t xml:space="preserve"> </w:t>
      </w:r>
      <w:proofErr w:type="gramStart"/>
      <w:r>
        <w:rPr>
          <w:sz w:val="24"/>
        </w:rPr>
        <w:t>porta-la</w:t>
      </w:r>
      <w:proofErr w:type="gramEnd"/>
      <w:r>
        <w:rPr>
          <w:spacing w:val="-1"/>
          <w:sz w:val="24"/>
        </w:rPr>
        <w:t xml:space="preserve"> </w:t>
      </w:r>
      <w:r>
        <w:rPr>
          <w:sz w:val="24"/>
        </w:rPr>
        <w:t>de</w:t>
      </w:r>
      <w:r>
        <w:rPr>
          <w:spacing w:val="-1"/>
          <w:sz w:val="24"/>
        </w:rPr>
        <w:t xml:space="preserve"> </w:t>
      </w:r>
      <w:r>
        <w:rPr>
          <w:sz w:val="24"/>
        </w:rPr>
        <w:t>forma</w:t>
      </w:r>
      <w:r>
        <w:rPr>
          <w:spacing w:val="-1"/>
          <w:sz w:val="24"/>
        </w:rPr>
        <w:t xml:space="preserve"> </w:t>
      </w:r>
      <w:r>
        <w:rPr>
          <w:sz w:val="24"/>
        </w:rPr>
        <w:t>física</w:t>
      </w:r>
      <w:r>
        <w:rPr>
          <w:spacing w:val="-1"/>
          <w:sz w:val="24"/>
        </w:rPr>
        <w:t xml:space="preserve"> </w:t>
      </w:r>
      <w:r>
        <w:rPr>
          <w:sz w:val="24"/>
        </w:rPr>
        <w:t>(impressa) ou digital (PDF).</w:t>
      </w:r>
    </w:p>
    <w:p w14:paraId="1F860BB5" w14:textId="77777777" w:rsidR="00E02AE4" w:rsidRDefault="006F6F53">
      <w:pPr>
        <w:pStyle w:val="PargrafodaLista"/>
        <w:numPr>
          <w:ilvl w:val="1"/>
          <w:numId w:val="60"/>
        </w:numPr>
        <w:tabs>
          <w:tab w:val="left" w:pos="597"/>
        </w:tabs>
        <w:spacing w:line="285" w:lineRule="exact"/>
        <w:ind w:left="597" w:right="0" w:hanging="483"/>
        <w:rPr>
          <w:b/>
          <w:sz w:val="24"/>
        </w:rPr>
      </w:pPr>
      <w:r>
        <w:rPr>
          <w:color w:val="DF3D2D"/>
          <w:sz w:val="24"/>
        </w:rPr>
        <w:t>O</w:t>
      </w:r>
      <w:r>
        <w:rPr>
          <w:color w:val="DF3D2D"/>
          <w:spacing w:val="-3"/>
          <w:sz w:val="24"/>
        </w:rPr>
        <w:t xml:space="preserve"> </w:t>
      </w:r>
      <w:r>
        <w:rPr>
          <w:color w:val="DF3D2D"/>
          <w:sz w:val="24"/>
        </w:rPr>
        <w:t>prazo</w:t>
      </w:r>
      <w:r>
        <w:rPr>
          <w:color w:val="DF3D2D"/>
          <w:spacing w:val="-2"/>
          <w:sz w:val="24"/>
        </w:rPr>
        <w:t xml:space="preserve"> </w:t>
      </w:r>
      <w:r>
        <w:rPr>
          <w:color w:val="DF3D2D"/>
          <w:sz w:val="24"/>
        </w:rPr>
        <w:t>da</w:t>
      </w:r>
      <w:r>
        <w:rPr>
          <w:color w:val="DF3D2D"/>
          <w:spacing w:val="-2"/>
          <w:sz w:val="24"/>
        </w:rPr>
        <w:t xml:space="preserve"> </w:t>
      </w:r>
      <w:r>
        <w:rPr>
          <w:color w:val="DF3D2D"/>
          <w:sz w:val="24"/>
        </w:rPr>
        <w:t>entrega</w:t>
      </w:r>
      <w:r>
        <w:rPr>
          <w:color w:val="DF3D2D"/>
          <w:spacing w:val="-2"/>
          <w:sz w:val="24"/>
        </w:rPr>
        <w:t xml:space="preserve"> </w:t>
      </w:r>
      <w:r>
        <w:rPr>
          <w:color w:val="DF3D2D"/>
          <w:sz w:val="24"/>
        </w:rPr>
        <w:t>dos</w:t>
      </w:r>
      <w:r>
        <w:rPr>
          <w:color w:val="DF3D2D"/>
          <w:spacing w:val="-2"/>
          <w:sz w:val="24"/>
        </w:rPr>
        <w:t xml:space="preserve"> </w:t>
      </w:r>
      <w:r>
        <w:rPr>
          <w:color w:val="DF3D2D"/>
          <w:sz w:val="24"/>
        </w:rPr>
        <w:t>materiais,</w:t>
      </w:r>
      <w:r>
        <w:rPr>
          <w:color w:val="DF3D2D"/>
          <w:spacing w:val="-3"/>
          <w:sz w:val="24"/>
        </w:rPr>
        <w:t xml:space="preserve"> </w:t>
      </w:r>
      <w:r>
        <w:rPr>
          <w:color w:val="DF3D2D"/>
          <w:sz w:val="24"/>
        </w:rPr>
        <w:t>é</w:t>
      </w:r>
      <w:r>
        <w:rPr>
          <w:color w:val="DF3D2D"/>
          <w:spacing w:val="-2"/>
          <w:sz w:val="24"/>
        </w:rPr>
        <w:t xml:space="preserve"> </w:t>
      </w:r>
      <w:r>
        <w:rPr>
          <w:color w:val="DF3D2D"/>
          <w:sz w:val="24"/>
        </w:rPr>
        <w:t>de</w:t>
      </w:r>
      <w:r>
        <w:rPr>
          <w:color w:val="DF3D2D"/>
          <w:spacing w:val="-2"/>
          <w:sz w:val="24"/>
        </w:rPr>
        <w:t xml:space="preserve"> </w:t>
      </w:r>
      <w:r>
        <w:rPr>
          <w:color w:val="DF3D2D"/>
          <w:sz w:val="24"/>
        </w:rPr>
        <w:t>30</w:t>
      </w:r>
      <w:r>
        <w:rPr>
          <w:color w:val="DF3D2D"/>
          <w:spacing w:val="-2"/>
          <w:sz w:val="24"/>
        </w:rPr>
        <w:t xml:space="preserve"> </w:t>
      </w:r>
      <w:r>
        <w:rPr>
          <w:color w:val="DF3D2D"/>
          <w:sz w:val="24"/>
        </w:rPr>
        <w:t>(trinta)</w:t>
      </w:r>
      <w:r>
        <w:rPr>
          <w:color w:val="DF3D2D"/>
          <w:spacing w:val="-2"/>
          <w:sz w:val="24"/>
        </w:rPr>
        <w:t xml:space="preserve"> </w:t>
      </w:r>
      <w:r>
        <w:rPr>
          <w:color w:val="DF3D2D"/>
          <w:sz w:val="24"/>
        </w:rPr>
        <w:t>dias</w:t>
      </w:r>
      <w:r>
        <w:rPr>
          <w:sz w:val="24"/>
        </w:rPr>
        <w:t>,</w:t>
      </w:r>
      <w:r>
        <w:rPr>
          <w:spacing w:val="50"/>
          <w:sz w:val="24"/>
        </w:rPr>
        <w:t xml:space="preserve"> </w:t>
      </w:r>
      <w:r>
        <w:rPr>
          <w:sz w:val="24"/>
        </w:rPr>
        <w:t>após</w:t>
      </w:r>
      <w:r>
        <w:rPr>
          <w:spacing w:val="-3"/>
          <w:sz w:val="24"/>
        </w:rPr>
        <w:t xml:space="preserve"> </w:t>
      </w:r>
      <w:r>
        <w:rPr>
          <w:sz w:val="24"/>
        </w:rPr>
        <w:t>a</w:t>
      </w:r>
      <w:r>
        <w:rPr>
          <w:spacing w:val="-2"/>
          <w:sz w:val="24"/>
        </w:rPr>
        <w:t xml:space="preserve"> </w:t>
      </w:r>
      <w:r>
        <w:rPr>
          <w:sz w:val="24"/>
        </w:rPr>
        <w:t>emissão</w:t>
      </w:r>
      <w:r>
        <w:rPr>
          <w:spacing w:val="-2"/>
          <w:sz w:val="24"/>
        </w:rPr>
        <w:t xml:space="preserve"> </w:t>
      </w:r>
      <w:r>
        <w:rPr>
          <w:sz w:val="24"/>
        </w:rPr>
        <w:t>da</w:t>
      </w:r>
      <w:r>
        <w:rPr>
          <w:spacing w:val="-2"/>
          <w:sz w:val="24"/>
        </w:rPr>
        <w:t xml:space="preserve"> requisição.</w:t>
      </w:r>
    </w:p>
    <w:p w14:paraId="747BF0CC" w14:textId="77777777" w:rsidR="00E02AE4" w:rsidRDefault="006F6F53">
      <w:pPr>
        <w:pStyle w:val="PargrafodaLista"/>
        <w:numPr>
          <w:ilvl w:val="1"/>
          <w:numId w:val="60"/>
        </w:numPr>
        <w:tabs>
          <w:tab w:val="left" w:pos="653"/>
        </w:tabs>
        <w:spacing w:line="232" w:lineRule="auto"/>
        <w:ind w:left="114" w:firstLine="0"/>
        <w:rPr>
          <w:b/>
          <w:sz w:val="24"/>
        </w:rPr>
      </w:pPr>
      <w:r>
        <w:rPr>
          <w:sz w:val="24"/>
        </w:rPr>
        <w:t xml:space="preserve">A requisição será emitida dentro do </w:t>
      </w:r>
      <w:proofErr w:type="spellStart"/>
      <w:r>
        <w:rPr>
          <w:sz w:val="24"/>
        </w:rPr>
        <w:t>respectivo</w:t>
      </w:r>
      <w:proofErr w:type="spellEnd"/>
      <w:r>
        <w:rPr>
          <w:sz w:val="24"/>
        </w:rPr>
        <w:t xml:space="preserve"> processo, momento em que serão solicitadas as devidas assinaturas assim como a ciência do responsável da empresa contratada. As solicitações, as autorizações e as devidas fiscalizações da execução são de responsabilidade plena de cada Secretaria.</w:t>
      </w:r>
    </w:p>
    <w:p w14:paraId="51D1BE57" w14:textId="77777777" w:rsidR="00E02AE4" w:rsidRDefault="006F6F53">
      <w:pPr>
        <w:pStyle w:val="PargrafodaLista"/>
        <w:numPr>
          <w:ilvl w:val="1"/>
          <w:numId w:val="60"/>
        </w:numPr>
        <w:tabs>
          <w:tab w:val="left" w:pos="658"/>
        </w:tabs>
        <w:spacing w:before="1" w:line="232" w:lineRule="auto"/>
        <w:ind w:left="114" w:firstLine="0"/>
        <w:rPr>
          <w:b/>
          <w:sz w:val="24"/>
        </w:rPr>
      </w:pPr>
      <w:r>
        <w:rPr>
          <w:sz w:val="24"/>
        </w:rPr>
        <w:t>A Contratada está sujeita à fiscalização do objeto licitado no ato da entrega e posteriormente, reservando-se</w:t>
      </w:r>
      <w:r>
        <w:rPr>
          <w:spacing w:val="-4"/>
          <w:sz w:val="24"/>
        </w:rPr>
        <w:t xml:space="preserve"> </w:t>
      </w:r>
      <w:r>
        <w:rPr>
          <w:sz w:val="24"/>
        </w:rPr>
        <w:t>à</w:t>
      </w:r>
      <w:r>
        <w:rPr>
          <w:spacing w:val="-4"/>
          <w:sz w:val="24"/>
        </w:rPr>
        <w:t xml:space="preserve"> </w:t>
      </w:r>
      <w:r>
        <w:rPr>
          <w:sz w:val="24"/>
        </w:rPr>
        <w:t>Prefeitura</w:t>
      </w:r>
      <w:r>
        <w:rPr>
          <w:spacing w:val="-4"/>
          <w:sz w:val="24"/>
        </w:rPr>
        <w:t xml:space="preserve"> </w:t>
      </w:r>
      <w:r>
        <w:rPr>
          <w:sz w:val="24"/>
        </w:rPr>
        <w:t>Municipal</w:t>
      </w:r>
      <w:r>
        <w:rPr>
          <w:spacing w:val="-4"/>
          <w:sz w:val="24"/>
        </w:rPr>
        <w:t xml:space="preserve"> </w:t>
      </w:r>
      <w:r>
        <w:rPr>
          <w:sz w:val="24"/>
        </w:rPr>
        <w:t>de</w:t>
      </w:r>
      <w:r>
        <w:rPr>
          <w:spacing w:val="-4"/>
          <w:sz w:val="24"/>
        </w:rPr>
        <w:t xml:space="preserve"> </w:t>
      </w:r>
      <w:r>
        <w:rPr>
          <w:sz w:val="24"/>
        </w:rPr>
        <w:t>Corumbiara/RO,</w:t>
      </w:r>
      <w:r>
        <w:rPr>
          <w:spacing w:val="-4"/>
          <w:sz w:val="24"/>
        </w:rPr>
        <w:t xml:space="preserve"> </w:t>
      </w:r>
      <w:r>
        <w:rPr>
          <w:sz w:val="24"/>
        </w:rPr>
        <w:t>através</w:t>
      </w:r>
      <w:r>
        <w:rPr>
          <w:spacing w:val="-4"/>
          <w:sz w:val="24"/>
        </w:rPr>
        <w:t xml:space="preserve"> </w:t>
      </w:r>
      <w:r>
        <w:rPr>
          <w:sz w:val="24"/>
        </w:rPr>
        <w:t>do</w:t>
      </w:r>
      <w:r>
        <w:rPr>
          <w:spacing w:val="-4"/>
          <w:sz w:val="24"/>
        </w:rPr>
        <w:t xml:space="preserve"> </w:t>
      </w:r>
      <w:r>
        <w:rPr>
          <w:sz w:val="24"/>
        </w:rPr>
        <w:t>responsável,</w:t>
      </w:r>
      <w:r>
        <w:rPr>
          <w:spacing w:val="-4"/>
          <w:sz w:val="24"/>
        </w:rPr>
        <w:t xml:space="preserve"> </w:t>
      </w:r>
      <w:r>
        <w:rPr>
          <w:sz w:val="24"/>
        </w:rPr>
        <w:t>o</w:t>
      </w:r>
      <w:r>
        <w:rPr>
          <w:spacing w:val="-4"/>
          <w:sz w:val="24"/>
        </w:rPr>
        <w:t xml:space="preserve"> </w:t>
      </w:r>
      <w:r>
        <w:rPr>
          <w:sz w:val="24"/>
        </w:rPr>
        <w:t>direito</w:t>
      </w:r>
      <w:r>
        <w:rPr>
          <w:spacing w:val="-4"/>
          <w:sz w:val="24"/>
        </w:rPr>
        <w:t xml:space="preserve"> </w:t>
      </w:r>
      <w:r>
        <w:rPr>
          <w:sz w:val="24"/>
        </w:rPr>
        <w:t>de</w:t>
      </w:r>
      <w:r>
        <w:rPr>
          <w:spacing w:val="-4"/>
          <w:sz w:val="24"/>
        </w:rPr>
        <w:t xml:space="preserve"> </w:t>
      </w:r>
      <w:r>
        <w:rPr>
          <w:sz w:val="24"/>
        </w:rPr>
        <w:t>não</w:t>
      </w:r>
      <w:r>
        <w:rPr>
          <w:spacing w:val="-4"/>
          <w:sz w:val="24"/>
        </w:rPr>
        <w:t xml:space="preserve"> </w:t>
      </w:r>
      <w:r>
        <w:rPr>
          <w:sz w:val="24"/>
        </w:rPr>
        <w:t>receber</w:t>
      </w:r>
      <w:r>
        <w:rPr>
          <w:spacing w:val="-4"/>
          <w:sz w:val="24"/>
        </w:rPr>
        <w:t xml:space="preserve"> </w:t>
      </w:r>
      <w:r>
        <w:rPr>
          <w:sz w:val="24"/>
        </w:rPr>
        <w:t>o objeto, caso os mesmos não se encontrem em condições satisfatórias.</w:t>
      </w:r>
    </w:p>
    <w:p w14:paraId="767FEFBC" w14:textId="77777777" w:rsidR="00E02AE4" w:rsidRDefault="006F6F53">
      <w:pPr>
        <w:pStyle w:val="PargrafodaLista"/>
        <w:numPr>
          <w:ilvl w:val="1"/>
          <w:numId w:val="60"/>
        </w:numPr>
        <w:tabs>
          <w:tab w:val="left" w:pos="689"/>
        </w:tabs>
        <w:spacing w:before="2" w:line="232" w:lineRule="auto"/>
        <w:ind w:left="114" w:firstLine="0"/>
        <w:rPr>
          <w:b/>
          <w:sz w:val="24"/>
        </w:rPr>
      </w:pPr>
      <w:r>
        <w:rPr>
          <w:sz w:val="24"/>
        </w:rPr>
        <w:t>Constatadas irregularidades no objeto contratual, a contratante poderá, se disser respeito à especificação,</w:t>
      </w:r>
      <w:r>
        <w:rPr>
          <w:spacing w:val="-2"/>
          <w:sz w:val="24"/>
        </w:rPr>
        <w:t xml:space="preserve"> </w:t>
      </w:r>
      <w:r>
        <w:rPr>
          <w:sz w:val="24"/>
        </w:rPr>
        <w:t>rejeitá-lo no</w:t>
      </w:r>
      <w:r>
        <w:rPr>
          <w:spacing w:val="-2"/>
          <w:sz w:val="24"/>
        </w:rPr>
        <w:t xml:space="preserve"> </w:t>
      </w:r>
      <w:r>
        <w:rPr>
          <w:sz w:val="24"/>
        </w:rPr>
        <w:t>todo</w:t>
      </w:r>
      <w:r>
        <w:rPr>
          <w:spacing w:val="-2"/>
          <w:sz w:val="24"/>
        </w:rPr>
        <w:t xml:space="preserve"> </w:t>
      </w:r>
      <w:r>
        <w:rPr>
          <w:sz w:val="24"/>
        </w:rPr>
        <w:t>ou</w:t>
      </w:r>
      <w:r>
        <w:rPr>
          <w:spacing w:val="-2"/>
          <w:sz w:val="24"/>
        </w:rPr>
        <w:t xml:space="preserve"> </w:t>
      </w:r>
      <w:r>
        <w:rPr>
          <w:sz w:val="24"/>
        </w:rPr>
        <w:t>em</w:t>
      </w:r>
      <w:r>
        <w:rPr>
          <w:spacing w:val="-2"/>
          <w:sz w:val="24"/>
        </w:rPr>
        <w:t xml:space="preserve"> </w:t>
      </w:r>
      <w:r>
        <w:rPr>
          <w:sz w:val="24"/>
        </w:rPr>
        <w:t>parte, determinando</w:t>
      </w:r>
      <w:r>
        <w:rPr>
          <w:spacing w:val="-2"/>
          <w:sz w:val="24"/>
        </w:rPr>
        <w:t xml:space="preserve"> </w:t>
      </w:r>
      <w:r>
        <w:rPr>
          <w:sz w:val="24"/>
        </w:rPr>
        <w:t>sua</w:t>
      </w:r>
      <w:r>
        <w:rPr>
          <w:spacing w:val="-2"/>
          <w:sz w:val="24"/>
        </w:rPr>
        <w:t xml:space="preserve"> </w:t>
      </w:r>
      <w:r>
        <w:rPr>
          <w:sz w:val="24"/>
        </w:rPr>
        <w:t>substituição ou rescindindo</w:t>
      </w:r>
      <w:r>
        <w:rPr>
          <w:spacing w:val="-2"/>
          <w:sz w:val="24"/>
        </w:rPr>
        <w:t xml:space="preserve"> </w:t>
      </w:r>
      <w:r>
        <w:rPr>
          <w:sz w:val="24"/>
        </w:rPr>
        <w:t>a</w:t>
      </w:r>
      <w:r>
        <w:rPr>
          <w:spacing w:val="-2"/>
          <w:sz w:val="24"/>
        </w:rPr>
        <w:t xml:space="preserve"> </w:t>
      </w:r>
      <w:r>
        <w:rPr>
          <w:sz w:val="24"/>
        </w:rPr>
        <w:t>contratação, sem prejuízo das penalidades cabíveis.</w:t>
      </w:r>
    </w:p>
    <w:p w14:paraId="251D0139" w14:textId="77777777" w:rsidR="00E02AE4" w:rsidRDefault="006F6F53">
      <w:pPr>
        <w:pStyle w:val="PargrafodaLista"/>
        <w:numPr>
          <w:ilvl w:val="1"/>
          <w:numId w:val="60"/>
        </w:numPr>
        <w:tabs>
          <w:tab w:val="left" w:pos="597"/>
        </w:tabs>
        <w:spacing w:line="285" w:lineRule="exact"/>
        <w:ind w:left="597" w:right="0" w:hanging="483"/>
        <w:rPr>
          <w:b/>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pacing w:val="-2"/>
          <w:sz w:val="24"/>
        </w:rPr>
        <w:t>subcontratação;</w:t>
      </w:r>
    </w:p>
    <w:p w14:paraId="64C4C058" w14:textId="77777777" w:rsidR="00E02AE4" w:rsidRDefault="006F6F53">
      <w:pPr>
        <w:pStyle w:val="PargrafodaLista"/>
        <w:numPr>
          <w:ilvl w:val="1"/>
          <w:numId w:val="60"/>
        </w:numPr>
        <w:tabs>
          <w:tab w:val="left" w:pos="597"/>
        </w:tabs>
        <w:spacing w:line="285" w:lineRule="exact"/>
        <w:ind w:left="597" w:right="0" w:hanging="483"/>
        <w:rPr>
          <w:b/>
          <w:sz w:val="24"/>
        </w:rPr>
      </w:pPr>
      <w:r>
        <w:rPr>
          <w:sz w:val="24"/>
        </w:rPr>
        <w:t>As</w:t>
      </w:r>
      <w:r>
        <w:rPr>
          <w:spacing w:val="-12"/>
          <w:sz w:val="24"/>
        </w:rPr>
        <w:t xml:space="preserve"> </w:t>
      </w:r>
      <w:r>
        <w:rPr>
          <w:sz w:val="24"/>
        </w:rPr>
        <w:t>Sanções</w:t>
      </w:r>
      <w:r>
        <w:rPr>
          <w:spacing w:val="-12"/>
          <w:sz w:val="24"/>
        </w:rPr>
        <w:t xml:space="preserve"> </w:t>
      </w:r>
      <w:r>
        <w:rPr>
          <w:sz w:val="24"/>
        </w:rPr>
        <w:t>Administrativas</w:t>
      </w:r>
      <w:r>
        <w:rPr>
          <w:spacing w:val="-12"/>
          <w:sz w:val="24"/>
        </w:rPr>
        <w:t xml:space="preserve"> </w:t>
      </w:r>
      <w:r>
        <w:rPr>
          <w:sz w:val="24"/>
        </w:rPr>
        <w:t>estarão</w:t>
      </w:r>
      <w:r>
        <w:rPr>
          <w:spacing w:val="-10"/>
          <w:sz w:val="24"/>
        </w:rPr>
        <w:t xml:space="preserve"> </w:t>
      </w:r>
      <w:r>
        <w:rPr>
          <w:sz w:val="24"/>
        </w:rPr>
        <w:t>previstas</w:t>
      </w:r>
      <w:r>
        <w:rPr>
          <w:spacing w:val="-12"/>
          <w:sz w:val="24"/>
        </w:rPr>
        <w:t xml:space="preserve"> </w:t>
      </w:r>
      <w:r>
        <w:rPr>
          <w:sz w:val="24"/>
        </w:rPr>
        <w:t>em</w:t>
      </w:r>
      <w:r>
        <w:rPr>
          <w:spacing w:val="-12"/>
          <w:sz w:val="24"/>
        </w:rPr>
        <w:t xml:space="preserve"> </w:t>
      </w:r>
      <w:r>
        <w:rPr>
          <w:sz w:val="24"/>
        </w:rPr>
        <w:t>edital</w:t>
      </w:r>
      <w:r>
        <w:rPr>
          <w:spacing w:val="-11"/>
          <w:sz w:val="24"/>
        </w:rPr>
        <w:t xml:space="preserve"> </w:t>
      </w:r>
      <w:r>
        <w:rPr>
          <w:sz w:val="24"/>
        </w:rPr>
        <w:t>e</w:t>
      </w:r>
      <w:r>
        <w:rPr>
          <w:spacing w:val="-11"/>
          <w:sz w:val="24"/>
        </w:rPr>
        <w:t xml:space="preserve"> </w:t>
      </w:r>
      <w:r>
        <w:rPr>
          <w:spacing w:val="-2"/>
          <w:sz w:val="24"/>
        </w:rPr>
        <w:t>contrato;</w:t>
      </w:r>
    </w:p>
    <w:p w14:paraId="6B13EB99" w14:textId="77777777" w:rsidR="00E02AE4" w:rsidRDefault="006F6F53">
      <w:pPr>
        <w:pStyle w:val="PargrafodaLista"/>
        <w:numPr>
          <w:ilvl w:val="1"/>
          <w:numId w:val="60"/>
        </w:numPr>
        <w:tabs>
          <w:tab w:val="left" w:pos="597"/>
        </w:tabs>
        <w:spacing w:line="285" w:lineRule="exact"/>
        <w:ind w:left="597" w:right="0" w:hanging="483"/>
        <w:rPr>
          <w:b/>
          <w:sz w:val="24"/>
        </w:rPr>
      </w:pPr>
      <w:r>
        <w:rPr>
          <w:sz w:val="24"/>
        </w:rPr>
        <w:t>As</w:t>
      </w:r>
      <w:r>
        <w:rPr>
          <w:spacing w:val="-14"/>
          <w:sz w:val="24"/>
        </w:rPr>
        <w:t xml:space="preserve"> </w:t>
      </w:r>
      <w:r>
        <w:rPr>
          <w:sz w:val="24"/>
        </w:rPr>
        <w:t>Obrigações</w:t>
      </w:r>
      <w:r>
        <w:rPr>
          <w:spacing w:val="-10"/>
          <w:sz w:val="24"/>
        </w:rPr>
        <w:t xml:space="preserve"> </w:t>
      </w:r>
      <w:r>
        <w:rPr>
          <w:sz w:val="24"/>
        </w:rPr>
        <w:t>das</w:t>
      </w:r>
      <w:r>
        <w:rPr>
          <w:spacing w:val="-8"/>
          <w:sz w:val="24"/>
        </w:rPr>
        <w:t xml:space="preserve"> </w:t>
      </w:r>
      <w:r>
        <w:rPr>
          <w:sz w:val="24"/>
        </w:rPr>
        <w:t>Partes</w:t>
      </w:r>
      <w:r>
        <w:rPr>
          <w:spacing w:val="-10"/>
          <w:sz w:val="24"/>
        </w:rPr>
        <w:t xml:space="preserve"> </w:t>
      </w:r>
      <w:r>
        <w:rPr>
          <w:sz w:val="24"/>
        </w:rPr>
        <w:t>estarão</w:t>
      </w:r>
      <w:r>
        <w:rPr>
          <w:spacing w:val="-10"/>
          <w:sz w:val="24"/>
        </w:rPr>
        <w:t xml:space="preserve"> </w:t>
      </w:r>
      <w:r>
        <w:rPr>
          <w:sz w:val="24"/>
        </w:rPr>
        <w:t>previstas</w:t>
      </w:r>
      <w:r>
        <w:rPr>
          <w:spacing w:val="-8"/>
          <w:sz w:val="24"/>
        </w:rPr>
        <w:t xml:space="preserve"> </w:t>
      </w:r>
      <w:r>
        <w:rPr>
          <w:sz w:val="24"/>
        </w:rPr>
        <w:t>em</w:t>
      </w:r>
      <w:r>
        <w:rPr>
          <w:spacing w:val="-10"/>
          <w:sz w:val="24"/>
        </w:rPr>
        <w:t xml:space="preserve"> </w:t>
      </w:r>
      <w:r>
        <w:rPr>
          <w:sz w:val="24"/>
        </w:rPr>
        <w:t>edital</w:t>
      </w:r>
      <w:r>
        <w:rPr>
          <w:spacing w:val="-10"/>
          <w:sz w:val="24"/>
        </w:rPr>
        <w:t xml:space="preserve"> </w:t>
      </w:r>
      <w:r>
        <w:rPr>
          <w:sz w:val="24"/>
        </w:rPr>
        <w:t>e</w:t>
      </w:r>
      <w:r>
        <w:rPr>
          <w:spacing w:val="-8"/>
          <w:sz w:val="24"/>
        </w:rPr>
        <w:t xml:space="preserve"> </w:t>
      </w:r>
      <w:r>
        <w:rPr>
          <w:spacing w:val="-2"/>
          <w:sz w:val="24"/>
        </w:rPr>
        <w:t>contrato;</w:t>
      </w:r>
    </w:p>
    <w:p w14:paraId="7642418B" w14:textId="77777777" w:rsidR="00E02AE4" w:rsidRDefault="006F6F53">
      <w:pPr>
        <w:pStyle w:val="PargrafodaLista"/>
        <w:numPr>
          <w:ilvl w:val="1"/>
          <w:numId w:val="60"/>
        </w:numPr>
        <w:tabs>
          <w:tab w:val="left" w:pos="744"/>
        </w:tabs>
        <w:spacing w:before="3" w:line="232" w:lineRule="auto"/>
        <w:ind w:left="114" w:firstLine="0"/>
        <w:rPr>
          <w:b/>
          <w:sz w:val="24"/>
        </w:rPr>
      </w:pPr>
      <w:r>
        <w:rPr>
          <w:sz w:val="24"/>
        </w:rPr>
        <w:t>A Contratada deverá responsabilizar-se pela garantia total do serviço, contados a partir da data de</w:t>
      </w:r>
      <w:r>
        <w:rPr>
          <w:spacing w:val="80"/>
          <w:sz w:val="24"/>
        </w:rPr>
        <w:t xml:space="preserve"> </w:t>
      </w:r>
      <w:r>
        <w:rPr>
          <w:spacing w:val="-2"/>
          <w:sz w:val="24"/>
        </w:rPr>
        <w:t>entrega.</w:t>
      </w:r>
    </w:p>
    <w:p w14:paraId="66D9602A" w14:textId="77777777" w:rsidR="00E02AE4" w:rsidRDefault="006F6F53">
      <w:pPr>
        <w:pStyle w:val="PargrafodaLista"/>
        <w:numPr>
          <w:ilvl w:val="1"/>
          <w:numId w:val="60"/>
        </w:numPr>
        <w:tabs>
          <w:tab w:val="left" w:pos="718"/>
        </w:tabs>
        <w:spacing w:line="288" w:lineRule="exact"/>
        <w:ind w:left="718" w:right="0" w:hanging="604"/>
        <w:rPr>
          <w:b/>
          <w:sz w:val="24"/>
        </w:rPr>
      </w:pPr>
      <w:r>
        <w:rPr>
          <w:sz w:val="24"/>
        </w:rPr>
        <w:t>Aplica-se</w:t>
      </w:r>
      <w:r>
        <w:rPr>
          <w:spacing w:val="-6"/>
          <w:sz w:val="24"/>
        </w:rPr>
        <w:t xml:space="preserve"> </w:t>
      </w:r>
      <w:r>
        <w:rPr>
          <w:sz w:val="24"/>
        </w:rPr>
        <w:t>no</w:t>
      </w:r>
      <w:r>
        <w:rPr>
          <w:spacing w:val="-4"/>
          <w:sz w:val="24"/>
        </w:rPr>
        <w:t xml:space="preserve"> </w:t>
      </w:r>
      <w:r>
        <w:rPr>
          <w:sz w:val="24"/>
        </w:rPr>
        <w:t>que</w:t>
      </w:r>
      <w:r>
        <w:rPr>
          <w:spacing w:val="-2"/>
          <w:sz w:val="24"/>
        </w:rPr>
        <w:t xml:space="preserve"> </w:t>
      </w:r>
      <w:r>
        <w:rPr>
          <w:sz w:val="24"/>
        </w:rPr>
        <w:t>couber</w:t>
      </w:r>
      <w:r>
        <w:rPr>
          <w:spacing w:val="-4"/>
          <w:sz w:val="24"/>
        </w:rPr>
        <w:t xml:space="preserve"> </w:t>
      </w:r>
      <w:r>
        <w:rPr>
          <w:sz w:val="24"/>
        </w:rPr>
        <w:t>as</w:t>
      </w:r>
      <w:r>
        <w:rPr>
          <w:spacing w:val="-2"/>
          <w:sz w:val="24"/>
        </w:rPr>
        <w:t xml:space="preserve"> </w:t>
      </w:r>
      <w:r>
        <w:rPr>
          <w:sz w:val="24"/>
        </w:rPr>
        <w:t>disposições</w:t>
      </w:r>
      <w:r>
        <w:rPr>
          <w:spacing w:val="-4"/>
          <w:sz w:val="24"/>
        </w:rPr>
        <w:t xml:space="preserve"> </w:t>
      </w:r>
      <w:r>
        <w:rPr>
          <w:sz w:val="24"/>
        </w:rPr>
        <w:t>do</w:t>
      </w:r>
      <w:r>
        <w:rPr>
          <w:spacing w:val="-2"/>
          <w:sz w:val="24"/>
        </w:rPr>
        <w:t xml:space="preserve"> </w:t>
      </w:r>
      <w:r>
        <w:rPr>
          <w:sz w:val="24"/>
        </w:rPr>
        <w:t>Código</w:t>
      </w:r>
      <w:r>
        <w:rPr>
          <w:spacing w:val="-4"/>
          <w:sz w:val="24"/>
        </w:rPr>
        <w:t xml:space="preserve"> </w:t>
      </w:r>
      <w:r>
        <w:rPr>
          <w:sz w:val="24"/>
        </w:rPr>
        <w:t>de</w:t>
      </w:r>
      <w:r>
        <w:rPr>
          <w:spacing w:val="-2"/>
          <w:sz w:val="24"/>
        </w:rPr>
        <w:t xml:space="preserve"> </w:t>
      </w:r>
      <w:r>
        <w:rPr>
          <w:sz w:val="24"/>
        </w:rPr>
        <w:t>Defesa</w:t>
      </w:r>
      <w:r>
        <w:rPr>
          <w:spacing w:val="-4"/>
          <w:sz w:val="24"/>
        </w:rPr>
        <w:t xml:space="preserve"> </w:t>
      </w:r>
      <w:r>
        <w:rPr>
          <w:sz w:val="24"/>
        </w:rPr>
        <w:t>do</w:t>
      </w:r>
      <w:r>
        <w:rPr>
          <w:spacing w:val="-2"/>
          <w:sz w:val="24"/>
        </w:rPr>
        <w:t xml:space="preserve"> Consumidor</w:t>
      </w:r>
    </w:p>
    <w:p w14:paraId="3C4B1009" w14:textId="77777777" w:rsidR="00E02AE4" w:rsidRDefault="00E02AE4">
      <w:pPr>
        <w:pStyle w:val="Corpodetexto"/>
        <w:spacing w:before="14"/>
        <w:ind w:left="0" w:right="0"/>
        <w:jc w:val="left"/>
      </w:pPr>
    </w:p>
    <w:p w14:paraId="26B30EE0" w14:textId="77777777" w:rsidR="00E02AE4" w:rsidRDefault="006F6F53">
      <w:pPr>
        <w:pStyle w:val="Ttulo1"/>
        <w:numPr>
          <w:ilvl w:val="0"/>
          <w:numId w:val="60"/>
        </w:numPr>
        <w:tabs>
          <w:tab w:val="left" w:pos="475"/>
        </w:tabs>
        <w:ind w:left="475" w:hanging="361"/>
      </w:pPr>
      <w:r>
        <w:t>OBRIGAÇÕES</w:t>
      </w:r>
      <w:r>
        <w:rPr>
          <w:spacing w:val="-7"/>
        </w:rPr>
        <w:t xml:space="preserve"> </w:t>
      </w:r>
      <w:r>
        <w:t>DAS</w:t>
      </w:r>
      <w:r>
        <w:rPr>
          <w:spacing w:val="-7"/>
        </w:rPr>
        <w:t xml:space="preserve"> </w:t>
      </w:r>
      <w:r>
        <w:rPr>
          <w:spacing w:val="-2"/>
        </w:rPr>
        <w:t>PARTES</w:t>
      </w:r>
    </w:p>
    <w:p w14:paraId="3E4E668A" w14:textId="77777777" w:rsidR="00E02AE4" w:rsidRDefault="006F6F53">
      <w:pPr>
        <w:pStyle w:val="PargrafodaLista"/>
        <w:numPr>
          <w:ilvl w:val="1"/>
          <w:numId w:val="60"/>
        </w:numPr>
        <w:tabs>
          <w:tab w:val="left" w:pos="597"/>
        </w:tabs>
        <w:spacing w:before="7" w:line="266"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Contratante</w:t>
      </w:r>
      <w:r>
        <w:rPr>
          <w:spacing w:val="-2"/>
          <w:sz w:val="24"/>
        </w:rPr>
        <w:t>:</w:t>
      </w:r>
    </w:p>
    <w:p w14:paraId="60C09AB1" w14:textId="77777777" w:rsidR="00E02AE4" w:rsidRDefault="006F6F53">
      <w:pPr>
        <w:pStyle w:val="PargrafodaLista"/>
        <w:numPr>
          <w:ilvl w:val="2"/>
          <w:numId w:val="60"/>
        </w:numPr>
        <w:tabs>
          <w:tab w:val="left" w:pos="788"/>
        </w:tabs>
        <w:spacing w:before="15" w:line="196" w:lineRule="auto"/>
        <w:ind w:left="114" w:firstLine="0"/>
        <w:rPr>
          <w:b/>
          <w:sz w:val="24"/>
        </w:rPr>
      </w:pPr>
      <w:r>
        <w:rPr>
          <w:sz w:val="24"/>
        </w:rPr>
        <w:t>Exigir</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Termo</w:t>
      </w:r>
      <w:r>
        <w:rPr>
          <w:spacing w:val="-1"/>
          <w:sz w:val="24"/>
        </w:rPr>
        <w:t xml:space="preserve"> </w:t>
      </w:r>
      <w:r>
        <w:rPr>
          <w:sz w:val="24"/>
        </w:rPr>
        <w:t>de Referência, Edital e o Contrato.</w:t>
      </w:r>
    </w:p>
    <w:p w14:paraId="57FB5AFB" w14:textId="77777777" w:rsidR="00E02AE4" w:rsidRDefault="006F6F53">
      <w:pPr>
        <w:pStyle w:val="PargrafodaLista"/>
        <w:numPr>
          <w:ilvl w:val="2"/>
          <w:numId w:val="60"/>
        </w:numPr>
        <w:tabs>
          <w:tab w:val="left" w:pos="783"/>
        </w:tabs>
        <w:spacing w:line="232" w:lineRule="exact"/>
        <w:ind w:left="783" w:right="0" w:hanging="669"/>
        <w:rPr>
          <w:b/>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60DE317D" w14:textId="77777777" w:rsidR="00E02AE4" w:rsidRDefault="006F6F53">
      <w:pPr>
        <w:pStyle w:val="PargrafodaLista"/>
        <w:numPr>
          <w:ilvl w:val="2"/>
          <w:numId w:val="60"/>
        </w:numPr>
        <w:tabs>
          <w:tab w:val="left" w:pos="788"/>
        </w:tabs>
        <w:spacing w:before="22" w:line="196" w:lineRule="auto"/>
        <w:ind w:left="114" w:firstLine="0"/>
        <w:rPr>
          <w:b/>
          <w:sz w:val="24"/>
        </w:rPr>
      </w:pPr>
      <w:r>
        <w:rPr>
          <w:noProof/>
        </w:rPr>
        <mc:AlternateContent>
          <mc:Choice Requires="wps">
            <w:drawing>
              <wp:anchor distT="0" distB="0" distL="0" distR="0" simplePos="0" relativeHeight="485915136" behindDoc="1" locked="0" layoutInCell="1" allowOverlap="1" wp14:anchorId="1E23A239" wp14:editId="58131A48">
                <wp:simplePos x="0" y="0"/>
                <wp:positionH relativeFrom="page">
                  <wp:posOffset>403212</wp:posOffset>
                </wp:positionH>
                <wp:positionV relativeFrom="paragraph">
                  <wp:posOffset>294948</wp:posOffset>
                </wp:positionV>
                <wp:extent cx="6667500" cy="80010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800100"/>
                        </a:xfrm>
                        <a:custGeom>
                          <a:avLst/>
                          <a:gdLst/>
                          <a:ahLst/>
                          <a:cxnLst/>
                          <a:rect l="l" t="t" r="r" b="b"/>
                          <a:pathLst>
                            <a:path w="6667500" h="800100">
                              <a:moveTo>
                                <a:pt x="6667500" y="0"/>
                              </a:moveTo>
                              <a:lnTo>
                                <a:pt x="390525" y="0"/>
                              </a:lnTo>
                              <a:lnTo>
                                <a:pt x="0" y="0"/>
                              </a:lnTo>
                              <a:lnTo>
                                <a:pt x="0" y="152400"/>
                              </a:lnTo>
                              <a:lnTo>
                                <a:pt x="0" y="800100"/>
                              </a:lnTo>
                              <a:lnTo>
                                <a:pt x="666750" y="800100"/>
                              </a:lnTo>
                              <a:lnTo>
                                <a:pt x="666750" y="638175"/>
                              </a:lnTo>
                              <a:lnTo>
                                <a:pt x="3467100" y="638175"/>
                              </a:lnTo>
                              <a:lnTo>
                                <a:pt x="3505200" y="638175"/>
                              </a:lnTo>
                              <a:lnTo>
                                <a:pt x="6667500" y="638175"/>
                              </a:lnTo>
                              <a:lnTo>
                                <a:pt x="6667500" y="485775"/>
                              </a:lnTo>
                              <a:lnTo>
                                <a:pt x="6667500" y="457200"/>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448E8F0" id="Graphic 47" o:spid="_x0000_s1026" style="position:absolute;margin-left:31.75pt;margin-top:23.2pt;width:525pt;height:63pt;z-index:-17401344;visibility:visible;mso-wrap-style:square;mso-wrap-distance-left:0;mso-wrap-distance-top:0;mso-wrap-distance-right:0;mso-wrap-distance-bottom:0;mso-position-horizontal:absolute;mso-position-horizontal-relative:page;mso-position-vertical:absolute;mso-position-vertical-relative:text;v-text-anchor:top" coordsize="666750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tfAIAAOsGAAAOAAAAZHJzL2Uyb0RvYy54bWysVV1vmzAUfZ+0/2D5fYF8QFIUUk2tMk2q&#10;ukpNtWfHmIBmsGc7gfz7XZuY0k7ayDQe7Gt8fDj33vhkfdtWHJ2Y0qWoUzydhBixmoqsrA8pftlt&#10;P60w0obUGeGiZik+M41vNx8/rBuZsJkoBM+YQkBS66SRKS6MkUkQaFqwiuiJkKyGzVyoihhYqkOQ&#10;KdIAe8WDWRjGQSNUJpWgTGt4e99t4o3jz3NGzbc818wgnmLQZtyo3Li3Y7BZk+SgiCxKepFB/kFF&#10;RcoaPtpT3RND0FGVv1FVJVVCi9xMqKgCkeclZS4HyGYavsvmuSCSuVygOFr2ZdL/j5Y+np7lk7LS&#10;tXwQ9IeGigSN1Em/Yxf6gmlzVVksCEetq+K5ryJrDaLwMo7jZRRCsSnsrUJIy5U5IIk/TY/afGHC&#10;MZHTgzZdFzIfkcJHtK19qKCXtovcddFgBF1UGEEX910XJTH2nJVnQ9QMpBS9ErtdiRPbCQc0No1e&#10;sU8GtL5ieD3Ezm/CaBZhNIB6gJ+lI4UCjMRMo9mir5En8fOQ7E0xPcDPHbBLxX36OnQ8X02Xka0k&#10;JO85/dxxzxfx0jbT5jUGHkGlxsOHTRjBPoQvVtHyL9rfwKOl1fWnVIfwOTxXsM/DBVR+NPt0Fd5c&#10;wT7itzLU/l4H5UKzLnF7R1yz+3sDjR/eTC14mW1Lzu1F0eqwv+MKnQhcwa17LikOYM43OquwprEX&#10;2flJoQbcNcX655EohhH/WoN9WSv2gfLB3gfK8DvhDNvdUaXNrv1OlEQSwhQbcJpH4c2RJN5CQL8F&#10;dFh7shafj0bkpfUXp61TdFmAo7r8L+5vLXu4dqjX/6jNLwAAAP//AwBQSwMEFAAGAAgAAAAhADUb&#10;rJDdAAAACgEAAA8AAABkcnMvZG93bnJldi54bWxMj0FPwzAMhe9I/IfISNxY2tKVqTSdEBJCPbJN&#10;GkevMW1F4lRNtpV/T3qCm+339Py9ajtbIy40+cGxgnSVgCBunR64U3DYvz1sQPiArNE4JgU/5GFb&#10;395UWGp35Q+67EInYgj7EhX0IYyllL7tyaJfuZE4al9ushjiOnVST3iN4dbILEkKaXHg+KHHkV57&#10;ar93Z6sgIzSbdZM27+a4n7qQN8Xhc1Tq/m5+eQYRaA5/ZljwIzrUkenkzqy9MAqKx3V0KsiLHMSi&#10;p+lyOcXpKctB1pX8X6H+BQAA//8DAFBLAQItABQABgAIAAAAIQC2gziS/gAAAOEBAAATAAAAAAAA&#10;AAAAAAAAAAAAAABbQ29udGVudF9UeXBlc10ueG1sUEsBAi0AFAAGAAgAAAAhADj9If/WAAAAlAEA&#10;AAsAAAAAAAAAAAAAAAAALwEAAF9yZWxzLy5yZWxzUEsBAi0AFAAGAAgAAAAhAJjrH+18AgAA6wYA&#10;AA4AAAAAAAAAAAAAAAAALgIAAGRycy9lMm9Eb2MueG1sUEsBAi0AFAAGAAgAAAAhADUbrJDdAAAA&#10;CgEAAA8AAAAAAAAAAAAAAAAA1gQAAGRycy9kb3ducmV2LnhtbFBLBQYAAAAABAAEAPMAAADgBQAA&#10;AAA=&#10;" path="m6667500,l390525,,,,,152400,,800100r666750,l666750,638175r2800350,l3505200,638175r3162300,l6667500,485775r,-28575l6667500,333375r,-28575l6667500,180975r,-28575l6667500,xe" stroked="f">
                <v:path arrowok="t"/>
                <w10:wrap anchorx="page"/>
              </v:shape>
            </w:pict>
          </mc:Fallback>
        </mc:AlternateContent>
      </w:r>
      <w:r>
        <w:rPr>
          <w:sz w:val="24"/>
        </w:rPr>
        <w:t>Verificar</w:t>
      </w:r>
      <w:r>
        <w:rPr>
          <w:spacing w:val="-4"/>
          <w:sz w:val="24"/>
        </w:rPr>
        <w:t xml:space="preserve"> </w:t>
      </w:r>
      <w:r>
        <w:rPr>
          <w:sz w:val="24"/>
        </w:rPr>
        <w:t>minuciosamente,</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fixado,</w:t>
      </w:r>
      <w:r>
        <w:rPr>
          <w:spacing w:val="-4"/>
          <w:sz w:val="24"/>
        </w:rPr>
        <w:t xml:space="preserve"> </w:t>
      </w:r>
      <w:r>
        <w:rPr>
          <w:sz w:val="24"/>
        </w:rPr>
        <w:t>a</w:t>
      </w:r>
      <w:r>
        <w:rPr>
          <w:spacing w:val="-4"/>
          <w:sz w:val="24"/>
        </w:rPr>
        <w:t xml:space="preserve"> </w:t>
      </w:r>
      <w:r>
        <w:rPr>
          <w:sz w:val="24"/>
        </w:rPr>
        <w:t>conformidade</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z w:val="24"/>
        </w:rPr>
        <w:t>recebido</w:t>
      </w:r>
      <w:r>
        <w:rPr>
          <w:spacing w:val="-4"/>
          <w:sz w:val="24"/>
        </w:rPr>
        <w:t xml:space="preserve"> </w:t>
      </w:r>
      <w:r>
        <w:rPr>
          <w:sz w:val="24"/>
        </w:rPr>
        <w:t>provisoriamente</w:t>
      </w:r>
      <w:r>
        <w:rPr>
          <w:spacing w:val="-4"/>
          <w:sz w:val="24"/>
        </w:rPr>
        <w:t xml:space="preserve"> </w:t>
      </w:r>
      <w:r>
        <w:rPr>
          <w:sz w:val="24"/>
        </w:rPr>
        <w:t>com as especificações constantes no Edital e seus anexos, para fins de aceitação e recebimento definitivo.</w:t>
      </w:r>
    </w:p>
    <w:p w14:paraId="471D6E3D" w14:textId="77777777" w:rsidR="00E02AE4" w:rsidRDefault="006F6F53">
      <w:pPr>
        <w:pStyle w:val="PargrafodaLista"/>
        <w:numPr>
          <w:ilvl w:val="2"/>
          <w:numId w:val="60"/>
        </w:numPr>
        <w:tabs>
          <w:tab w:val="left" w:pos="795"/>
        </w:tabs>
        <w:spacing w:line="199" w:lineRule="auto"/>
        <w:ind w:left="114" w:firstLine="0"/>
        <w:rPr>
          <w:b/>
          <w:sz w:val="24"/>
        </w:rPr>
      </w:pPr>
      <w:r>
        <w:rPr>
          <w:sz w:val="24"/>
        </w:rPr>
        <w:t xml:space="preserve">Realizar, sempre que necessário e a qualquer momento, durante a vigência do contrato e/ou da ata de </w:t>
      </w:r>
      <w:proofErr w:type="gramStart"/>
      <w:r>
        <w:rPr>
          <w:sz w:val="24"/>
        </w:rPr>
        <w:t>registro</w:t>
      </w:r>
      <w:proofErr w:type="gramEnd"/>
      <w:r>
        <w:rPr>
          <w:sz w:val="24"/>
        </w:rPr>
        <w:t xml:space="preserve"> de preços o exame de conformidade e prova de conceito, entre outros testes de interesse da Administração, referente aos produtos </w:t>
      </w:r>
      <w:proofErr w:type="gramStart"/>
      <w:r>
        <w:rPr>
          <w:sz w:val="24"/>
        </w:rPr>
        <w:t>registrados</w:t>
      </w:r>
      <w:proofErr w:type="gramEnd"/>
      <w:r>
        <w:rPr>
          <w:sz w:val="24"/>
        </w:rPr>
        <w:t xml:space="preserve">, na hipótese de identificar que os mesmos não estão tendo a eficiência esperada, de modo a comprovar sua aderência às especificações definidas no termo de </w:t>
      </w:r>
      <w:r>
        <w:rPr>
          <w:spacing w:val="-2"/>
          <w:sz w:val="24"/>
        </w:rPr>
        <w:t>referência.</w:t>
      </w:r>
    </w:p>
    <w:p w14:paraId="4F1AEE3B" w14:textId="77777777" w:rsidR="00E02AE4" w:rsidRDefault="006F6F53">
      <w:pPr>
        <w:pStyle w:val="PargrafodaLista"/>
        <w:numPr>
          <w:ilvl w:val="2"/>
          <w:numId w:val="60"/>
        </w:numPr>
        <w:tabs>
          <w:tab w:val="left" w:pos="820"/>
        </w:tabs>
        <w:spacing w:line="196" w:lineRule="auto"/>
        <w:ind w:left="114" w:firstLine="0"/>
        <w:rPr>
          <w:b/>
          <w:sz w:val="24"/>
        </w:rPr>
      </w:pPr>
      <w:r>
        <w:rPr>
          <w:sz w:val="24"/>
        </w:rPr>
        <w:t>Comunicar a contratada, por escrito, sobre imperfeições, falhas ou irregularidades verificadas no objeto fornecido, para que seja substituído, reparado ou corrigido, no total ou em parte, às suas expensas.</w:t>
      </w:r>
    </w:p>
    <w:p w14:paraId="57321FA1" w14:textId="77777777" w:rsidR="00E02AE4" w:rsidRDefault="006F6F53">
      <w:pPr>
        <w:pStyle w:val="PargrafodaLista"/>
        <w:numPr>
          <w:ilvl w:val="2"/>
          <w:numId w:val="60"/>
        </w:numPr>
        <w:tabs>
          <w:tab w:val="left" w:pos="873"/>
        </w:tabs>
        <w:spacing w:line="196" w:lineRule="auto"/>
        <w:ind w:left="114" w:firstLine="0"/>
        <w:rPr>
          <w:b/>
          <w:sz w:val="24"/>
        </w:rPr>
      </w:pPr>
      <w:r>
        <w:rPr>
          <w:sz w:val="24"/>
        </w:rPr>
        <w:t>Acompanhar e fiscalizar o cumprimento das obrigações da contratada, através de servidor especialmente designado.</w:t>
      </w:r>
    </w:p>
    <w:p w14:paraId="38F4474B" w14:textId="77777777" w:rsidR="00E02AE4" w:rsidRDefault="006F6F53">
      <w:pPr>
        <w:pStyle w:val="PargrafodaLista"/>
        <w:numPr>
          <w:ilvl w:val="2"/>
          <w:numId w:val="60"/>
        </w:numPr>
        <w:tabs>
          <w:tab w:val="left" w:pos="801"/>
        </w:tabs>
        <w:spacing w:line="196" w:lineRule="auto"/>
        <w:ind w:left="114" w:firstLine="0"/>
        <w:rPr>
          <w:b/>
          <w:sz w:val="24"/>
        </w:rPr>
      </w:pPr>
      <w:r>
        <w:rPr>
          <w:sz w:val="24"/>
        </w:rPr>
        <w:t>Efetuar o pagamento à contratada no valor correspondente ao fornecimento do objeto, no prazo e forma estabelecidos.</w:t>
      </w:r>
    </w:p>
    <w:p w14:paraId="0E5FDFFE" w14:textId="77777777" w:rsidR="00E02AE4" w:rsidRDefault="006F6F53">
      <w:pPr>
        <w:pStyle w:val="PargrafodaLista"/>
        <w:numPr>
          <w:ilvl w:val="2"/>
          <w:numId w:val="60"/>
        </w:numPr>
        <w:tabs>
          <w:tab w:val="left" w:pos="783"/>
        </w:tabs>
        <w:spacing w:line="240" w:lineRule="exact"/>
        <w:ind w:left="783" w:right="0" w:hanging="669"/>
        <w:rPr>
          <w:b/>
          <w:sz w:val="24"/>
        </w:rPr>
      </w:pPr>
      <w:r>
        <w:rPr>
          <w:sz w:val="24"/>
        </w:rPr>
        <w:t>Aplicar</w:t>
      </w:r>
      <w:r>
        <w:rPr>
          <w:spacing w:val="-6"/>
          <w:sz w:val="24"/>
        </w:rPr>
        <w:t xml:space="preserve"> </w:t>
      </w:r>
      <w:r>
        <w:rPr>
          <w:sz w:val="24"/>
        </w:rPr>
        <w:t>à</w:t>
      </w:r>
      <w:r>
        <w:rPr>
          <w:spacing w:val="-3"/>
          <w:sz w:val="24"/>
        </w:rPr>
        <w:t xml:space="preserve"> </w:t>
      </w:r>
      <w:r>
        <w:rPr>
          <w:sz w:val="24"/>
        </w:rPr>
        <w:t>Contratada</w:t>
      </w:r>
      <w:r>
        <w:rPr>
          <w:spacing w:val="-4"/>
          <w:sz w:val="24"/>
        </w:rPr>
        <w:t xml:space="preserve"> </w:t>
      </w:r>
      <w:r>
        <w:rPr>
          <w:sz w:val="24"/>
        </w:rPr>
        <w:t>as</w:t>
      </w:r>
      <w:r>
        <w:rPr>
          <w:spacing w:val="-3"/>
          <w:sz w:val="24"/>
        </w:rPr>
        <w:t xml:space="preserve"> </w:t>
      </w:r>
      <w:r>
        <w:rPr>
          <w:sz w:val="24"/>
        </w:rPr>
        <w:t>sanções</w:t>
      </w:r>
      <w:r>
        <w:rPr>
          <w:spacing w:val="-4"/>
          <w:sz w:val="24"/>
        </w:rPr>
        <w:t xml:space="preserve"> </w:t>
      </w:r>
      <w:r>
        <w:rPr>
          <w:sz w:val="24"/>
        </w:rPr>
        <w:t>previstas</w:t>
      </w:r>
      <w:r>
        <w:rPr>
          <w:spacing w:val="-3"/>
          <w:sz w:val="24"/>
        </w:rPr>
        <w:t xml:space="preserve"> </w:t>
      </w:r>
      <w:r>
        <w:rPr>
          <w:sz w:val="24"/>
        </w:rPr>
        <w:t>na</w:t>
      </w:r>
      <w:r>
        <w:rPr>
          <w:spacing w:val="-4"/>
          <w:sz w:val="24"/>
        </w:rPr>
        <w:t xml:space="preserve"> </w:t>
      </w:r>
      <w:r>
        <w:rPr>
          <w:sz w:val="24"/>
        </w:rPr>
        <w:t>lei,</w:t>
      </w:r>
      <w:r>
        <w:rPr>
          <w:spacing w:val="-3"/>
          <w:sz w:val="24"/>
        </w:rPr>
        <w:t xml:space="preserve"> </w:t>
      </w:r>
      <w:hyperlink r:id="rId80">
        <w:r>
          <w:rPr>
            <w:color w:val="0000ED"/>
            <w:sz w:val="24"/>
            <w:u w:val="single" w:color="0000ED"/>
          </w:rPr>
          <w:t>Decreto</w:t>
        </w:r>
        <w:r>
          <w:rPr>
            <w:color w:val="0000ED"/>
            <w:spacing w:val="-4"/>
            <w:sz w:val="24"/>
            <w:u w:val="single" w:color="0000ED"/>
          </w:rPr>
          <w:t xml:space="preserve"> </w:t>
        </w:r>
        <w:r>
          <w:rPr>
            <w:color w:val="0000ED"/>
            <w:sz w:val="24"/>
            <w:u w:val="single" w:color="0000ED"/>
          </w:rPr>
          <w:t>Municipal</w:t>
        </w:r>
        <w:r>
          <w:rPr>
            <w:color w:val="0000ED"/>
            <w:spacing w:val="-3"/>
            <w:sz w:val="24"/>
            <w:u w:val="single" w:color="0000ED"/>
          </w:rPr>
          <w:t xml:space="preserve"> </w:t>
        </w:r>
        <w:r>
          <w:rPr>
            <w:color w:val="0000ED"/>
            <w:sz w:val="24"/>
            <w:u w:val="single" w:color="0000ED"/>
          </w:rPr>
          <w:t>193/2023</w:t>
        </w:r>
      </w:hyperlink>
      <w:r>
        <w:rPr>
          <w:color w:val="0000ED"/>
          <w:spacing w:val="-4"/>
          <w:sz w:val="24"/>
        </w:rPr>
        <w:t xml:space="preserve"> </w:t>
      </w:r>
      <w:r>
        <w:rPr>
          <w:sz w:val="24"/>
        </w:rPr>
        <w:t>e</w:t>
      </w:r>
      <w:r>
        <w:rPr>
          <w:spacing w:val="-3"/>
          <w:sz w:val="24"/>
        </w:rPr>
        <w:t xml:space="preserve"> </w:t>
      </w:r>
      <w:r>
        <w:rPr>
          <w:sz w:val="24"/>
        </w:rPr>
        <w:t>neste</w:t>
      </w:r>
      <w:r>
        <w:rPr>
          <w:spacing w:val="-3"/>
          <w:sz w:val="24"/>
        </w:rPr>
        <w:t xml:space="preserve"> </w:t>
      </w:r>
      <w:r>
        <w:rPr>
          <w:spacing w:val="-2"/>
          <w:sz w:val="24"/>
        </w:rPr>
        <w:t>instrumento.</w:t>
      </w:r>
    </w:p>
    <w:p w14:paraId="0F20BB4A" w14:textId="77777777" w:rsidR="00E02AE4" w:rsidRDefault="006F6F53">
      <w:pPr>
        <w:pStyle w:val="PargrafodaLista"/>
        <w:numPr>
          <w:ilvl w:val="2"/>
          <w:numId w:val="60"/>
        </w:numPr>
        <w:tabs>
          <w:tab w:val="left" w:pos="812"/>
        </w:tabs>
        <w:spacing w:before="12" w:line="196" w:lineRule="auto"/>
        <w:ind w:left="114" w:firstLine="0"/>
        <w:rPr>
          <w:b/>
          <w:sz w:val="24"/>
        </w:rPr>
      </w:pPr>
      <w:r>
        <w:rPr>
          <w:sz w:val="24"/>
        </w:rPr>
        <w:t>Notificar os emitentes das garantias contratuais, quando for o caso, quanto ao início de processo administrativo para apuração de descumprimento de cláusulas contratuais.</w:t>
      </w:r>
    </w:p>
    <w:p w14:paraId="75BDB935" w14:textId="77777777" w:rsidR="00E02AE4" w:rsidRDefault="006F6F53">
      <w:pPr>
        <w:pStyle w:val="PargrafodaLista"/>
        <w:numPr>
          <w:ilvl w:val="2"/>
          <w:numId w:val="60"/>
        </w:numPr>
        <w:tabs>
          <w:tab w:val="left" w:pos="951"/>
        </w:tabs>
        <w:spacing w:line="196" w:lineRule="auto"/>
        <w:ind w:left="114" w:firstLine="0"/>
        <w:rPr>
          <w:b/>
          <w:sz w:val="24"/>
        </w:rPr>
      </w:pPr>
      <w:r>
        <w:rPr>
          <w:sz w:val="24"/>
        </w:rPr>
        <w:t>A Administração não responderá por quaisquer compromissos assumidos pela contratada com terceiros,</w:t>
      </w:r>
      <w:r>
        <w:rPr>
          <w:spacing w:val="-3"/>
          <w:sz w:val="24"/>
        </w:rPr>
        <w:t xml:space="preserve"> </w:t>
      </w:r>
      <w:r>
        <w:rPr>
          <w:sz w:val="24"/>
        </w:rPr>
        <w:t>ainda</w:t>
      </w:r>
      <w:r>
        <w:rPr>
          <w:spacing w:val="-3"/>
          <w:sz w:val="24"/>
        </w:rPr>
        <w:t xml:space="preserve"> </w:t>
      </w:r>
      <w:r>
        <w:rPr>
          <w:sz w:val="24"/>
        </w:rPr>
        <w:t>que</w:t>
      </w:r>
      <w:r>
        <w:rPr>
          <w:spacing w:val="-3"/>
          <w:sz w:val="24"/>
        </w:rPr>
        <w:t xml:space="preserve"> </w:t>
      </w:r>
      <w:r>
        <w:rPr>
          <w:sz w:val="24"/>
        </w:rPr>
        <w:t>vinculados</w:t>
      </w:r>
      <w:r>
        <w:rPr>
          <w:spacing w:val="-3"/>
          <w:sz w:val="24"/>
        </w:rPr>
        <w:t xml:space="preserve"> </w:t>
      </w:r>
      <w:r>
        <w:rPr>
          <w:sz w:val="24"/>
        </w:rPr>
        <w:t>à</w:t>
      </w:r>
      <w:r>
        <w:rPr>
          <w:spacing w:val="-3"/>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3"/>
          <w:sz w:val="24"/>
        </w:rPr>
        <w:t xml:space="preserve"> </w:t>
      </w:r>
      <w:r>
        <w:rPr>
          <w:sz w:val="24"/>
        </w:rPr>
        <w:t>causado</w:t>
      </w:r>
      <w:r>
        <w:rPr>
          <w:spacing w:val="-3"/>
          <w:sz w:val="24"/>
        </w:rPr>
        <w:t xml:space="preserve"> </w:t>
      </w:r>
      <w:r>
        <w:rPr>
          <w:sz w:val="24"/>
        </w:rPr>
        <w:t>a</w:t>
      </w:r>
      <w:r>
        <w:rPr>
          <w:spacing w:val="-3"/>
          <w:sz w:val="24"/>
        </w:rPr>
        <w:t xml:space="preserve"> </w:t>
      </w:r>
      <w:r>
        <w:rPr>
          <w:sz w:val="24"/>
        </w:rPr>
        <w:t>terceiros</w:t>
      </w:r>
      <w:r>
        <w:rPr>
          <w:spacing w:val="-3"/>
          <w:sz w:val="24"/>
        </w:rPr>
        <w:t xml:space="preserve"> </w:t>
      </w:r>
      <w:r>
        <w:rPr>
          <w:sz w:val="24"/>
        </w:rPr>
        <w:t>em decorrência de seus atos, seja através de seus empregados, prepostos ou subordinados.</w:t>
      </w:r>
    </w:p>
    <w:p w14:paraId="0A77105B" w14:textId="77777777" w:rsidR="00E02AE4" w:rsidRDefault="006F6F53">
      <w:pPr>
        <w:pStyle w:val="PargrafodaLista"/>
        <w:numPr>
          <w:ilvl w:val="1"/>
          <w:numId w:val="60"/>
        </w:numPr>
        <w:tabs>
          <w:tab w:val="left" w:pos="597"/>
        </w:tabs>
        <w:spacing w:line="240"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Contratada:</w:t>
      </w:r>
    </w:p>
    <w:p w14:paraId="14BB2E54" w14:textId="77777777" w:rsidR="00E02AE4" w:rsidRDefault="006F6F53">
      <w:pPr>
        <w:pStyle w:val="PargrafodaLista"/>
        <w:numPr>
          <w:ilvl w:val="2"/>
          <w:numId w:val="60"/>
        </w:numPr>
        <w:tabs>
          <w:tab w:val="left" w:pos="799"/>
        </w:tabs>
        <w:spacing w:before="14" w:line="196" w:lineRule="auto"/>
        <w:ind w:left="114" w:firstLine="0"/>
        <w:rPr>
          <w:b/>
          <w:sz w:val="24"/>
        </w:rPr>
      </w:pPr>
      <w:r>
        <w:rPr>
          <w:sz w:val="24"/>
        </w:rPr>
        <w:t>A Contratada deve cumprir todas as obrigações constantes neste instrumento, de acordo com o do Termo de Referência, assumindo como exclusivamente seus os riscos e as despesas decorrentes da boa e perfeita execução do objeto e, ainda:</w:t>
      </w:r>
    </w:p>
    <w:p w14:paraId="6BED19FD" w14:textId="77777777" w:rsidR="00E02AE4" w:rsidRDefault="006F6F53">
      <w:pPr>
        <w:pStyle w:val="PargrafodaLista"/>
        <w:numPr>
          <w:ilvl w:val="2"/>
          <w:numId w:val="60"/>
        </w:numPr>
        <w:tabs>
          <w:tab w:val="left" w:pos="804"/>
        </w:tabs>
        <w:spacing w:line="196" w:lineRule="auto"/>
        <w:ind w:left="114" w:firstLine="0"/>
        <w:rPr>
          <w:b/>
          <w:sz w:val="24"/>
        </w:rPr>
      </w:pPr>
      <w:r>
        <w:rPr>
          <w:sz w:val="24"/>
        </w:rPr>
        <w:t>Responsabilizar-se pelos vícios e danos decorrentes do objeto/serviço, de acordo com o Código de Defesa do Consumidor (</w:t>
      </w:r>
      <w:hyperlink r:id="rId81">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020AF813" w14:textId="77777777" w:rsidR="00E02AE4" w:rsidRDefault="006F6F53">
      <w:pPr>
        <w:pStyle w:val="PargrafodaLista"/>
        <w:numPr>
          <w:ilvl w:val="2"/>
          <w:numId w:val="60"/>
        </w:numPr>
        <w:tabs>
          <w:tab w:val="left" w:pos="791"/>
        </w:tabs>
        <w:spacing w:line="232" w:lineRule="auto"/>
        <w:ind w:left="114" w:firstLine="0"/>
        <w:rPr>
          <w:b/>
          <w:sz w:val="24"/>
        </w:rPr>
      </w:pPr>
      <w:r>
        <w:rPr>
          <w:sz w:val="24"/>
        </w:rPr>
        <w:t>Responsabilizar-se pelas despesas médicas com seus empregados, bem como servidores e terceiros, no caso de acidentes que venham a ocorrer durante a prestação dos serviços;</w:t>
      </w:r>
    </w:p>
    <w:p w14:paraId="79DB996F" w14:textId="77777777" w:rsidR="00E02AE4" w:rsidRDefault="00E02AE4">
      <w:pPr>
        <w:spacing w:line="232" w:lineRule="auto"/>
        <w:jc w:val="both"/>
        <w:rPr>
          <w:sz w:val="24"/>
        </w:rPr>
        <w:sectPr w:rsidR="00E02AE4">
          <w:pgSz w:w="11900" w:h="16840"/>
          <w:pgMar w:top="480" w:right="660" w:bottom="360" w:left="520" w:header="0" w:footer="154" w:gutter="0"/>
          <w:cols w:space="720"/>
        </w:sectPr>
      </w:pPr>
    </w:p>
    <w:p w14:paraId="789A41CA" w14:textId="77777777" w:rsidR="00E02AE4" w:rsidRDefault="006F6F53">
      <w:pPr>
        <w:pStyle w:val="Corpodetexto"/>
        <w:spacing w:before="45" w:line="232" w:lineRule="auto"/>
      </w:pPr>
      <w:r>
        <w:rPr>
          <w:b/>
        </w:rPr>
        <w:lastRenderedPageBreak/>
        <w:t>14.2.4</w:t>
      </w:r>
      <w:r>
        <w:t>. A CONTRATADA será responsável pela segurança do trabalho de seus funcionários pelos atos por eles</w:t>
      </w:r>
      <w:r>
        <w:rPr>
          <w:spacing w:val="-6"/>
        </w:rPr>
        <w:t xml:space="preserve"> </w:t>
      </w:r>
      <w:r>
        <w:t>praticados,</w:t>
      </w:r>
      <w:r>
        <w:rPr>
          <w:spacing w:val="-6"/>
        </w:rPr>
        <w:t xml:space="preserve"> </w:t>
      </w:r>
      <w:r>
        <w:t>responsabilizando-se</w:t>
      </w:r>
      <w:r>
        <w:rPr>
          <w:spacing w:val="-6"/>
        </w:rPr>
        <w:t xml:space="preserve"> </w:t>
      </w:r>
      <w:r>
        <w:t>ainda,</w:t>
      </w:r>
      <w:r>
        <w:rPr>
          <w:spacing w:val="-6"/>
        </w:rPr>
        <w:t xml:space="preserve"> </w:t>
      </w:r>
      <w:r>
        <w:t>por</w:t>
      </w:r>
      <w:r>
        <w:rPr>
          <w:spacing w:val="-6"/>
        </w:rPr>
        <w:t xml:space="preserve"> </w:t>
      </w:r>
      <w:r>
        <w:t>eventuais</w:t>
      </w:r>
      <w:r>
        <w:rPr>
          <w:spacing w:val="-6"/>
        </w:rPr>
        <w:t xml:space="preserve"> </w:t>
      </w:r>
      <w:r>
        <w:t>danos</w:t>
      </w:r>
      <w:r>
        <w:rPr>
          <w:spacing w:val="-6"/>
        </w:rPr>
        <w:t xml:space="preserve"> </w:t>
      </w:r>
      <w:r>
        <w:t>pessoais</w:t>
      </w:r>
      <w:r>
        <w:rPr>
          <w:spacing w:val="-6"/>
        </w:rPr>
        <w:t xml:space="preserve"> </w:t>
      </w:r>
      <w:r>
        <w:t>e</w:t>
      </w:r>
      <w:r>
        <w:rPr>
          <w:spacing w:val="-6"/>
        </w:rPr>
        <w:t xml:space="preserve"> </w:t>
      </w:r>
      <w:r>
        <w:t>materiais</w:t>
      </w:r>
      <w:r>
        <w:rPr>
          <w:spacing w:val="-6"/>
        </w:rPr>
        <w:t xml:space="preserve"> </w:t>
      </w:r>
      <w:r>
        <w:t>causados</w:t>
      </w:r>
      <w:r>
        <w:rPr>
          <w:spacing w:val="-6"/>
        </w:rPr>
        <w:t xml:space="preserve"> </w:t>
      </w:r>
      <w:r>
        <w:t>a</w:t>
      </w:r>
      <w:r>
        <w:rPr>
          <w:spacing w:val="-6"/>
        </w:rPr>
        <w:t xml:space="preserve"> </w:t>
      </w:r>
      <w:r>
        <w:t>terceiros</w:t>
      </w:r>
      <w:r>
        <w:rPr>
          <w:spacing w:val="-6"/>
        </w:rPr>
        <w:t xml:space="preserve"> </w:t>
      </w:r>
      <w:r>
        <w:t>e à CONTRATANTE.</w:t>
      </w:r>
    </w:p>
    <w:p w14:paraId="50DAED13" w14:textId="77777777" w:rsidR="00E02AE4" w:rsidRDefault="006F6F53">
      <w:pPr>
        <w:pStyle w:val="Corpodetexto"/>
        <w:spacing w:before="2" w:line="232" w:lineRule="auto"/>
      </w:pPr>
      <w:r>
        <w:rPr>
          <w:b/>
        </w:rPr>
        <w:t>14.2.5</w:t>
      </w:r>
      <w:r>
        <w:t xml:space="preserve">. Atender prontamente a quaisquer exigências das Secretarias, inerentes ao objeto da presente </w:t>
      </w:r>
      <w:r>
        <w:rPr>
          <w:spacing w:val="-2"/>
        </w:rPr>
        <w:t>licitação.</w:t>
      </w:r>
    </w:p>
    <w:p w14:paraId="79C5D421" w14:textId="77777777" w:rsidR="00E02AE4" w:rsidRDefault="006F6F53">
      <w:pPr>
        <w:pStyle w:val="PargrafodaLista"/>
        <w:numPr>
          <w:ilvl w:val="2"/>
          <w:numId w:val="40"/>
        </w:numPr>
        <w:tabs>
          <w:tab w:val="left" w:pos="804"/>
        </w:tabs>
        <w:spacing w:before="6" w:line="196" w:lineRule="auto"/>
        <w:ind w:left="114" w:firstLine="0"/>
        <w:rPr>
          <w:sz w:val="24"/>
        </w:rPr>
      </w:pPr>
      <w:r>
        <w:rPr>
          <w:sz w:val="24"/>
        </w:rPr>
        <w:t xml:space="preserve">Comunicar à Contratante, no prazo máximo de 48 (quarenta e oito) horas que antecede a data de prestação do serviço, os motivos que impossibilitem o cumprimento do prazo previsto, com a devida </w:t>
      </w:r>
      <w:r>
        <w:rPr>
          <w:spacing w:val="-2"/>
          <w:sz w:val="24"/>
        </w:rPr>
        <w:t>comprovação.</w:t>
      </w:r>
    </w:p>
    <w:p w14:paraId="3567FB36" w14:textId="77777777" w:rsidR="00E02AE4" w:rsidRDefault="006F6F53">
      <w:pPr>
        <w:pStyle w:val="PargrafodaLista"/>
        <w:numPr>
          <w:ilvl w:val="2"/>
          <w:numId w:val="40"/>
        </w:numPr>
        <w:tabs>
          <w:tab w:val="left" w:pos="845"/>
        </w:tabs>
        <w:spacing w:line="201" w:lineRule="auto"/>
        <w:ind w:left="114" w:firstLine="0"/>
        <w:rPr>
          <w:sz w:val="24"/>
        </w:rPr>
      </w:pPr>
      <w:r>
        <w:rPr>
          <w:sz w:val="24"/>
        </w:rPr>
        <w:t>Atender às determinações regulares emitidas pelo fiscal ou gestor do contrato ou autoridade superior (</w:t>
      </w:r>
      <w:proofErr w:type="spellStart"/>
      <w:r>
        <w:fldChar w:fldCharType="begin"/>
      </w:r>
      <w:r>
        <w:instrText>HYPERLINK "http://www.planalto.gov.br/ccivil_03/_ato2019-2022/2021/lei/L14133.htm" \l "art137" \h</w:instrText>
      </w:r>
      <w:r>
        <w:fldChar w:fldCharType="separate"/>
      </w:r>
      <w:r>
        <w:rPr>
          <w:color w:val="0000ED"/>
          <w:sz w:val="24"/>
          <w:u w:val="single" w:color="0000ED"/>
        </w:rPr>
        <w:t>art</w:t>
      </w:r>
      <w:proofErr w:type="spellEnd"/>
      <w:r>
        <w:rPr>
          <w:color w:val="0000ED"/>
          <w:sz w:val="24"/>
          <w:u w:val="single" w:color="0000ED"/>
        </w:rPr>
        <w: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r>
        <w:fldChar w:fldCharType="end"/>
      </w:r>
      <w:r>
        <w:rPr>
          <w:sz w:val="24"/>
        </w:rPr>
        <w:t xml:space="preserve">) e prestar todo esclarecimento ou informação por eles </w:t>
      </w:r>
      <w:r>
        <w:rPr>
          <w:spacing w:val="-2"/>
          <w:sz w:val="24"/>
        </w:rPr>
        <w:t>solicitados.</w:t>
      </w:r>
    </w:p>
    <w:p w14:paraId="711D1EF4" w14:textId="77777777" w:rsidR="00E02AE4" w:rsidRDefault="006F6F53">
      <w:pPr>
        <w:pStyle w:val="PargrafodaLista"/>
        <w:numPr>
          <w:ilvl w:val="2"/>
          <w:numId w:val="40"/>
        </w:numPr>
        <w:tabs>
          <w:tab w:val="left" w:pos="807"/>
        </w:tabs>
        <w:spacing w:line="196"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caso exigida, o valor correspondente aos danos sofridos.</w:t>
      </w:r>
    </w:p>
    <w:p w14:paraId="05397CC4" w14:textId="77777777" w:rsidR="00E02AE4" w:rsidRDefault="006F6F53">
      <w:pPr>
        <w:pStyle w:val="PargrafodaLista"/>
        <w:numPr>
          <w:ilvl w:val="2"/>
          <w:numId w:val="40"/>
        </w:numPr>
        <w:tabs>
          <w:tab w:val="left" w:pos="783"/>
        </w:tabs>
        <w:spacing w:line="239" w:lineRule="exact"/>
        <w:ind w:left="783" w:right="0" w:hanging="669"/>
        <w:rPr>
          <w:sz w:val="24"/>
        </w:rPr>
      </w:pPr>
      <w:proofErr w:type="gramStart"/>
      <w:r>
        <w:rPr>
          <w:sz w:val="24"/>
        </w:rPr>
        <w:t>Manter</w:t>
      </w:r>
      <w:r>
        <w:rPr>
          <w:spacing w:val="-7"/>
          <w:sz w:val="24"/>
        </w:rPr>
        <w:t xml:space="preserve"> </w:t>
      </w:r>
      <w:r>
        <w:rPr>
          <w:sz w:val="24"/>
        </w:rPr>
        <w:t>as</w:t>
      </w:r>
      <w:r>
        <w:rPr>
          <w:spacing w:val="-4"/>
          <w:sz w:val="24"/>
        </w:rPr>
        <w:t xml:space="preserve"> </w:t>
      </w:r>
      <w:r>
        <w:rPr>
          <w:sz w:val="24"/>
        </w:rPr>
        <w:t>mesmas</w:t>
      </w:r>
      <w:proofErr w:type="gramEnd"/>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09742414" w14:textId="77777777" w:rsidR="00E02AE4" w:rsidRDefault="006F6F53">
      <w:pPr>
        <w:pStyle w:val="PargrafodaLista"/>
        <w:numPr>
          <w:ilvl w:val="2"/>
          <w:numId w:val="40"/>
        </w:numPr>
        <w:tabs>
          <w:tab w:val="left" w:pos="930"/>
        </w:tabs>
        <w:spacing w:before="11" w:line="196" w:lineRule="auto"/>
        <w:ind w:left="114" w:firstLine="0"/>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do contrato.</w:t>
      </w:r>
    </w:p>
    <w:p w14:paraId="4798C192" w14:textId="77777777" w:rsidR="00E02AE4" w:rsidRDefault="006F6F53">
      <w:pPr>
        <w:pStyle w:val="PargrafodaLista"/>
        <w:numPr>
          <w:ilvl w:val="2"/>
          <w:numId w:val="40"/>
        </w:numPr>
        <w:tabs>
          <w:tab w:val="left" w:pos="913"/>
        </w:tabs>
        <w:spacing w:line="201"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color w:val="0000ED"/>
          <w:sz w:val="24"/>
          <w:u w:val="single" w:color="0000ED"/>
        </w:rPr>
        <w:t>art</w:t>
      </w:r>
      <w:proofErr w:type="spellEnd"/>
      <w:r>
        <w:rPr>
          <w:color w:val="0000ED"/>
          <w:sz w:val="24"/>
          <w:u w:val="single" w:color="0000ED"/>
        </w:rPr>
        <w: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r>
        <w:fldChar w:fldCharType="end"/>
      </w:r>
      <w:r>
        <w:rPr>
          <w:sz w:val="24"/>
        </w:rPr>
        <w:t>).</w:t>
      </w:r>
    </w:p>
    <w:p w14:paraId="4A46E19E" w14:textId="77777777" w:rsidR="00E02AE4" w:rsidRDefault="006F6F53">
      <w:pPr>
        <w:pStyle w:val="PargrafodaLista"/>
        <w:numPr>
          <w:ilvl w:val="2"/>
          <w:numId w:val="40"/>
        </w:numPr>
        <w:tabs>
          <w:tab w:val="left" w:pos="904"/>
        </w:tabs>
        <w:spacing w:line="227" w:lineRule="exact"/>
        <w:ind w:left="904" w:right="0" w:hanging="79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1C4A539A" w14:textId="77777777" w:rsidR="00E02AE4" w:rsidRDefault="006F6F53">
      <w:pPr>
        <w:pStyle w:val="PargrafodaLista"/>
        <w:numPr>
          <w:ilvl w:val="2"/>
          <w:numId w:val="40"/>
        </w:numPr>
        <w:tabs>
          <w:tab w:val="left" w:pos="917"/>
        </w:tabs>
        <w:spacing w:before="9" w:line="196" w:lineRule="auto"/>
        <w:ind w:left="114" w:firstLine="0"/>
        <w:rPr>
          <w:sz w:val="24"/>
        </w:rPr>
      </w:pPr>
      <w:r>
        <w:rPr>
          <w:noProof/>
        </w:rPr>
        <mc:AlternateContent>
          <mc:Choice Requires="wpg">
            <w:drawing>
              <wp:anchor distT="0" distB="0" distL="0" distR="0" simplePos="0" relativeHeight="15747584" behindDoc="0" locked="0" layoutInCell="1" allowOverlap="1" wp14:anchorId="6FE41CA0" wp14:editId="1D2B0DD4">
                <wp:simplePos x="0" y="0"/>
                <wp:positionH relativeFrom="page">
                  <wp:posOffset>403224</wp:posOffset>
                </wp:positionH>
                <wp:positionV relativeFrom="paragraph">
                  <wp:posOffset>744049</wp:posOffset>
                </wp:positionV>
                <wp:extent cx="6667500" cy="495934"/>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495934"/>
                          <a:chOff x="0" y="0"/>
                          <a:chExt cx="6667500" cy="495934"/>
                        </a:xfrm>
                      </wpg:grpSpPr>
                      <wps:wsp>
                        <wps:cNvPr id="49" name="Graphic 49"/>
                        <wps:cNvSpPr/>
                        <wps:spPr>
                          <a:xfrm>
                            <a:off x="453561" y="0"/>
                            <a:ext cx="581660" cy="9525"/>
                          </a:xfrm>
                          <a:custGeom>
                            <a:avLst/>
                            <a:gdLst/>
                            <a:ahLst/>
                            <a:cxnLst/>
                            <a:rect l="l" t="t" r="r" b="b"/>
                            <a:pathLst>
                              <a:path w="581660" h="9525">
                                <a:moveTo>
                                  <a:pt x="581388" y="9524"/>
                                </a:moveTo>
                                <a:lnTo>
                                  <a:pt x="0" y="9524"/>
                                </a:lnTo>
                                <a:lnTo>
                                  <a:pt x="0" y="0"/>
                                </a:lnTo>
                                <a:lnTo>
                                  <a:pt x="581388" y="0"/>
                                </a:lnTo>
                                <a:lnTo>
                                  <a:pt x="581388" y="9524"/>
                                </a:lnTo>
                                <a:close/>
                              </a:path>
                            </a:pathLst>
                          </a:custGeom>
                          <a:solidFill>
                            <a:srgbClr val="0000ED"/>
                          </a:solidFill>
                        </wps:spPr>
                        <wps:bodyPr wrap="square" lIns="0" tIns="0" rIns="0" bIns="0" rtlCol="0">
                          <a:prstTxWarp prst="textNoShape">
                            <a:avLst/>
                          </a:prstTxWarp>
                          <a:noAutofit/>
                        </wps:bodyPr>
                      </wps:wsp>
                      <wps:wsp>
                        <wps:cNvPr id="50" name="Graphic 50"/>
                        <wps:cNvSpPr/>
                        <wps:spPr>
                          <a:xfrm>
                            <a:off x="-12" y="9530"/>
                            <a:ext cx="6667500" cy="485775"/>
                          </a:xfrm>
                          <a:custGeom>
                            <a:avLst/>
                            <a:gdLst/>
                            <a:ahLst/>
                            <a:cxnLst/>
                            <a:rect l="l" t="t" r="r" b="b"/>
                            <a:pathLst>
                              <a:path w="6667500" h="485775">
                                <a:moveTo>
                                  <a:pt x="6667500" y="0"/>
                                </a:moveTo>
                                <a:lnTo>
                                  <a:pt x="0" y="0"/>
                                </a:lnTo>
                                <a:lnTo>
                                  <a:pt x="0" y="152400"/>
                                </a:lnTo>
                                <a:lnTo>
                                  <a:pt x="0" y="180975"/>
                                </a:lnTo>
                                <a:lnTo>
                                  <a:pt x="0" y="304800"/>
                                </a:lnTo>
                                <a:lnTo>
                                  <a:pt x="0" y="333375"/>
                                </a:lnTo>
                                <a:lnTo>
                                  <a:pt x="0" y="485775"/>
                                </a:lnTo>
                                <a:lnTo>
                                  <a:pt x="5410200" y="485775"/>
                                </a:lnTo>
                                <a:lnTo>
                                  <a:pt x="5448300" y="485775"/>
                                </a:lnTo>
                                <a:lnTo>
                                  <a:pt x="5448300"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wps:wsp>
                        <wps:cNvPr id="51" name="Textbox 51"/>
                        <wps:cNvSpPr txBox="1"/>
                        <wps:spPr>
                          <a:xfrm>
                            <a:off x="0" y="0"/>
                            <a:ext cx="6667500" cy="495934"/>
                          </a:xfrm>
                          <a:prstGeom prst="rect">
                            <a:avLst/>
                          </a:prstGeom>
                        </wps:spPr>
                        <wps:txbx>
                          <w:txbxContent>
                            <w:p w14:paraId="4E904E8F" w14:textId="77777777" w:rsidR="00E02AE4" w:rsidRDefault="006F6F53">
                              <w:pPr>
                                <w:spacing w:before="52" w:line="196" w:lineRule="auto"/>
                                <w:ind w:right="-15"/>
                                <w:jc w:val="both"/>
                                <w:rPr>
                                  <w:sz w:val="24"/>
                                </w:rPr>
                              </w:pPr>
                              <w:proofErr w:type="gramStart"/>
                              <w:r>
                                <w:rPr>
                                  <w:b/>
                                  <w:sz w:val="24"/>
                                </w:rPr>
                                <w:t xml:space="preserve">14.2.14 </w:t>
                              </w:r>
                              <w:r>
                                <w:rPr>
                                  <w:sz w:val="24"/>
                                </w:rPr>
                                <w:t>Responsabilizar-se</w:t>
                              </w:r>
                              <w:proofErr w:type="gramEnd"/>
                              <w:r>
                                <w:rPr>
                                  <w:sz w:val="24"/>
                                </w:rPr>
                                <w:t xml:space="preserve"> pelas despesas dos tributos, encargos trabalhistas, previdenciários, fiscais, comerciais, taxas, fretes, garantia, seguros, deslocamento de pessoal, prestação de garantia igual ao do fabricante e quaisquer outras que incidam ou venham a incidir na execução do contrato.</w:t>
                              </w:r>
                            </w:p>
                          </w:txbxContent>
                        </wps:txbx>
                        <wps:bodyPr wrap="square" lIns="0" tIns="0" rIns="0" bIns="0" rtlCol="0">
                          <a:noAutofit/>
                        </wps:bodyPr>
                      </wps:wsp>
                    </wpg:wgp>
                  </a:graphicData>
                </a:graphic>
              </wp:anchor>
            </w:drawing>
          </mc:Choice>
          <mc:Fallback>
            <w:pict>
              <v:group w14:anchorId="6FE41CA0" id="Group 48" o:spid="_x0000_s1034" style="position:absolute;left:0;text-align:left;margin-left:31.75pt;margin-top:58.6pt;width:525pt;height:39.05pt;z-index:15747584;mso-wrap-distance-left:0;mso-wrap-distance-right:0;mso-position-horizontal-relative:page;mso-position-vertical-relative:text" coordsize="66675,4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zeeQMAAG0MAAAOAAAAZHJzL2Uyb0RvYy54bWzsV1tvmzAUfp+0/2D5vSU30gSVVltvmjR1&#10;ldppz44xAQ2wZzuB/vsd25jQdMtY12kvywMY+3A45zvfueT0vCkLtGVS5byK8fh4hBGrKE/yah3j&#10;zw/XRwuMlCZVQgpesRg/MoXPz96+Oa1FxCY840XCJAIllYpqEeNMaxEFgaIZK4k65oJVcJhyWRIN&#10;j3IdJJLUoL0sgsloNA9qLhMhOWVKwe6lO8RnVn+aMqo/paliGhUxBtu0vUp7XZlrcHZKorUkIstp&#10;awZ5gRUlySv4aKfqkmiCNjJ/pqrMqeSKp/qY8jLgaZpTZn0Ab8ajPW9uJN8I68s6qteigwmg3cPp&#10;xWrp7fZGintxJ531sPzI6VcFuAS1WEf9c/O83gk3qSzNS+AEaiyijx2irNGIwuZ8Pj8JRwA8hbPZ&#10;MlxOZw5ymkFcnr1Gs6vDLwYkcp+1xnXG1ALYo3YAqT8D6D4jglnclQHgTqI8MeZjVJESSHzT8gV2&#10;ACfzcZAyGLZPqoVzD6FZOA3nY4yewxQuxvN5i9IynIRGbecqiehG6RvGLdpk+1FpOAaqJX5FMr+i&#10;TeWXErhvWF9Y1muMgPUSI2D9yoVAEG3eM6rMEtUx9nZkMbZmmLOSb9kDt1LaBAxkpgvIavACZGw4&#10;wdSdVFH1pcGpp4L+2N+FVerEbDqCMn/m706m9+HBgj0LvTJacMUcvsZtC3QHBXy8D7biRZ5c50Vh&#10;3FdyvbooJNoSU0vgd3XZxqknBrxUkYu/Wa148gj0qYEwMVbfNkQyjIoPFRAUXNZ+If1i5RdSFxfc&#10;1iyLvFT6oflCpEACljHWkGC33POURJ4VYL8RcLLmzYq/22ie5oYy1jZnUfsAOeP4+9eTJwR3nyYP&#10;7IBNg5PnaDxpqTRtq/aPa8wiPDn5Z/nTlTtIoJmzxARhlxyOyZ2YrwS/TKDDhHfZM4ZshFLrqO3Z&#10;7u/9NBsvRssOIy/g733B6Wi2GKRxCr9BGltQDtkYzsYj6Ow22IPEZ4vpy8QHWN2P1G+KD0C5r31A&#10;9Pri+3F+nap2bX//q9rzUcyX2rZetSNBCN3cVbUHqEYr3iDYeVrVkG7ec2ib3f5PhgNH+IOlrRuf&#10;oFz40cJUezMatH3BNH07h+41BDc97DUn3awaO9nMvc2v1K4GNB07v8FMa9tvO3+bobn/bJvU7l/C&#10;2XcAAAD//wMAUEsDBBQABgAIAAAAIQBTW0Q44AAAAAsBAAAPAAAAZHJzL2Rvd25yZXYueG1sTI9B&#10;S8NAEIXvgv9hGcGb3WxDqsZsSinqqQi2gnibJtMkNLsbstsk/fdOTnqbee/x5ptsPZlWDNT7xlkN&#10;ahGBIFu4srGVhq/D28MTCB/Qltg6Sxqu5GGd395kmJZutJ807EMluMT6FDXUIXSplL6oyaBfuI4s&#10;eyfXGwy89pUsexy53LRyGUUrabCxfKHGjrY1Fef9xWh4H3HcxOp12J1P2+vPIfn43inS+v5u2ryA&#10;CDSFvzDM+IwOOTMd3cWWXrQaVnHCSdbV4xLEHFBqlo48PScxyDyT/3/IfwEAAP//AwBQSwECLQAU&#10;AAYACAAAACEAtoM4kv4AAADhAQAAEwAAAAAAAAAAAAAAAAAAAAAAW0NvbnRlbnRfVHlwZXNdLnht&#10;bFBLAQItABQABgAIAAAAIQA4/SH/1gAAAJQBAAALAAAAAAAAAAAAAAAAAC8BAABfcmVscy8ucmVs&#10;c1BLAQItABQABgAIAAAAIQCdJ+zeeQMAAG0MAAAOAAAAAAAAAAAAAAAAAC4CAABkcnMvZTJvRG9j&#10;LnhtbFBLAQItABQABgAIAAAAIQBTW0Q44AAAAAsBAAAPAAAAAAAAAAAAAAAAANMFAABkcnMvZG93&#10;bnJldi54bWxQSwUGAAAAAAQABADzAAAA4AYAAAAA&#10;">
                <v:shape id="Graphic 49" o:spid="_x0000_s1035" style="position:absolute;left:4535;width:5817;height:95;visibility:visible;mso-wrap-style:square;v-text-anchor:top" coordsize="58166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Zj3xAAAANsAAAAPAAAAZHJzL2Rvd25yZXYueG1sRI9Ba8JA&#10;FITvQv/D8gq96cZQahtdRQOFUiiSVPD6yD430ezbkF01+ffdQqHHYeabYVabwbbiRr1vHCuYzxIQ&#10;xJXTDRsFh+/36SsIH5A1to5JwUgeNuuHyQoz7e5c0K0MRsQS9hkqqEPoMil9VZNFP3MdcfROrrcY&#10;ouyN1D3eY7ltZZokL9Jiw3Ghxo7ymqpLebUKnouQfi647A5fZjzuzm6fb41U6ulx2C5BBBrCf/iP&#10;/tCRe4PfL/EHyPUPAAAA//8DAFBLAQItABQABgAIAAAAIQDb4fbL7gAAAIUBAAATAAAAAAAAAAAA&#10;AAAAAAAAAABbQ29udGVudF9UeXBlc10ueG1sUEsBAi0AFAAGAAgAAAAhAFr0LFu/AAAAFQEAAAsA&#10;AAAAAAAAAAAAAAAAHwEAAF9yZWxzLy5yZWxzUEsBAi0AFAAGAAgAAAAhANZpmPfEAAAA2wAAAA8A&#10;AAAAAAAAAAAAAAAABwIAAGRycy9kb3ducmV2LnhtbFBLBQYAAAAAAwADALcAAAD4AgAAAAA=&#10;" path="m581388,9524l,9524,,,581388,r,9524xe" fillcolor="#0000ed" stroked="f">
                  <v:path arrowok="t"/>
                </v:shape>
                <v:shape id="Graphic 50" o:spid="_x0000_s1036" style="position:absolute;top:95;width:66674;height:4858;visibility:visible;mso-wrap-style:square;v-text-anchor:top" coordsize="6667500,48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uUNwgAAANsAAAAPAAAAZHJzL2Rvd25yZXYueG1sRE9Na4NA&#10;EL0X+h+WKfQS6pralGCyCUFaqL2EmHgf3IlK3FlxN2r/ffdQ6PHxvrf72XRipMG1lhUsoxgEcWV1&#10;y7WCy/nzZQ3CeWSNnWVS8EMO9rvHhy2m2k58orHwtQgh7FJU0Hjfp1K6qiGDLrI9ceCudjDoAxxq&#10;qQecQrjp5Gscv0uDLYeGBnvKGqpuxd0oeDvnSffRHr6Pi2KRXZK85NyUSj0/zYcNCE+z/xf/ub+0&#10;glVYH76EHyB3vwAAAP//AwBQSwECLQAUAAYACAAAACEA2+H2y+4AAACFAQAAEwAAAAAAAAAAAAAA&#10;AAAAAAAAW0NvbnRlbnRfVHlwZXNdLnhtbFBLAQItABQABgAIAAAAIQBa9CxbvwAAABUBAAALAAAA&#10;AAAAAAAAAAAAAB8BAABfcmVscy8ucmVsc1BLAQItABQABgAIAAAAIQA55uUNwgAAANsAAAAPAAAA&#10;AAAAAAAAAAAAAAcCAABkcnMvZG93bnJldi54bWxQSwUGAAAAAAMAAwC3AAAA9gIAAAAA&#10;" path="m6667500,l,,,152400r,28575l,304800r,28575l,485775r5410200,l5448300,485775r,-152400l6667500,333375r,-152400l6667500,152400,6667500,xe" stroked="f">
                  <v:path arrowok="t"/>
                </v:shape>
                <v:shape id="Textbox 51" o:spid="_x0000_s1037" type="#_x0000_t202" style="position:absolute;width:66675;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4E904E8F" w14:textId="77777777" w:rsidR="00E02AE4" w:rsidRDefault="006F6F53">
                        <w:pPr>
                          <w:spacing w:before="52" w:line="196" w:lineRule="auto"/>
                          <w:ind w:right="-15"/>
                          <w:jc w:val="both"/>
                          <w:rPr>
                            <w:sz w:val="24"/>
                          </w:rPr>
                        </w:pPr>
                        <w:proofErr w:type="gramStart"/>
                        <w:r>
                          <w:rPr>
                            <w:b/>
                            <w:sz w:val="24"/>
                          </w:rPr>
                          <w:t xml:space="preserve">14.2.14 </w:t>
                        </w:r>
                        <w:r>
                          <w:rPr>
                            <w:sz w:val="24"/>
                          </w:rPr>
                          <w:t>Responsabilizar-se</w:t>
                        </w:r>
                        <w:proofErr w:type="gramEnd"/>
                        <w:r>
                          <w:rPr>
                            <w:sz w:val="24"/>
                          </w:rPr>
                          <w:t xml:space="preserve"> pelas despesas dos tributos, encargos trabalhistas, previdenciários, fiscais, comerciais, taxas, fretes, garantia, seguros, deslocamento de pessoal, prestação de garantia igual ao do fabricante e quaisquer outras que incidam ou venham a incidir na execução do contrato.</w:t>
                        </w:r>
                      </w:p>
                    </w:txbxContent>
                  </v:textbox>
                </v:shape>
                <w10:wrap anchorx="page"/>
              </v:group>
            </w:pict>
          </mc:Fallback>
        </mc:AlternateContent>
      </w: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82" w:anchor="art124">
        <w:r>
          <w:rPr>
            <w:sz w:val="24"/>
          </w:rPr>
          <w:t xml:space="preserve">objeto da contratação, exceto quando ocorrer algum dos eventos arrolados no </w:t>
        </w:r>
        <w:proofErr w:type="spellStart"/>
        <w:r>
          <w:rPr>
            <w:color w:val="0000ED"/>
            <w:sz w:val="24"/>
            <w:u w:val="single" w:color="0000ED"/>
          </w:rPr>
          <w:t>art</w:t>
        </w:r>
        <w:proofErr w:type="spellEnd"/>
        <w:r>
          <w:rPr>
            <w:color w:val="0000ED"/>
            <w:sz w:val="24"/>
            <w:u w:val="single" w:color="0000ED"/>
          </w:rPr>
          <w: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 de 2021.</w:t>
        </w:r>
      </w:hyperlink>
    </w:p>
    <w:p w14:paraId="6A75EF51" w14:textId="77777777" w:rsidR="00E02AE4" w:rsidRDefault="00E02AE4">
      <w:pPr>
        <w:pStyle w:val="Corpodetexto"/>
        <w:ind w:left="0" w:right="0"/>
        <w:jc w:val="left"/>
      </w:pPr>
    </w:p>
    <w:p w14:paraId="496AF55B" w14:textId="77777777" w:rsidR="00E02AE4" w:rsidRDefault="00E02AE4">
      <w:pPr>
        <w:pStyle w:val="Corpodetexto"/>
        <w:ind w:left="0" w:right="0"/>
        <w:jc w:val="left"/>
      </w:pPr>
    </w:p>
    <w:p w14:paraId="2753725C" w14:textId="77777777" w:rsidR="00E02AE4" w:rsidRDefault="00E02AE4">
      <w:pPr>
        <w:pStyle w:val="Corpodetexto"/>
        <w:spacing w:before="114"/>
        <w:ind w:left="0" w:right="0"/>
        <w:jc w:val="left"/>
      </w:pPr>
    </w:p>
    <w:p w14:paraId="47570625" w14:textId="77777777" w:rsidR="00E02AE4" w:rsidRDefault="006F6F53">
      <w:pPr>
        <w:pStyle w:val="Ttulo1"/>
        <w:numPr>
          <w:ilvl w:val="0"/>
          <w:numId w:val="60"/>
        </w:numPr>
        <w:tabs>
          <w:tab w:val="left" w:pos="475"/>
        </w:tabs>
        <w:ind w:left="475" w:hanging="361"/>
      </w:pPr>
      <w:r>
        <w:t xml:space="preserve">DO </w:t>
      </w:r>
      <w:r>
        <w:rPr>
          <w:spacing w:val="-2"/>
        </w:rPr>
        <w:t>PAGAMENTO</w:t>
      </w:r>
    </w:p>
    <w:p w14:paraId="7093814C" w14:textId="77777777" w:rsidR="00E02AE4" w:rsidRDefault="006F6F53">
      <w:pPr>
        <w:pStyle w:val="PargrafodaLista"/>
        <w:numPr>
          <w:ilvl w:val="1"/>
          <w:numId w:val="60"/>
        </w:numPr>
        <w:tabs>
          <w:tab w:val="left" w:pos="597"/>
        </w:tabs>
        <w:spacing w:before="37" w:line="289" w:lineRule="exact"/>
        <w:ind w:left="597" w:right="0" w:hanging="483"/>
        <w:rPr>
          <w:b/>
          <w:sz w:val="24"/>
        </w:rPr>
      </w:pPr>
      <w:r>
        <w:rPr>
          <w:color w:val="DF3D2D"/>
          <w:sz w:val="24"/>
        </w:rPr>
        <w:t>Conforme</w:t>
      </w:r>
      <w:r>
        <w:rPr>
          <w:color w:val="DF3D2D"/>
          <w:spacing w:val="-5"/>
          <w:sz w:val="24"/>
        </w:rPr>
        <w:t xml:space="preserve"> </w:t>
      </w:r>
      <w:r>
        <w:rPr>
          <w:color w:val="DF3D2D"/>
          <w:sz w:val="24"/>
        </w:rPr>
        <w:t>item</w:t>
      </w:r>
      <w:r>
        <w:rPr>
          <w:color w:val="DF3D2D"/>
          <w:spacing w:val="-5"/>
          <w:sz w:val="24"/>
        </w:rPr>
        <w:t xml:space="preserve"> </w:t>
      </w:r>
      <w:r>
        <w:rPr>
          <w:color w:val="DF3D2D"/>
          <w:sz w:val="24"/>
        </w:rPr>
        <w:t>nº</w:t>
      </w:r>
      <w:r>
        <w:rPr>
          <w:color w:val="DF3D2D"/>
          <w:spacing w:val="-5"/>
          <w:sz w:val="24"/>
        </w:rPr>
        <w:t xml:space="preserve"> </w:t>
      </w:r>
      <w:r>
        <w:rPr>
          <w:color w:val="DF3D2D"/>
          <w:sz w:val="24"/>
        </w:rPr>
        <w:t>08</w:t>
      </w:r>
      <w:r>
        <w:rPr>
          <w:color w:val="DF3D2D"/>
          <w:spacing w:val="-4"/>
          <w:sz w:val="24"/>
        </w:rPr>
        <w:t xml:space="preserve"> </w:t>
      </w:r>
      <w:r>
        <w:rPr>
          <w:color w:val="DF3D2D"/>
          <w:sz w:val="24"/>
        </w:rPr>
        <w:t>do</w:t>
      </w:r>
      <w:r>
        <w:rPr>
          <w:color w:val="DF3D2D"/>
          <w:spacing w:val="-5"/>
          <w:sz w:val="24"/>
        </w:rPr>
        <w:t xml:space="preserve"> </w:t>
      </w:r>
      <w:r>
        <w:rPr>
          <w:color w:val="DF3D2D"/>
          <w:sz w:val="24"/>
        </w:rPr>
        <w:t>Termo</w:t>
      </w:r>
      <w:r>
        <w:rPr>
          <w:color w:val="DF3D2D"/>
          <w:spacing w:val="-5"/>
          <w:sz w:val="24"/>
        </w:rPr>
        <w:t xml:space="preserve"> </w:t>
      </w:r>
      <w:r>
        <w:rPr>
          <w:color w:val="DF3D2D"/>
          <w:sz w:val="24"/>
        </w:rPr>
        <w:t>de</w:t>
      </w:r>
      <w:r>
        <w:rPr>
          <w:color w:val="DF3D2D"/>
          <w:spacing w:val="-4"/>
          <w:sz w:val="24"/>
        </w:rPr>
        <w:t xml:space="preserve"> </w:t>
      </w:r>
      <w:r>
        <w:rPr>
          <w:color w:val="DF3D2D"/>
          <w:spacing w:val="-2"/>
          <w:sz w:val="24"/>
        </w:rPr>
        <w:t>Referência</w:t>
      </w:r>
      <w:r>
        <w:rPr>
          <w:spacing w:val="-2"/>
          <w:sz w:val="24"/>
        </w:rPr>
        <w:t>:</w:t>
      </w:r>
    </w:p>
    <w:p w14:paraId="65D421DD" w14:textId="77777777" w:rsidR="00E02AE4" w:rsidRDefault="006F6F53">
      <w:pPr>
        <w:pStyle w:val="PargrafodaLista"/>
        <w:numPr>
          <w:ilvl w:val="1"/>
          <w:numId w:val="60"/>
        </w:numPr>
        <w:tabs>
          <w:tab w:val="left" w:pos="603"/>
        </w:tabs>
        <w:spacing w:before="3" w:line="232" w:lineRule="auto"/>
        <w:ind w:left="114" w:firstLine="0"/>
        <w:rPr>
          <w:b/>
          <w:sz w:val="24"/>
        </w:rPr>
      </w:pPr>
      <w:r>
        <w:rPr>
          <w:sz w:val="24"/>
        </w:rPr>
        <w:t>O</w:t>
      </w:r>
      <w:r>
        <w:rPr>
          <w:spacing w:val="-3"/>
          <w:sz w:val="24"/>
        </w:rPr>
        <w:t xml:space="preserve"> </w:t>
      </w:r>
      <w:r>
        <w:rPr>
          <w:sz w:val="24"/>
        </w:rPr>
        <w:t>pagamento</w:t>
      </w:r>
      <w:r>
        <w:rPr>
          <w:spacing w:val="-4"/>
          <w:sz w:val="24"/>
        </w:rPr>
        <w:t xml:space="preserve"> </w:t>
      </w:r>
      <w:r>
        <w:rPr>
          <w:sz w:val="24"/>
        </w:rPr>
        <w:t>será</w:t>
      </w:r>
      <w:r>
        <w:rPr>
          <w:spacing w:val="-3"/>
          <w:sz w:val="24"/>
        </w:rPr>
        <w:t xml:space="preserve"> </w:t>
      </w:r>
      <w:r>
        <w:rPr>
          <w:sz w:val="24"/>
        </w:rPr>
        <w:t>realizado</w:t>
      </w:r>
      <w:r>
        <w:rPr>
          <w:spacing w:val="-3"/>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3"/>
          <w:sz w:val="24"/>
        </w:rPr>
        <w:t xml:space="preserve"> </w:t>
      </w:r>
      <w:r>
        <w:rPr>
          <w:sz w:val="24"/>
        </w:rPr>
        <w:t>até</w:t>
      </w:r>
      <w:r>
        <w:rPr>
          <w:spacing w:val="-3"/>
          <w:sz w:val="24"/>
        </w:rPr>
        <w:t xml:space="preserve"> </w:t>
      </w:r>
      <w:r>
        <w:rPr>
          <w:sz w:val="24"/>
        </w:rPr>
        <w:t>30</w:t>
      </w:r>
      <w:r>
        <w:rPr>
          <w:spacing w:val="-4"/>
          <w:sz w:val="24"/>
        </w:rPr>
        <w:t xml:space="preserve"> </w:t>
      </w:r>
      <w:r>
        <w:rPr>
          <w:sz w:val="24"/>
        </w:rPr>
        <w:t>(trinta)</w:t>
      </w:r>
      <w:r>
        <w:rPr>
          <w:spacing w:val="-3"/>
          <w:sz w:val="24"/>
        </w:rPr>
        <w:t xml:space="preserve"> </w:t>
      </w:r>
      <w:r>
        <w:rPr>
          <w:sz w:val="24"/>
        </w:rPr>
        <w:t>dias,</w:t>
      </w:r>
      <w:r>
        <w:rPr>
          <w:spacing w:val="-3"/>
          <w:sz w:val="24"/>
        </w:rPr>
        <w:t xml:space="preserve"> </w:t>
      </w:r>
      <w:r>
        <w:rPr>
          <w:sz w:val="24"/>
        </w:rPr>
        <w:t>contados</w:t>
      </w:r>
      <w:r>
        <w:rPr>
          <w:spacing w:val="-3"/>
          <w:sz w:val="24"/>
        </w:rPr>
        <w:t xml:space="preserve"> </w:t>
      </w:r>
      <w:r>
        <w:rPr>
          <w:sz w:val="24"/>
        </w:rPr>
        <w:t>a</w:t>
      </w:r>
      <w:r>
        <w:rPr>
          <w:spacing w:val="-3"/>
          <w:sz w:val="24"/>
        </w:rPr>
        <w:t xml:space="preserve"> </w:t>
      </w:r>
      <w:r>
        <w:rPr>
          <w:sz w:val="24"/>
        </w:rPr>
        <w:t>partir</w:t>
      </w:r>
      <w:r>
        <w:rPr>
          <w:spacing w:val="-4"/>
          <w:sz w:val="24"/>
        </w:rPr>
        <w:t xml:space="preserve"> </w:t>
      </w:r>
      <w:r>
        <w:rPr>
          <w:sz w:val="24"/>
        </w:rPr>
        <w:t>do</w:t>
      </w:r>
      <w:r>
        <w:rPr>
          <w:spacing w:val="-4"/>
          <w:sz w:val="24"/>
        </w:rPr>
        <w:t xml:space="preserve"> </w:t>
      </w:r>
      <w:r>
        <w:rPr>
          <w:sz w:val="24"/>
        </w:rPr>
        <w:t xml:space="preserve">recebimento da Nota Fiscal, através de ordem bancária, para crédito em banco, agência e conta corrente indicados pelo contratado, observadas as retenções correspondentes a tributos e contribuições sociais, nos termos legais, </w:t>
      </w:r>
      <w:hyperlink r:id="rId83">
        <w:r>
          <w:rPr>
            <w:sz w:val="24"/>
          </w:rPr>
          <w:t xml:space="preserve">seguindo a ordem de cronologia de pagamentos da Administração, conforme </w:t>
        </w:r>
        <w:r>
          <w:rPr>
            <w:color w:val="0000ED"/>
            <w:sz w:val="24"/>
            <w:u w:val="single" w:color="0000ED"/>
          </w:rPr>
          <w:t>Decreto Municipal n°</w:t>
        </w:r>
        <w:r>
          <w:rPr>
            <w:color w:val="0000ED"/>
            <w:sz w:val="24"/>
          </w:rPr>
          <w:t xml:space="preserve"> </w:t>
        </w:r>
        <w:r>
          <w:rPr>
            <w:color w:val="0000ED"/>
            <w:spacing w:val="-2"/>
            <w:sz w:val="24"/>
            <w:u w:val="single" w:color="0000ED"/>
          </w:rPr>
          <w:t>208/2023</w:t>
        </w:r>
        <w:r>
          <w:rPr>
            <w:spacing w:val="-2"/>
            <w:sz w:val="24"/>
          </w:rPr>
          <w:t>.</w:t>
        </w:r>
      </w:hyperlink>
    </w:p>
    <w:p w14:paraId="162412CC" w14:textId="77777777" w:rsidR="00E02AE4" w:rsidRDefault="006F6F53">
      <w:pPr>
        <w:pStyle w:val="PargrafodaLista"/>
        <w:numPr>
          <w:ilvl w:val="1"/>
          <w:numId w:val="60"/>
        </w:numPr>
        <w:tabs>
          <w:tab w:val="left" w:pos="739"/>
        </w:tabs>
        <w:spacing w:before="4" w:line="232" w:lineRule="auto"/>
        <w:ind w:left="114" w:firstLine="0"/>
        <w:rPr>
          <w:b/>
          <w:sz w:val="24"/>
        </w:rPr>
      </w:pPr>
      <w:r>
        <w:rPr>
          <w:sz w:val="24"/>
        </w:rPr>
        <w:t>O CNPJ constante da nota fiscal/fatura deverá ser o mesmo indicado na proposta/nota de empenho, sob pena de não ser efetuado o pagamento;</w:t>
      </w:r>
    </w:p>
    <w:p w14:paraId="00F1EB17" w14:textId="77777777" w:rsidR="00E02AE4" w:rsidRDefault="006F6F53">
      <w:pPr>
        <w:pStyle w:val="PargrafodaLista"/>
        <w:numPr>
          <w:ilvl w:val="1"/>
          <w:numId w:val="60"/>
        </w:numPr>
        <w:tabs>
          <w:tab w:val="left" w:pos="606"/>
        </w:tabs>
        <w:spacing w:before="1" w:line="232" w:lineRule="auto"/>
        <w:ind w:left="114" w:right="101" w:firstLine="0"/>
        <w:rPr>
          <w:b/>
          <w:sz w:val="24"/>
        </w:rPr>
      </w:pPr>
      <w:r>
        <w:rPr>
          <w:sz w:val="24"/>
        </w:rPr>
        <w:t>Considera se</w:t>
      </w:r>
      <w:r>
        <w:rPr>
          <w:spacing w:val="-1"/>
          <w:sz w:val="24"/>
        </w:rPr>
        <w:t xml:space="preserve"> </w:t>
      </w:r>
      <w:r>
        <w:rPr>
          <w:sz w:val="24"/>
        </w:rPr>
        <w:t>ocorrido</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da</w:t>
      </w:r>
      <w:r>
        <w:rPr>
          <w:spacing w:val="-1"/>
          <w:sz w:val="24"/>
        </w:rPr>
        <w:t xml:space="preserve"> </w:t>
      </w:r>
      <w:r>
        <w:rPr>
          <w:sz w:val="24"/>
        </w:rPr>
        <w:t>nota</w:t>
      </w:r>
      <w:r>
        <w:rPr>
          <w:spacing w:val="-1"/>
          <w:sz w:val="24"/>
        </w:rPr>
        <w:t xml:space="preserve"> </w:t>
      </w:r>
      <w:r>
        <w:rPr>
          <w:sz w:val="24"/>
        </w:rPr>
        <w:t>fiscal</w:t>
      </w:r>
      <w:r>
        <w:rPr>
          <w:spacing w:val="-1"/>
          <w:sz w:val="24"/>
        </w:rPr>
        <w:t xml:space="preserve"> </w:t>
      </w:r>
      <w:proofErr w:type="gramStart"/>
      <w:r>
        <w:rPr>
          <w:sz w:val="24"/>
        </w:rPr>
        <w:t>no</w:t>
      </w:r>
      <w:r>
        <w:rPr>
          <w:spacing w:val="-1"/>
          <w:sz w:val="24"/>
        </w:rPr>
        <w:t xml:space="preserve"> </w:t>
      </w:r>
      <w:r>
        <w:rPr>
          <w:sz w:val="24"/>
        </w:rPr>
        <w:t>momento</w:t>
      </w:r>
      <w:r>
        <w:rPr>
          <w:spacing w:val="-3"/>
          <w:sz w:val="24"/>
        </w:rPr>
        <w:t xml:space="preserve"> </w:t>
      </w:r>
      <w:r>
        <w:rPr>
          <w:sz w:val="24"/>
        </w:rPr>
        <w:t>em</w:t>
      </w:r>
      <w:r>
        <w:rPr>
          <w:spacing w:val="-1"/>
          <w:sz w:val="24"/>
        </w:rPr>
        <w:t xml:space="preserve"> </w:t>
      </w:r>
      <w:r>
        <w:rPr>
          <w:sz w:val="24"/>
        </w:rPr>
        <w:t>que</w:t>
      </w:r>
      <w:proofErr w:type="gramEnd"/>
      <w:r>
        <w:rPr>
          <w:spacing w:val="-3"/>
          <w:sz w:val="24"/>
        </w:rPr>
        <w:t xml:space="preserve"> </w:t>
      </w:r>
      <w:r>
        <w:rPr>
          <w:sz w:val="24"/>
        </w:rPr>
        <w:t>o órgão</w:t>
      </w:r>
      <w:r>
        <w:rPr>
          <w:spacing w:val="-1"/>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5BD46FB3" w14:textId="77777777" w:rsidR="00E02AE4" w:rsidRDefault="006F6F53">
      <w:pPr>
        <w:pStyle w:val="PargrafodaLista"/>
        <w:numPr>
          <w:ilvl w:val="1"/>
          <w:numId w:val="60"/>
        </w:numPr>
        <w:tabs>
          <w:tab w:val="left" w:pos="776"/>
        </w:tabs>
        <w:spacing w:before="2" w:line="232" w:lineRule="auto"/>
        <w:ind w:left="114" w:firstLine="0"/>
        <w:rPr>
          <w:b/>
          <w:sz w:val="24"/>
        </w:rPr>
      </w:pPr>
      <w:r>
        <w:rPr>
          <w:sz w:val="24"/>
        </w:rPr>
        <w:t>A Nota Fiscal deverá ser obrigatoriamente acompanhada da comprovação da regularidade fiscal. A Contratada fica ciente de que deverá apresentar à Contratante.</w:t>
      </w:r>
    </w:p>
    <w:p w14:paraId="7FCE1585" w14:textId="77777777" w:rsidR="00E02AE4" w:rsidRDefault="006F6F53">
      <w:pPr>
        <w:pStyle w:val="PargrafodaLista"/>
        <w:numPr>
          <w:ilvl w:val="0"/>
          <w:numId w:val="39"/>
        </w:numPr>
        <w:tabs>
          <w:tab w:val="left" w:pos="410"/>
        </w:tabs>
        <w:spacing w:line="284" w:lineRule="exact"/>
        <w:ind w:left="410" w:right="0" w:hanging="296"/>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Federal/União;</w:t>
      </w:r>
    </w:p>
    <w:p w14:paraId="201C7F69" w14:textId="77777777" w:rsidR="00E02AE4" w:rsidRDefault="006F6F53">
      <w:pPr>
        <w:pStyle w:val="PargrafodaLista"/>
        <w:numPr>
          <w:ilvl w:val="0"/>
          <w:numId w:val="39"/>
        </w:numPr>
        <w:tabs>
          <w:tab w:val="left" w:pos="421"/>
        </w:tabs>
        <w:spacing w:line="285" w:lineRule="exact"/>
        <w:ind w:left="421" w:right="0" w:hanging="307"/>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Estadual;</w:t>
      </w:r>
    </w:p>
    <w:p w14:paraId="0050AECC" w14:textId="77777777" w:rsidR="00E02AE4" w:rsidRDefault="006F6F53">
      <w:pPr>
        <w:pStyle w:val="PargrafodaLista"/>
        <w:numPr>
          <w:ilvl w:val="0"/>
          <w:numId w:val="39"/>
        </w:numPr>
        <w:tabs>
          <w:tab w:val="left" w:pos="396"/>
        </w:tabs>
        <w:spacing w:line="285" w:lineRule="exact"/>
        <w:ind w:left="396" w:right="0" w:hanging="282"/>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Municipal;</w:t>
      </w:r>
    </w:p>
    <w:p w14:paraId="324E7ECF" w14:textId="77777777" w:rsidR="00E02AE4" w:rsidRDefault="006F6F53">
      <w:pPr>
        <w:pStyle w:val="PargrafodaLista"/>
        <w:numPr>
          <w:ilvl w:val="0"/>
          <w:numId w:val="39"/>
        </w:numPr>
        <w:tabs>
          <w:tab w:val="left" w:pos="421"/>
        </w:tabs>
        <w:spacing w:line="285" w:lineRule="exact"/>
        <w:ind w:left="421" w:right="0" w:hanging="307"/>
        <w:rPr>
          <w:sz w:val="24"/>
        </w:rPr>
      </w:pPr>
      <w:r>
        <w:rPr>
          <w:sz w:val="24"/>
        </w:rPr>
        <w:t>Certidão</w:t>
      </w:r>
      <w:r>
        <w:rPr>
          <w:spacing w:val="-6"/>
          <w:sz w:val="24"/>
        </w:rPr>
        <w:t xml:space="preserve"> </w:t>
      </w:r>
      <w:r>
        <w:rPr>
          <w:sz w:val="24"/>
        </w:rPr>
        <w:t>de</w:t>
      </w:r>
      <w:r>
        <w:rPr>
          <w:spacing w:val="-4"/>
          <w:sz w:val="24"/>
        </w:rPr>
        <w:t xml:space="preserve"> </w:t>
      </w:r>
      <w:r>
        <w:rPr>
          <w:sz w:val="24"/>
        </w:rPr>
        <w:t>Regularidade</w:t>
      </w:r>
      <w:r>
        <w:rPr>
          <w:spacing w:val="-6"/>
          <w:sz w:val="24"/>
        </w:rPr>
        <w:t xml:space="preserve"> </w:t>
      </w:r>
      <w:r>
        <w:rPr>
          <w:sz w:val="24"/>
        </w:rPr>
        <w:t>para</w:t>
      </w:r>
      <w:r>
        <w:rPr>
          <w:spacing w:val="-4"/>
          <w:sz w:val="24"/>
        </w:rPr>
        <w:t xml:space="preserve"> </w:t>
      </w:r>
      <w:r>
        <w:rPr>
          <w:sz w:val="24"/>
        </w:rPr>
        <w:t>com</w:t>
      </w:r>
      <w:r>
        <w:rPr>
          <w:spacing w:val="-6"/>
          <w:sz w:val="24"/>
        </w:rPr>
        <w:t xml:space="preserve"> </w:t>
      </w:r>
      <w:r>
        <w:rPr>
          <w:sz w:val="24"/>
        </w:rPr>
        <w:t>o</w:t>
      </w:r>
      <w:r>
        <w:rPr>
          <w:spacing w:val="-4"/>
          <w:sz w:val="24"/>
        </w:rPr>
        <w:t xml:space="preserve"> FGTS;</w:t>
      </w:r>
    </w:p>
    <w:p w14:paraId="0863959C" w14:textId="77777777" w:rsidR="00E02AE4" w:rsidRDefault="006F6F53">
      <w:pPr>
        <w:pStyle w:val="PargrafodaLista"/>
        <w:numPr>
          <w:ilvl w:val="0"/>
          <w:numId w:val="39"/>
        </w:numPr>
        <w:tabs>
          <w:tab w:val="left" w:pos="414"/>
        </w:tabs>
        <w:spacing w:line="285" w:lineRule="exact"/>
        <w:ind w:left="414" w:right="0" w:hanging="300"/>
        <w:rPr>
          <w:sz w:val="24"/>
        </w:rPr>
      </w:pPr>
      <w:r>
        <w:rPr>
          <w:sz w:val="24"/>
        </w:rPr>
        <w:t>Certidão</w:t>
      </w:r>
      <w:r>
        <w:rPr>
          <w:spacing w:val="-12"/>
          <w:sz w:val="24"/>
        </w:rPr>
        <w:t xml:space="preserve"> </w:t>
      </w:r>
      <w:r>
        <w:rPr>
          <w:sz w:val="24"/>
        </w:rPr>
        <w:t>Negativa</w:t>
      </w:r>
      <w:r>
        <w:rPr>
          <w:spacing w:val="-10"/>
          <w:sz w:val="24"/>
        </w:rPr>
        <w:t xml:space="preserve"> </w:t>
      </w:r>
      <w:r>
        <w:rPr>
          <w:sz w:val="24"/>
        </w:rPr>
        <w:t>de</w:t>
      </w:r>
      <w:r>
        <w:rPr>
          <w:spacing w:val="-10"/>
          <w:sz w:val="24"/>
        </w:rPr>
        <w:t xml:space="preserve"> </w:t>
      </w:r>
      <w:r>
        <w:rPr>
          <w:sz w:val="24"/>
        </w:rPr>
        <w:t>Débito</w:t>
      </w:r>
      <w:r>
        <w:rPr>
          <w:spacing w:val="-10"/>
          <w:sz w:val="24"/>
        </w:rPr>
        <w:t xml:space="preserve"> </w:t>
      </w:r>
      <w:r>
        <w:rPr>
          <w:spacing w:val="-2"/>
          <w:sz w:val="24"/>
        </w:rPr>
        <w:t>Trabalhista;</w:t>
      </w:r>
    </w:p>
    <w:p w14:paraId="6F6F2B54" w14:textId="77777777" w:rsidR="00E02AE4" w:rsidRDefault="006F6F53">
      <w:pPr>
        <w:pStyle w:val="PargrafodaLista"/>
        <w:numPr>
          <w:ilvl w:val="1"/>
          <w:numId w:val="60"/>
        </w:numPr>
        <w:tabs>
          <w:tab w:val="left" w:pos="793"/>
        </w:tabs>
        <w:spacing w:before="3" w:line="232" w:lineRule="auto"/>
        <w:ind w:left="114" w:firstLine="0"/>
        <w:rPr>
          <w:b/>
          <w:sz w:val="24"/>
        </w:rPr>
      </w:pPr>
      <w:r>
        <w:rPr>
          <w:sz w:val="24"/>
        </w:rPr>
        <w:t xml:space="preserve">Antes do pagamento à contratada, será realizada consulta nos </w:t>
      </w:r>
      <w:proofErr w:type="gramStart"/>
      <w:r>
        <w:rPr>
          <w:sz w:val="24"/>
        </w:rPr>
        <w:t>registros</w:t>
      </w:r>
      <w:proofErr w:type="gramEnd"/>
      <w:r>
        <w:rPr>
          <w:sz w:val="24"/>
        </w:rPr>
        <w:t xml:space="preserve"> cadastrais para verificar a manutenção das condições de habilitação exigidas no edital.</w:t>
      </w:r>
    </w:p>
    <w:p w14:paraId="16DE356C" w14:textId="77777777" w:rsidR="00E02AE4" w:rsidRDefault="006F6F53">
      <w:pPr>
        <w:pStyle w:val="PargrafodaLista"/>
        <w:numPr>
          <w:ilvl w:val="1"/>
          <w:numId w:val="60"/>
        </w:numPr>
        <w:tabs>
          <w:tab w:val="left" w:pos="771"/>
        </w:tabs>
        <w:spacing w:before="2" w:line="232" w:lineRule="auto"/>
        <w:ind w:left="114" w:firstLine="0"/>
        <w:rPr>
          <w:b/>
          <w:sz w:val="24"/>
        </w:rPr>
      </w:pPr>
      <w:r>
        <w:rPr>
          <w:sz w:val="24"/>
        </w:rPr>
        <w:t>Constatando-se a situação de irregularidade da contratada, será providenciada sua notificação, por escrito, para que, no prazo de 5 (cinco) dias úteis, regularize sua situação ou, no mesmo prazo, apresente sua defesa.</w:t>
      </w:r>
    </w:p>
    <w:p w14:paraId="65B4261B" w14:textId="77777777" w:rsidR="00E02AE4" w:rsidRDefault="006F6F53">
      <w:pPr>
        <w:pStyle w:val="PargrafodaLista"/>
        <w:numPr>
          <w:ilvl w:val="1"/>
          <w:numId w:val="60"/>
        </w:numPr>
        <w:tabs>
          <w:tab w:val="left" w:pos="920"/>
        </w:tabs>
        <w:spacing w:before="2" w:line="232" w:lineRule="auto"/>
        <w:ind w:left="114" w:firstLine="0"/>
        <w:rPr>
          <w:b/>
          <w:sz w:val="24"/>
        </w:rPr>
      </w:pPr>
      <w:r>
        <w:rPr>
          <w:sz w:val="24"/>
        </w:rPr>
        <w:t>Não havendo regularização ou sendo a defesa considerada improcedente, a contratante deverá comunicar</w:t>
      </w:r>
      <w:r>
        <w:rPr>
          <w:spacing w:val="40"/>
          <w:sz w:val="24"/>
        </w:rPr>
        <w:t xml:space="preserve"> </w:t>
      </w:r>
      <w:r>
        <w:rPr>
          <w:sz w:val="24"/>
        </w:rPr>
        <w:t>aos</w:t>
      </w:r>
      <w:r>
        <w:rPr>
          <w:spacing w:val="40"/>
          <w:sz w:val="24"/>
        </w:rPr>
        <w:t xml:space="preserve"> </w:t>
      </w:r>
      <w:r>
        <w:rPr>
          <w:sz w:val="24"/>
        </w:rPr>
        <w:t>órgãos</w:t>
      </w:r>
      <w:r>
        <w:rPr>
          <w:spacing w:val="40"/>
          <w:sz w:val="24"/>
        </w:rPr>
        <w:t xml:space="preserve"> </w:t>
      </w:r>
      <w:r>
        <w:rPr>
          <w:sz w:val="24"/>
        </w:rPr>
        <w:t>responsáveis</w:t>
      </w:r>
      <w:r>
        <w:rPr>
          <w:spacing w:val="40"/>
          <w:sz w:val="24"/>
        </w:rPr>
        <w:t xml:space="preserve"> </w:t>
      </w:r>
      <w:r>
        <w:rPr>
          <w:sz w:val="24"/>
        </w:rPr>
        <w:t>pela</w:t>
      </w:r>
      <w:r>
        <w:rPr>
          <w:spacing w:val="40"/>
          <w:sz w:val="24"/>
        </w:rPr>
        <w:t xml:space="preserve"> </w:t>
      </w:r>
      <w:r>
        <w:rPr>
          <w:sz w:val="24"/>
        </w:rPr>
        <w:t>fiscalização</w:t>
      </w:r>
      <w:r>
        <w:rPr>
          <w:spacing w:val="40"/>
          <w:sz w:val="24"/>
        </w:rPr>
        <w:t xml:space="preserve"> </w:t>
      </w:r>
      <w:r>
        <w:rPr>
          <w:sz w:val="24"/>
        </w:rPr>
        <w:t>da</w:t>
      </w:r>
      <w:r>
        <w:rPr>
          <w:spacing w:val="40"/>
          <w:sz w:val="24"/>
        </w:rPr>
        <w:t xml:space="preserve"> </w:t>
      </w:r>
      <w:r>
        <w:rPr>
          <w:sz w:val="24"/>
        </w:rPr>
        <w:t>regularidade</w:t>
      </w:r>
      <w:r>
        <w:rPr>
          <w:spacing w:val="40"/>
          <w:sz w:val="24"/>
        </w:rPr>
        <w:t xml:space="preserve"> </w:t>
      </w:r>
      <w:r>
        <w:rPr>
          <w:sz w:val="24"/>
        </w:rPr>
        <w:t>fiscal</w:t>
      </w:r>
      <w:r>
        <w:rPr>
          <w:spacing w:val="40"/>
          <w:sz w:val="24"/>
        </w:rPr>
        <w:t xml:space="preserve"> </w:t>
      </w:r>
      <w:r>
        <w:rPr>
          <w:sz w:val="24"/>
        </w:rPr>
        <w:t>quanto</w:t>
      </w:r>
      <w:r>
        <w:rPr>
          <w:spacing w:val="40"/>
          <w:sz w:val="24"/>
        </w:rPr>
        <w:t xml:space="preserve"> </w:t>
      </w:r>
      <w:r>
        <w:rPr>
          <w:sz w:val="24"/>
        </w:rPr>
        <w:t>à</w:t>
      </w:r>
      <w:r>
        <w:rPr>
          <w:spacing w:val="40"/>
          <w:sz w:val="24"/>
        </w:rPr>
        <w:t xml:space="preserve"> </w:t>
      </w:r>
      <w:proofErr w:type="spellStart"/>
      <w:r>
        <w:rPr>
          <w:sz w:val="24"/>
        </w:rPr>
        <w:t>inadimplência</w:t>
      </w:r>
      <w:proofErr w:type="spellEnd"/>
      <w:r>
        <w:rPr>
          <w:spacing w:val="40"/>
          <w:sz w:val="24"/>
        </w:rPr>
        <w:t xml:space="preserve"> </w:t>
      </w:r>
      <w:r>
        <w:rPr>
          <w:sz w:val="24"/>
        </w:rPr>
        <w:t>da</w:t>
      </w:r>
    </w:p>
    <w:p w14:paraId="4B26CAA6" w14:textId="77777777" w:rsidR="00E02AE4" w:rsidRDefault="00E02AE4">
      <w:pPr>
        <w:spacing w:line="232" w:lineRule="auto"/>
        <w:jc w:val="both"/>
        <w:rPr>
          <w:sz w:val="24"/>
        </w:rPr>
        <w:sectPr w:rsidR="00E02AE4">
          <w:pgSz w:w="11900" w:h="16840"/>
          <w:pgMar w:top="500" w:right="660" w:bottom="360" w:left="520" w:header="0" w:footer="154" w:gutter="0"/>
          <w:cols w:space="720"/>
        </w:sectPr>
      </w:pPr>
    </w:p>
    <w:p w14:paraId="2A393146" w14:textId="77777777" w:rsidR="00E02AE4" w:rsidRDefault="006F6F53">
      <w:pPr>
        <w:pStyle w:val="Corpodetexto"/>
        <w:spacing w:before="45" w:line="232" w:lineRule="auto"/>
      </w:pPr>
      <w:r>
        <w:lastRenderedPageBreak/>
        <w:t>contratada, bem como quanto à existência de pagamento a ser efetuado, para que sejam acionados os meios pertinentes e necessários para garantir o recebimento de seus créditos.</w:t>
      </w:r>
    </w:p>
    <w:p w14:paraId="6F2424A4" w14:textId="77777777" w:rsidR="00E02AE4" w:rsidRDefault="006F6F53">
      <w:pPr>
        <w:pStyle w:val="PargrafodaLista"/>
        <w:numPr>
          <w:ilvl w:val="1"/>
          <w:numId w:val="60"/>
        </w:numPr>
        <w:tabs>
          <w:tab w:val="left" w:pos="815"/>
        </w:tabs>
        <w:spacing w:before="1" w:line="232" w:lineRule="auto"/>
        <w:ind w:left="114" w:firstLine="0"/>
        <w:rPr>
          <w:b/>
          <w:sz w:val="24"/>
        </w:rPr>
      </w:pPr>
      <w:r>
        <w:rPr>
          <w:sz w:val="24"/>
        </w:rPr>
        <w:t>Qualquer irregularidade ou falta de apresentação de certidões o prazo do item 15.2 somente se iniciará com a devida regularização das pendências.</w:t>
      </w:r>
    </w:p>
    <w:p w14:paraId="589E9C17" w14:textId="77777777" w:rsidR="00E02AE4" w:rsidRDefault="006F6F53">
      <w:pPr>
        <w:pStyle w:val="PargrafodaLista"/>
        <w:numPr>
          <w:ilvl w:val="1"/>
          <w:numId w:val="60"/>
        </w:numPr>
        <w:tabs>
          <w:tab w:val="left" w:pos="723"/>
        </w:tabs>
        <w:spacing w:before="2" w:line="232" w:lineRule="auto"/>
        <w:ind w:left="114" w:right="101"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RFB nº 1.234, de 11 de janeiro de 2012, e alterações posteriores, </w:t>
      </w:r>
      <w:hyperlink r:id="rId84">
        <w:r>
          <w:rPr>
            <w:color w:val="0000ED"/>
            <w:sz w:val="24"/>
            <w:u w:val="single" w:color="0000ED"/>
          </w:rPr>
          <w:t>Decreto Municipal n°. 108</w:t>
        </w:r>
      </w:hyperlink>
      <w:r>
        <w:rPr>
          <w:sz w:val="24"/>
        </w:rPr>
        <w:t>, de 06 de setembro</w:t>
      </w:r>
      <w:r>
        <w:rPr>
          <w:spacing w:val="40"/>
          <w:sz w:val="24"/>
        </w:rPr>
        <w:t xml:space="preserve"> </w:t>
      </w:r>
      <w:r>
        <w:rPr>
          <w:sz w:val="24"/>
        </w:rPr>
        <w:t>de</w:t>
      </w:r>
      <w:r>
        <w:rPr>
          <w:spacing w:val="40"/>
          <w:sz w:val="24"/>
        </w:rPr>
        <w:t xml:space="preserve"> </w:t>
      </w:r>
      <w:r>
        <w:rPr>
          <w:sz w:val="24"/>
        </w:rPr>
        <w:t>2023,</w:t>
      </w:r>
      <w:r>
        <w:rPr>
          <w:spacing w:val="66"/>
          <w:sz w:val="24"/>
        </w:rPr>
        <w:t xml:space="preserve"> </w:t>
      </w:r>
      <w:r>
        <w:rPr>
          <w:sz w:val="24"/>
        </w:rPr>
        <w:t>no</w:t>
      </w:r>
      <w:r>
        <w:rPr>
          <w:spacing w:val="40"/>
          <w:sz w:val="24"/>
        </w:rPr>
        <w:t xml:space="preserve"> </w:t>
      </w:r>
      <w:r>
        <w:rPr>
          <w:sz w:val="24"/>
        </w:rPr>
        <w:t>que</w:t>
      </w:r>
      <w:r>
        <w:rPr>
          <w:spacing w:val="66"/>
          <w:sz w:val="24"/>
        </w:rPr>
        <w:t xml:space="preserve"> </w:t>
      </w:r>
      <w:r>
        <w:rPr>
          <w:sz w:val="24"/>
        </w:rPr>
        <w:t>se Refere às retenções</w:t>
      </w:r>
      <w:r>
        <w:rPr>
          <w:spacing w:val="66"/>
          <w:sz w:val="24"/>
        </w:rPr>
        <w:t xml:space="preserve"> </w:t>
      </w:r>
      <w:r>
        <w:rPr>
          <w:sz w:val="24"/>
        </w:rPr>
        <w:t>na</w:t>
      </w:r>
      <w:r>
        <w:rPr>
          <w:spacing w:val="40"/>
          <w:sz w:val="24"/>
        </w:rPr>
        <w:t xml:space="preserve"> </w:t>
      </w:r>
      <w:r>
        <w:rPr>
          <w:sz w:val="24"/>
        </w:rPr>
        <w:t>fonte</w:t>
      </w:r>
      <w:r>
        <w:rPr>
          <w:spacing w:val="65"/>
          <w:sz w:val="24"/>
        </w:rPr>
        <w:t xml:space="preserve"> </w:t>
      </w:r>
      <w:r>
        <w:rPr>
          <w:sz w:val="24"/>
        </w:rPr>
        <w:t>do</w:t>
      </w:r>
      <w:r>
        <w:rPr>
          <w:spacing w:val="40"/>
          <w:sz w:val="24"/>
        </w:rPr>
        <w:t xml:space="preserve"> </w:t>
      </w:r>
      <w:r>
        <w:rPr>
          <w:sz w:val="24"/>
        </w:rPr>
        <w:t>imposto</w:t>
      </w:r>
      <w:r>
        <w:rPr>
          <w:spacing w:val="65"/>
          <w:sz w:val="24"/>
        </w:rPr>
        <w:t xml:space="preserve"> </w:t>
      </w:r>
      <w:r>
        <w:rPr>
          <w:sz w:val="24"/>
        </w:rPr>
        <w:t>de</w:t>
      </w:r>
      <w:r>
        <w:rPr>
          <w:spacing w:val="40"/>
          <w:sz w:val="24"/>
        </w:rPr>
        <w:t xml:space="preserve"> </w:t>
      </w:r>
      <w:r>
        <w:rPr>
          <w:sz w:val="24"/>
        </w:rPr>
        <w:t>Renda</w:t>
      </w:r>
      <w:r>
        <w:rPr>
          <w:spacing w:val="65"/>
          <w:sz w:val="24"/>
        </w:rPr>
        <w:t xml:space="preserve"> </w:t>
      </w:r>
      <w:r>
        <w:rPr>
          <w:sz w:val="24"/>
        </w:rPr>
        <w:t>e</w:t>
      </w:r>
      <w:r>
        <w:rPr>
          <w:spacing w:val="40"/>
          <w:sz w:val="24"/>
        </w:rPr>
        <w:t xml:space="preserve"> </w:t>
      </w:r>
      <w:r>
        <w:rPr>
          <w:sz w:val="24"/>
        </w:rPr>
        <w:t>INSS.</w:t>
      </w:r>
    </w:p>
    <w:p w14:paraId="57D70994" w14:textId="77777777" w:rsidR="00E02AE4" w:rsidRDefault="006F6F53">
      <w:pPr>
        <w:pStyle w:val="PargrafodaLista"/>
        <w:numPr>
          <w:ilvl w:val="1"/>
          <w:numId w:val="60"/>
        </w:numPr>
        <w:tabs>
          <w:tab w:val="left" w:pos="787"/>
        </w:tabs>
        <w:spacing w:before="2" w:line="232" w:lineRule="auto"/>
        <w:ind w:left="114" w:firstLine="0"/>
        <w:rPr>
          <w:b/>
          <w:sz w:val="24"/>
        </w:rPr>
      </w:pPr>
      <w:r>
        <w:rPr>
          <w:noProof/>
        </w:rPr>
        <mc:AlternateContent>
          <mc:Choice Requires="wps">
            <w:drawing>
              <wp:anchor distT="0" distB="0" distL="0" distR="0" simplePos="0" relativeHeight="485916160" behindDoc="1" locked="0" layoutInCell="1" allowOverlap="1" wp14:anchorId="17BE407B" wp14:editId="78BC6694">
                <wp:simplePos x="0" y="0"/>
                <wp:positionH relativeFrom="page">
                  <wp:posOffset>403212</wp:posOffset>
                </wp:positionH>
                <wp:positionV relativeFrom="paragraph">
                  <wp:posOffset>342481</wp:posOffset>
                </wp:positionV>
                <wp:extent cx="6667500" cy="485775"/>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85775"/>
                        </a:xfrm>
                        <a:custGeom>
                          <a:avLst/>
                          <a:gdLst/>
                          <a:ahLst/>
                          <a:cxnLst/>
                          <a:rect l="l" t="t" r="r" b="b"/>
                          <a:pathLst>
                            <a:path w="6667500" h="485775">
                              <a:moveTo>
                                <a:pt x="6667500" y="0"/>
                              </a:moveTo>
                              <a:lnTo>
                                <a:pt x="504825" y="0"/>
                              </a:lnTo>
                              <a:lnTo>
                                <a:pt x="504825" y="152400"/>
                              </a:lnTo>
                              <a:lnTo>
                                <a:pt x="0" y="152400"/>
                              </a:lnTo>
                              <a:lnTo>
                                <a:pt x="0" y="304800"/>
                              </a:lnTo>
                              <a:lnTo>
                                <a:pt x="0" y="333375"/>
                              </a:lnTo>
                              <a:lnTo>
                                <a:pt x="0" y="485775"/>
                              </a:lnTo>
                              <a:lnTo>
                                <a:pt x="6486525" y="485775"/>
                              </a:lnTo>
                              <a:lnTo>
                                <a:pt x="6524625" y="485775"/>
                              </a:lnTo>
                              <a:lnTo>
                                <a:pt x="652462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CA2D6EB" id="Graphic 52" o:spid="_x0000_s1026" style="position:absolute;margin-left:31.75pt;margin-top:26.95pt;width:525pt;height:38.25pt;z-index:-17400320;visibility:visible;mso-wrap-style:square;mso-wrap-distance-left:0;mso-wrap-distance-top:0;mso-wrap-distance-right:0;mso-wrap-distance-bottom:0;mso-position-horizontal:absolute;mso-position-horizontal-relative:page;mso-position-vertical:absolute;mso-position-vertical-relative:text;v-text-anchor:top" coordsize="6667500,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TZAIAAF4GAAAOAAAAZHJzL2Uyb0RvYy54bWysVVFv2yAQfp+0/4B4X+yksZNZcaqpVaZJ&#10;VVepmfZMMI6tYWBAYuff78DG9bqHZdX8AIf5OH/3HXfe3HYNR2emTS1FjuezGCMmqCxqcczxt/3u&#10;wxojY4koCJeC5fjCDL7dvn+3aVXGFrKSvGAagRNhslbluLJWZVFkaMUaYmZSMQGbpdQNsbDUx6jQ&#10;pAXvDY8WcZxGrdSF0pIyY+Dtfb+Jt95/WTJqv5alYRbxHAM360ftx4Mbo+2GZEdNVFXTgQZ5A4uG&#10;1AI+Orq6J5agk67/cNXUVEsjSzujsolkWdaU+Rggmnn8KprniijmYwFxjBplMv/PLX08P6sn7agb&#10;9SDpDwOKRK0y2bjjFmbAdKVuHBaIo86reBlVZJ1FFF6mabpKYhCbwt5ynaxWiZM5Ilk4TU/GfmbS&#10;eyLnB2P7LBTBIlWwaCeCqSGXLovcZ9FiBFnUGEEWD30WFbHunKPnTNROqFQjE7fdyDPbSw+0LoyR&#10;cQgGuL5guJhik3i5XiQYTaABEGblnU6A82SxBEF6EQIqzD0a5AKPVwNvgMVVHm/gGfUPnwzz9NO/&#10;JSoAwtwD0+U6TYbYr4FD1Onb4FewnubsH+HzdfzxL5pMvV+RlCn8dZ4pl4b1qXfX0hfCeFXhok2L&#10;wUheF7uac3c3jT4e7rhGZwK3fuef4QpNYL5U++p0dXqQxeVJoxYaWo7NzxPRDCP+RUDHcN0vGDoY&#10;h2Boy++k75G+LLSx++470QopMHNsobgfZehHJAtVC/wdoMe6k0J+OllZ1q6kPbee0bCAJubjHxqu&#10;65LTtUe9/Ba2vwAAAP//AwBQSwMEFAAGAAgAAAAhAOmFXBHfAAAACgEAAA8AAABkcnMvZG93bnJl&#10;di54bWxMj8FOwzAQRO9I/IO1SFwq6gS3FQ1xqqqCQ7gg0vbuxtskwl5HsduGv8c5wW13ZzT7Jt+M&#10;1rArDr5zJCGdJ8CQaqc7aiQc9u9PL8B8UKSVcYQSftDDpri/y1Wm3Y2+8FqFhsUQ8pmS0IbQZ5z7&#10;ukWr/Nz1SFE7u8GqENeh4XpQtxhuDX9OkhW3qqP4oVU97lqsv6uLlbDYl8K8dduPz1k12x1EeaTS&#10;HqV8fBi3r8ACjuHPDBN+RIciMp3chbRnRsJKLKNTwlKsgU16mk6XU5xEsgBe5Px/heIXAAD//wMA&#10;UEsBAi0AFAAGAAgAAAAhALaDOJL+AAAA4QEAABMAAAAAAAAAAAAAAAAAAAAAAFtDb250ZW50X1R5&#10;cGVzXS54bWxQSwECLQAUAAYACAAAACEAOP0h/9YAAACUAQAACwAAAAAAAAAAAAAAAAAvAQAAX3Jl&#10;bHMvLnJlbHNQSwECLQAUAAYACAAAACEA/1wqE2QCAABeBgAADgAAAAAAAAAAAAAAAAAuAgAAZHJz&#10;L2Uyb0RvYy54bWxQSwECLQAUAAYACAAAACEA6YVcEd8AAAAKAQAADwAAAAAAAAAAAAAAAAC+BAAA&#10;ZHJzL2Rvd25yZXYueG1sUEsFBgAAAAAEAAQA8wAAAMoFAAAAAA==&#10;" path="m6667500,l504825,r,152400l,152400,,304800r,28575l,485775r6486525,l6524625,485775r,-152400l6667500,333375r,-152400l6667500,152400,6667500,xe" stroked="f">
                <v:path arrowok="t"/>
                <w10:wrap anchorx="page"/>
              </v:shape>
            </w:pict>
          </mc:Fallback>
        </mc:AlternateContent>
      </w:r>
      <w:r>
        <w:rPr>
          <w:sz w:val="24"/>
        </w:rPr>
        <w:t>O pagamento devido pela Prefeitura de Corumbiara será efetuado por meio de Transferência Bancaria, emitido pela adjudicatária ou por outra forma que vier a ser convencionada entre as partes.</w:t>
      </w:r>
    </w:p>
    <w:p w14:paraId="6F9749D4" w14:textId="77777777" w:rsidR="00E02AE4" w:rsidRDefault="006F6F53">
      <w:pPr>
        <w:pStyle w:val="PargrafodaLista"/>
        <w:numPr>
          <w:ilvl w:val="2"/>
          <w:numId w:val="60"/>
        </w:numPr>
        <w:tabs>
          <w:tab w:val="left" w:pos="913"/>
        </w:tabs>
        <w:spacing w:before="6" w:line="196" w:lineRule="auto"/>
        <w:ind w:left="114" w:firstLine="0"/>
        <w:rPr>
          <w:b/>
          <w:sz w:val="24"/>
        </w:rPr>
      </w:pPr>
      <w:r>
        <w:rPr>
          <w:sz w:val="24"/>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19F84CC5" w14:textId="77777777" w:rsidR="00E02AE4" w:rsidRDefault="006F6F53">
      <w:pPr>
        <w:pStyle w:val="PargrafodaLista"/>
        <w:numPr>
          <w:ilvl w:val="2"/>
          <w:numId w:val="60"/>
        </w:numPr>
        <w:tabs>
          <w:tab w:val="left" w:pos="959"/>
        </w:tabs>
        <w:spacing w:line="208" w:lineRule="auto"/>
        <w:ind w:left="114" w:firstLine="0"/>
        <w:rPr>
          <w:b/>
          <w:sz w:val="24"/>
        </w:rPr>
      </w:pPr>
      <w:r>
        <w:rPr>
          <w:sz w:val="24"/>
        </w:rPr>
        <w:t>A contagem do prazo para pagamento terá início e encerramento em dias de expediente na Administração Pública Municipal.</w:t>
      </w:r>
    </w:p>
    <w:p w14:paraId="65A5D3B1" w14:textId="77777777" w:rsidR="00E02AE4" w:rsidRDefault="006F6F53">
      <w:pPr>
        <w:pStyle w:val="PargrafodaLista"/>
        <w:numPr>
          <w:ilvl w:val="1"/>
          <w:numId w:val="60"/>
        </w:numPr>
        <w:tabs>
          <w:tab w:val="left" w:pos="751"/>
        </w:tabs>
        <w:spacing w:line="196" w:lineRule="auto"/>
        <w:ind w:left="114" w:firstLine="0"/>
        <w:rPr>
          <w:b/>
          <w:sz w:val="24"/>
        </w:rPr>
      </w:pPr>
      <w:r>
        <w:rPr>
          <w:sz w:val="24"/>
        </w:rPr>
        <w:t>Para realização dos pagamentos, a contratada deverá manter as condições de habilitação prevista neste instrumento.</w:t>
      </w:r>
    </w:p>
    <w:p w14:paraId="25B71AFF" w14:textId="77777777" w:rsidR="00E02AE4" w:rsidRDefault="006F6F53">
      <w:pPr>
        <w:pStyle w:val="PargrafodaLista"/>
        <w:numPr>
          <w:ilvl w:val="1"/>
          <w:numId w:val="60"/>
        </w:numPr>
        <w:tabs>
          <w:tab w:val="left" w:pos="718"/>
        </w:tabs>
        <w:spacing w:line="225" w:lineRule="exact"/>
        <w:ind w:left="718" w:right="0" w:hanging="604"/>
        <w:rPr>
          <w:b/>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7C937F7A" w14:textId="77777777" w:rsidR="00E02AE4" w:rsidRDefault="006F6F53">
      <w:pPr>
        <w:pStyle w:val="PargrafodaLista"/>
        <w:numPr>
          <w:ilvl w:val="2"/>
          <w:numId w:val="60"/>
        </w:numPr>
        <w:tabs>
          <w:tab w:val="left" w:pos="962"/>
        </w:tabs>
        <w:spacing w:line="201" w:lineRule="auto"/>
        <w:ind w:left="114" w:firstLine="0"/>
        <w:rPr>
          <w:b/>
          <w:sz w:val="24"/>
        </w:rPr>
      </w:pPr>
      <w:r>
        <w:rPr>
          <w:sz w:val="24"/>
        </w:rPr>
        <w:t xml:space="preserve">Junto ao corpo da Nota Fiscal/Fatura é recomendado fazer constar, para fins de pagamento, informações relativas ao nome e número do banco, da agência e </w:t>
      </w:r>
      <w:proofErr w:type="gramStart"/>
      <w:r>
        <w:rPr>
          <w:sz w:val="24"/>
        </w:rPr>
        <w:t>da c/c</w:t>
      </w:r>
      <w:proofErr w:type="gramEnd"/>
      <w:r>
        <w:rPr>
          <w:sz w:val="24"/>
        </w:rPr>
        <w:t xml:space="preserve"> da contratada, bem como, se a empresa é optante do SIMPLES.</w:t>
      </w:r>
    </w:p>
    <w:p w14:paraId="418E592A" w14:textId="77777777" w:rsidR="00E02AE4" w:rsidRDefault="006F6F53">
      <w:pPr>
        <w:pStyle w:val="PargrafodaLista"/>
        <w:numPr>
          <w:ilvl w:val="2"/>
          <w:numId w:val="60"/>
        </w:numPr>
        <w:tabs>
          <w:tab w:val="left" w:pos="946"/>
        </w:tabs>
        <w:spacing w:line="196" w:lineRule="auto"/>
        <w:ind w:left="114" w:firstLine="0"/>
        <w:rPr>
          <w:b/>
          <w:sz w:val="24"/>
        </w:rPr>
      </w:pPr>
      <w:r>
        <w:rPr>
          <w:sz w:val="24"/>
        </w:rPr>
        <w:t>Em sendo optante do SIMPLES a licitante deverá apresentar documento expedido pela Receita Federal demonstrando essa condição.</w:t>
      </w:r>
    </w:p>
    <w:p w14:paraId="0CFF8531" w14:textId="77777777" w:rsidR="00E02AE4" w:rsidRDefault="006F6F53">
      <w:pPr>
        <w:pStyle w:val="PargrafodaLista"/>
        <w:numPr>
          <w:ilvl w:val="1"/>
          <w:numId w:val="60"/>
        </w:numPr>
        <w:tabs>
          <w:tab w:val="left" w:pos="731"/>
        </w:tabs>
        <w:spacing w:line="196" w:lineRule="auto"/>
        <w:ind w:left="114" w:firstLine="0"/>
        <w:rPr>
          <w:b/>
          <w:sz w:val="24"/>
        </w:rPr>
      </w:pPr>
      <w:r>
        <w:rPr>
          <w:sz w:val="24"/>
        </w:rPr>
        <w:t>No preço a ser pago deverão estar inclusas todas as despesas inerentes a: salários, encargos sociais, tributários, trabalhistas e comerciais, materiais, fretes, enfim todas as despesas necessárias ao fornecimento do objeto deste certame.</w:t>
      </w:r>
    </w:p>
    <w:p w14:paraId="41A54F9D" w14:textId="77777777" w:rsidR="00E02AE4" w:rsidRDefault="006F6F53">
      <w:pPr>
        <w:pStyle w:val="PargrafodaLista"/>
        <w:numPr>
          <w:ilvl w:val="1"/>
          <w:numId w:val="60"/>
        </w:numPr>
        <w:tabs>
          <w:tab w:val="left" w:pos="723"/>
        </w:tabs>
        <w:spacing w:line="225" w:lineRule="auto"/>
        <w:ind w:left="114"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w:t>
      </w:r>
      <w:hyperlink r:id="rId85">
        <w:r>
          <w:rPr>
            <w:sz w:val="24"/>
          </w:rPr>
          <w:t xml:space="preserve">RFB nº 1.234, de 11 de janeiro de 2012, e alterações posteriores, </w:t>
        </w:r>
        <w:r>
          <w:rPr>
            <w:sz w:val="24"/>
            <w:u w:val="single"/>
          </w:rPr>
          <w:t>Decreto Municipal n°. 108, de 06 de</w:t>
        </w:r>
        <w:r>
          <w:rPr>
            <w:sz w:val="24"/>
          </w:rPr>
          <w:t xml:space="preserve"> </w:t>
        </w:r>
        <w:r>
          <w:rPr>
            <w:sz w:val="24"/>
            <w:u w:val="single"/>
          </w:rPr>
          <w:t>setembro de 2023</w:t>
        </w:r>
        <w:r>
          <w:rPr>
            <w:sz w:val="24"/>
          </w:rPr>
          <w:t>, no que se refere às retenções na fonte do imposto de Renda e INSS, devendo</w:t>
        </w:r>
      </w:hyperlink>
      <w:r>
        <w:rPr>
          <w:sz w:val="24"/>
        </w:rP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86" w:anchor="%3A~%3Atext%3DLEI%20COMPLEMENTAR%20N%C2%BA.-%2C068%2C%20DE%2021%20DE%20NOVEMBRO%20DE%202017%2Cbase%20na%20Lei%20Complementar%20n%C2%BA">
        <w:r>
          <w:rPr>
            <w:sz w:val="24"/>
            <w:u w:val="single"/>
          </w:rPr>
          <w:t>L.C. 068/2017</w:t>
        </w:r>
      </w:hyperlink>
      <w:r>
        <w:rPr>
          <w:sz w:val="24"/>
        </w:rPr>
        <w:t xml:space="preserve">, cuja alíquota é de 5% sobre o valor dos </w:t>
      </w:r>
      <w:r>
        <w:rPr>
          <w:spacing w:val="-2"/>
          <w:sz w:val="24"/>
        </w:rPr>
        <w:t>serviços.</w:t>
      </w:r>
    </w:p>
    <w:p w14:paraId="7DEC1751" w14:textId="77777777" w:rsidR="00E02AE4" w:rsidRDefault="006F6F53">
      <w:pPr>
        <w:pStyle w:val="PargrafodaLista"/>
        <w:numPr>
          <w:ilvl w:val="2"/>
          <w:numId w:val="60"/>
        </w:numPr>
        <w:tabs>
          <w:tab w:val="left" w:pos="907"/>
        </w:tabs>
        <w:spacing w:line="228" w:lineRule="auto"/>
        <w:ind w:left="114" w:firstLine="0"/>
        <w:rPr>
          <w:b/>
          <w:sz w:val="24"/>
        </w:rPr>
      </w:pPr>
      <w:r>
        <w:rPr>
          <w:sz w:val="24"/>
        </w:rPr>
        <w:t>Não</w:t>
      </w:r>
      <w:r>
        <w:rPr>
          <w:spacing w:val="-2"/>
          <w:sz w:val="24"/>
        </w:rPr>
        <w:t xml:space="preserve"> </w:t>
      </w:r>
      <w:r>
        <w:rPr>
          <w:sz w:val="24"/>
        </w:rPr>
        <w:t>estão</w:t>
      </w:r>
      <w:r>
        <w:rPr>
          <w:spacing w:val="-2"/>
          <w:sz w:val="24"/>
        </w:rPr>
        <w:t xml:space="preserve"> </w:t>
      </w:r>
      <w:r>
        <w:rPr>
          <w:sz w:val="24"/>
        </w:rPr>
        <w:t>sujeitos</w:t>
      </w:r>
      <w:r>
        <w:rPr>
          <w:spacing w:val="-2"/>
          <w:sz w:val="24"/>
        </w:rPr>
        <w:t xml:space="preserve"> </w:t>
      </w:r>
      <w:r>
        <w:rPr>
          <w:sz w:val="24"/>
        </w:rPr>
        <w:t>à</w:t>
      </w:r>
      <w:r>
        <w:rPr>
          <w:spacing w:val="-2"/>
          <w:sz w:val="24"/>
        </w:rPr>
        <w:t xml:space="preserve"> </w:t>
      </w:r>
      <w:r>
        <w:rPr>
          <w:sz w:val="24"/>
        </w:rPr>
        <w:t>retenção</w:t>
      </w:r>
      <w:r>
        <w:rPr>
          <w:spacing w:val="-2"/>
          <w:sz w:val="24"/>
        </w:rPr>
        <w:t xml:space="preserve"> </w:t>
      </w:r>
      <w:r>
        <w:rPr>
          <w:sz w:val="24"/>
        </w:rPr>
        <w:t>do</w:t>
      </w:r>
      <w:r>
        <w:rPr>
          <w:spacing w:val="-2"/>
          <w:sz w:val="24"/>
        </w:rPr>
        <w:t xml:space="preserve"> </w:t>
      </w:r>
      <w:r>
        <w:rPr>
          <w:sz w:val="24"/>
        </w:rPr>
        <w:t>IR</w:t>
      </w:r>
      <w:r>
        <w:rPr>
          <w:spacing w:val="-2"/>
          <w:sz w:val="24"/>
        </w:rPr>
        <w:t xml:space="preserve"> </w:t>
      </w:r>
      <w:r>
        <w:rPr>
          <w:sz w:val="24"/>
        </w:rPr>
        <w:t>na</w:t>
      </w:r>
      <w:r>
        <w:rPr>
          <w:spacing w:val="-2"/>
          <w:sz w:val="24"/>
        </w:rPr>
        <w:t xml:space="preserve"> </w:t>
      </w:r>
      <w:r>
        <w:rPr>
          <w:sz w:val="24"/>
        </w:rPr>
        <w:t>fonte</w:t>
      </w:r>
      <w:r>
        <w:rPr>
          <w:spacing w:val="-2"/>
          <w:sz w:val="24"/>
        </w:rPr>
        <w:t xml:space="preserve"> </w:t>
      </w:r>
      <w:r>
        <w:rPr>
          <w:sz w:val="24"/>
        </w:rPr>
        <w:t>os</w:t>
      </w:r>
      <w:r>
        <w:rPr>
          <w:spacing w:val="-2"/>
          <w:sz w:val="24"/>
        </w:rPr>
        <w:t xml:space="preserve"> </w:t>
      </w:r>
      <w:r>
        <w:rPr>
          <w:sz w:val="24"/>
        </w:rPr>
        <w:t>pagamentos</w:t>
      </w:r>
      <w:r>
        <w:rPr>
          <w:spacing w:val="-2"/>
          <w:sz w:val="24"/>
        </w:rPr>
        <w:t xml:space="preserve"> </w:t>
      </w:r>
      <w:r>
        <w:rPr>
          <w:sz w:val="24"/>
        </w:rPr>
        <w:t>realizados</w:t>
      </w:r>
      <w:r>
        <w:rPr>
          <w:spacing w:val="-2"/>
          <w:sz w:val="24"/>
        </w:rPr>
        <w:t xml:space="preserve"> </w:t>
      </w:r>
      <w:r>
        <w:rPr>
          <w:sz w:val="24"/>
        </w:rPr>
        <w:t>a</w:t>
      </w:r>
      <w:r>
        <w:rPr>
          <w:spacing w:val="-2"/>
          <w:sz w:val="24"/>
        </w:rPr>
        <w:t xml:space="preserve"> </w:t>
      </w:r>
      <w:r>
        <w:rPr>
          <w:sz w:val="24"/>
        </w:rPr>
        <w:t>pessoas</w:t>
      </w:r>
      <w:r>
        <w:rPr>
          <w:spacing w:val="-2"/>
          <w:sz w:val="24"/>
        </w:rPr>
        <w:t xml:space="preserve"> </w:t>
      </w:r>
      <w:r>
        <w:rPr>
          <w:sz w:val="24"/>
        </w:rPr>
        <w:t>físicas</w:t>
      </w:r>
      <w:r>
        <w:rPr>
          <w:spacing w:val="-2"/>
          <w:sz w:val="24"/>
        </w:rPr>
        <w:t xml:space="preserve"> </w:t>
      </w:r>
      <w:r>
        <w:rPr>
          <w:sz w:val="24"/>
        </w:rPr>
        <w:t>ou</w:t>
      </w:r>
      <w:r>
        <w:rPr>
          <w:spacing w:val="-2"/>
          <w:sz w:val="24"/>
        </w:rPr>
        <w:t xml:space="preserve"> </w:t>
      </w:r>
      <w:r>
        <w:rPr>
          <w:sz w:val="24"/>
        </w:rPr>
        <w:t xml:space="preserve">jurídicas por serviços e produtos elencados no artigo 4º, </w:t>
      </w:r>
      <w:hyperlink r:id="rId87">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88">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w:t>
      </w:r>
      <w:proofErr w:type="spellStart"/>
      <w:r>
        <w:rPr>
          <w:sz w:val="24"/>
        </w:rPr>
        <w:t>art</w:t>
      </w:r>
      <w:proofErr w:type="spellEnd"/>
      <w:r>
        <w:rPr>
          <w:sz w:val="24"/>
        </w:rPr>
        <w:t xml:space="preserve">. 12 da </w:t>
      </w:r>
      <w:hyperlink r:id="rId89">
        <w:r>
          <w:rPr>
            <w:sz w:val="24"/>
            <w:u w:val="single"/>
          </w:rPr>
          <w:t>Lei Complementar nº 123</w:t>
        </w:r>
      </w:hyperlink>
      <w:r>
        <w:rPr>
          <w:sz w:val="24"/>
        </w:rPr>
        <w:t>, de 14 de dezembro de 2006.</w:t>
      </w:r>
    </w:p>
    <w:p w14:paraId="65478419" w14:textId="77777777" w:rsidR="00E02AE4" w:rsidRDefault="006F6F53">
      <w:pPr>
        <w:pStyle w:val="PargrafodaLista"/>
        <w:numPr>
          <w:ilvl w:val="2"/>
          <w:numId w:val="60"/>
        </w:numPr>
        <w:tabs>
          <w:tab w:val="left" w:pos="921"/>
        </w:tabs>
        <w:spacing w:line="225" w:lineRule="auto"/>
        <w:ind w:left="114" w:firstLine="0"/>
        <w:rPr>
          <w:b/>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w:t>
      </w:r>
      <w:proofErr w:type="spellStart"/>
      <w:r>
        <w:rPr>
          <w:sz w:val="24"/>
        </w:rPr>
        <w:t>art</w:t>
      </w:r>
      <w:proofErr w:type="spellEnd"/>
      <w:r>
        <w:rPr>
          <w:sz w:val="24"/>
        </w:rPr>
        <w:t xml:space="preserve">. 32 da </w:t>
      </w:r>
      <w:hyperlink r:id="rId90">
        <w:r>
          <w:rPr>
            <w:sz w:val="24"/>
            <w:u w:val="single"/>
          </w:rPr>
          <w:t>Lei nº 9.430</w:t>
        </w:r>
      </w:hyperlink>
      <w:r>
        <w:rPr>
          <w:sz w:val="24"/>
        </w:rPr>
        <w:t>, de 1996, o sujeitará, com as demais pessoas que para ela concorrem, às penalidades previstas na legislação criminal e tributária, relativas à falsidade ideológica (</w:t>
      </w:r>
      <w:proofErr w:type="spellStart"/>
      <w:r>
        <w:rPr>
          <w:sz w:val="24"/>
        </w:rPr>
        <w:t>art</w:t>
      </w:r>
      <w:proofErr w:type="spellEnd"/>
      <w:r>
        <w:rPr>
          <w:sz w:val="24"/>
        </w:rPr>
        <w:t xml:space="preserve">. 299 do </w:t>
      </w:r>
      <w:hyperlink r:id="rId91">
        <w:r>
          <w:rPr>
            <w:sz w:val="24"/>
            <w:u w:val="single"/>
          </w:rPr>
          <w:t>Decreto-Lei nº 2.848</w:t>
        </w:r>
      </w:hyperlink>
      <w:r>
        <w:rPr>
          <w:sz w:val="24"/>
        </w:rPr>
        <w:t>, de 7 de dezembro de 1940 - Código Penal) e ao crime contra a ordem tributária (</w:t>
      </w:r>
      <w:proofErr w:type="spellStart"/>
      <w:r>
        <w:rPr>
          <w:sz w:val="24"/>
        </w:rPr>
        <w:t>art</w:t>
      </w:r>
      <w:proofErr w:type="spellEnd"/>
      <w:r>
        <w:rPr>
          <w:sz w:val="24"/>
        </w:rPr>
        <w:t xml:space="preserve">. 1º da </w:t>
      </w:r>
      <w:hyperlink r:id="rId92">
        <w:r>
          <w:rPr>
            <w:sz w:val="24"/>
            <w:u w:val="single"/>
          </w:rPr>
          <w:t>Lei nº 8.137</w:t>
        </w:r>
      </w:hyperlink>
      <w:r>
        <w:rPr>
          <w:sz w:val="24"/>
        </w:rPr>
        <w:t>, de 27 de dezembro de 1990).</w:t>
      </w:r>
    </w:p>
    <w:p w14:paraId="03A38EB9" w14:textId="77777777" w:rsidR="00E02AE4" w:rsidRDefault="006F6F53">
      <w:pPr>
        <w:pStyle w:val="PargrafodaLista"/>
        <w:numPr>
          <w:ilvl w:val="1"/>
          <w:numId w:val="60"/>
        </w:numPr>
        <w:tabs>
          <w:tab w:val="left" w:pos="721"/>
        </w:tabs>
        <w:spacing w:line="196" w:lineRule="auto"/>
        <w:ind w:left="114" w:firstLine="0"/>
        <w:rPr>
          <w:b/>
          <w:sz w:val="24"/>
        </w:rPr>
      </w:pPr>
      <w:r>
        <w:rPr>
          <w:sz w:val="24"/>
        </w:rPr>
        <w:t>Não</w:t>
      </w:r>
      <w:r>
        <w:rPr>
          <w:spacing w:val="-2"/>
          <w:sz w:val="24"/>
        </w:rPr>
        <w:t xml:space="preserve"> </w:t>
      </w:r>
      <w:r>
        <w:rPr>
          <w:sz w:val="24"/>
        </w:rPr>
        <w:t>será</w:t>
      </w:r>
      <w:r>
        <w:rPr>
          <w:spacing w:val="-2"/>
          <w:sz w:val="24"/>
        </w:rPr>
        <w:t xml:space="preserve"> </w:t>
      </w:r>
      <w:r>
        <w:rPr>
          <w:sz w:val="24"/>
        </w:rPr>
        <w:t>admitido</w:t>
      </w:r>
      <w:r>
        <w:rPr>
          <w:spacing w:val="-2"/>
          <w:sz w:val="24"/>
        </w:rPr>
        <w:t xml:space="preserve"> </w:t>
      </w:r>
      <w:r>
        <w:rPr>
          <w:sz w:val="24"/>
        </w:rPr>
        <w:t>o</w:t>
      </w:r>
      <w:r>
        <w:rPr>
          <w:spacing w:val="-2"/>
          <w:sz w:val="24"/>
        </w:rPr>
        <w:t xml:space="preserve"> </w:t>
      </w:r>
      <w:r>
        <w:rPr>
          <w:sz w:val="24"/>
        </w:rPr>
        <w:t>pagamento</w:t>
      </w:r>
      <w:r>
        <w:rPr>
          <w:spacing w:val="-2"/>
          <w:sz w:val="24"/>
        </w:rPr>
        <w:t xml:space="preserve"> </w:t>
      </w:r>
      <w:r>
        <w:rPr>
          <w:sz w:val="24"/>
        </w:rPr>
        <w:t>de</w:t>
      </w:r>
      <w:r>
        <w:rPr>
          <w:spacing w:val="-2"/>
          <w:sz w:val="24"/>
        </w:rPr>
        <w:t xml:space="preserve"> </w:t>
      </w:r>
      <w:r>
        <w:rPr>
          <w:sz w:val="24"/>
        </w:rPr>
        <w:t>título</w:t>
      </w:r>
      <w:r>
        <w:rPr>
          <w:spacing w:val="-2"/>
          <w:sz w:val="24"/>
        </w:rPr>
        <w:t xml:space="preserve"> </w:t>
      </w:r>
      <w:r>
        <w:rPr>
          <w:sz w:val="24"/>
        </w:rPr>
        <w:t>descontado</w:t>
      </w:r>
      <w:r>
        <w:rPr>
          <w:spacing w:val="-2"/>
          <w:sz w:val="24"/>
        </w:rPr>
        <w:t xml:space="preserve"> </w:t>
      </w:r>
      <w:r>
        <w:rPr>
          <w:sz w:val="24"/>
        </w:rPr>
        <w:t>ou</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de</w:t>
      </w:r>
      <w:r>
        <w:rPr>
          <w:spacing w:val="-2"/>
          <w:sz w:val="24"/>
        </w:rPr>
        <w:t xml:space="preserve"> </w:t>
      </w:r>
      <w:r>
        <w:rPr>
          <w:sz w:val="24"/>
        </w:rPr>
        <w:t>cobrança</w:t>
      </w:r>
      <w:r>
        <w:rPr>
          <w:spacing w:val="-2"/>
          <w:sz w:val="24"/>
        </w:rPr>
        <w:t xml:space="preserve"> </w:t>
      </w:r>
      <w:r>
        <w:rPr>
          <w:sz w:val="24"/>
        </w:rPr>
        <w:t>em</w:t>
      </w:r>
      <w:r>
        <w:rPr>
          <w:spacing w:val="-2"/>
          <w:sz w:val="24"/>
        </w:rPr>
        <w:t xml:space="preserve"> </w:t>
      </w:r>
      <w:r>
        <w:rPr>
          <w:sz w:val="24"/>
        </w:rPr>
        <w:t>banco,</w:t>
      </w:r>
      <w:r>
        <w:rPr>
          <w:spacing w:val="-2"/>
          <w:sz w:val="24"/>
        </w:rPr>
        <w:t xml:space="preserve"> </w:t>
      </w:r>
      <w:r>
        <w:rPr>
          <w:sz w:val="24"/>
        </w:rPr>
        <w:t>bem</w:t>
      </w:r>
      <w:r>
        <w:rPr>
          <w:spacing w:val="-2"/>
          <w:sz w:val="24"/>
        </w:rPr>
        <w:t xml:space="preserve"> </w:t>
      </w:r>
      <w:r>
        <w:rPr>
          <w:sz w:val="24"/>
        </w:rPr>
        <w:t>como os que forem negociados com terceiros por intermédio da operação de factoring.</w:t>
      </w:r>
    </w:p>
    <w:p w14:paraId="34A7084E" w14:textId="77777777" w:rsidR="00E02AE4" w:rsidRDefault="006F6F53">
      <w:pPr>
        <w:pStyle w:val="PargrafodaLista"/>
        <w:numPr>
          <w:ilvl w:val="1"/>
          <w:numId w:val="60"/>
        </w:numPr>
        <w:tabs>
          <w:tab w:val="left" w:pos="796"/>
        </w:tabs>
        <w:spacing w:before="1" w:line="196" w:lineRule="auto"/>
        <w:ind w:left="114" w:firstLine="0"/>
        <w:rPr>
          <w:b/>
          <w:sz w:val="24"/>
        </w:rPr>
      </w:pPr>
      <w:r>
        <w:rPr>
          <w:sz w:val="24"/>
        </w:rPr>
        <w:t>As despesas bancárias decorrentes de transferências de valores para outras praças serão de responsabilidade da contratada.</w:t>
      </w:r>
    </w:p>
    <w:p w14:paraId="06F65B8D" w14:textId="77777777" w:rsidR="00E02AE4" w:rsidRDefault="006F6F53">
      <w:pPr>
        <w:pStyle w:val="PargrafodaLista"/>
        <w:numPr>
          <w:ilvl w:val="1"/>
          <w:numId w:val="60"/>
        </w:numPr>
        <w:tabs>
          <w:tab w:val="left" w:pos="757"/>
        </w:tabs>
        <w:spacing w:line="199" w:lineRule="auto"/>
        <w:ind w:left="114" w:firstLine="0"/>
        <w:rPr>
          <w:b/>
          <w:sz w:val="24"/>
        </w:rPr>
      </w:pPr>
      <w:r>
        <w:rPr>
          <w:sz w:val="24"/>
        </w:rPr>
        <w:t xml:space="preserve">Havendo erro na apresentação da Nota Fiscal ou dos documentos pertinentes à contratação, ou, ainda, circunstância que impeça a liquidação da despesa, como, por exemplo, obrigação financeira pendente, decorrente de penalidade imposta ou </w:t>
      </w:r>
      <w:proofErr w:type="spellStart"/>
      <w:r>
        <w:rPr>
          <w:sz w:val="24"/>
        </w:rPr>
        <w:t>inadimplência</w:t>
      </w:r>
      <w:proofErr w:type="spellEnd"/>
      <w:r>
        <w:rPr>
          <w:sz w:val="24"/>
        </w:rPr>
        <w:t>, o pagamento ficará sobrestado até que a contratada</w:t>
      </w:r>
      <w:r>
        <w:rPr>
          <w:spacing w:val="-1"/>
          <w:sz w:val="24"/>
        </w:rPr>
        <w:t xml:space="preserve"> </w:t>
      </w:r>
      <w:r>
        <w:rPr>
          <w:sz w:val="24"/>
        </w:rPr>
        <w:t>providencie</w:t>
      </w:r>
      <w:r>
        <w:rPr>
          <w:spacing w:val="-1"/>
          <w:sz w:val="24"/>
        </w:rPr>
        <w:t xml:space="preserve"> </w:t>
      </w:r>
      <w:r>
        <w:rPr>
          <w:sz w:val="24"/>
        </w:rPr>
        <w:t>as</w:t>
      </w:r>
      <w:r>
        <w:rPr>
          <w:spacing w:val="-1"/>
          <w:sz w:val="24"/>
        </w:rPr>
        <w:t xml:space="preserve"> </w:t>
      </w:r>
      <w:r>
        <w:rPr>
          <w:sz w:val="24"/>
        </w:rPr>
        <w:t>medidas</w:t>
      </w:r>
      <w:r>
        <w:rPr>
          <w:spacing w:val="-1"/>
          <w:sz w:val="24"/>
        </w:rPr>
        <w:t xml:space="preserve"> </w:t>
      </w:r>
      <w:r>
        <w:rPr>
          <w:sz w:val="24"/>
        </w:rPr>
        <w:t>saneadoras.</w:t>
      </w:r>
      <w:r>
        <w:rPr>
          <w:spacing w:val="-1"/>
          <w:sz w:val="24"/>
        </w:rPr>
        <w:t xml:space="preserve"> </w:t>
      </w:r>
      <w:r>
        <w:rPr>
          <w:sz w:val="24"/>
        </w:rPr>
        <w:t>Nesta</w:t>
      </w:r>
      <w:r>
        <w:rPr>
          <w:spacing w:val="-1"/>
          <w:sz w:val="24"/>
        </w:rPr>
        <w:t xml:space="preserve"> </w:t>
      </w:r>
      <w:r>
        <w:rPr>
          <w:sz w:val="24"/>
        </w:rPr>
        <w:t>hipótese,</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para</w:t>
      </w:r>
      <w:r>
        <w:rPr>
          <w:spacing w:val="-1"/>
          <w:sz w:val="24"/>
        </w:rPr>
        <w:t xml:space="preserve"> </w:t>
      </w:r>
      <w:r>
        <w:rPr>
          <w:sz w:val="24"/>
        </w:rPr>
        <w:t>pagamento</w:t>
      </w:r>
      <w:r>
        <w:rPr>
          <w:spacing w:val="-1"/>
          <w:sz w:val="24"/>
        </w:rPr>
        <w:t xml:space="preserve"> </w:t>
      </w:r>
      <w:r>
        <w:rPr>
          <w:sz w:val="24"/>
        </w:rPr>
        <w:t>iniciar-se-á</w:t>
      </w:r>
      <w:r>
        <w:rPr>
          <w:spacing w:val="-1"/>
          <w:sz w:val="24"/>
        </w:rPr>
        <w:t xml:space="preserve"> </w:t>
      </w:r>
      <w:r>
        <w:rPr>
          <w:sz w:val="24"/>
        </w:rPr>
        <w:t>após</w:t>
      </w:r>
      <w:r>
        <w:rPr>
          <w:spacing w:val="-1"/>
          <w:sz w:val="24"/>
        </w:rPr>
        <w:t xml:space="preserve"> </w:t>
      </w:r>
      <w:r>
        <w:rPr>
          <w:sz w:val="24"/>
        </w:rPr>
        <w:t>a comprovação da regularização da situação, não acarretando qualquer ônus para a Contratante.</w:t>
      </w:r>
    </w:p>
    <w:p w14:paraId="3422E114" w14:textId="77777777" w:rsidR="00E02AE4" w:rsidRDefault="006F6F53">
      <w:pPr>
        <w:pStyle w:val="PargrafodaLista"/>
        <w:numPr>
          <w:ilvl w:val="1"/>
          <w:numId w:val="60"/>
        </w:numPr>
        <w:tabs>
          <w:tab w:val="left" w:pos="772"/>
        </w:tabs>
        <w:spacing w:line="196" w:lineRule="auto"/>
        <w:ind w:left="114" w:firstLine="0"/>
        <w:rPr>
          <w:b/>
          <w:sz w:val="24"/>
        </w:rPr>
      </w:pPr>
      <w:r>
        <w:rPr>
          <w:sz w:val="24"/>
        </w:rPr>
        <w:t xml:space="preserve">Não havendo regularização ou sendo a defesa considerada improcedente, a contratante deverá comunicar aos órgãos responsáveis pela fiscalização da regularidade fiscal quanto à </w:t>
      </w:r>
      <w:proofErr w:type="spellStart"/>
      <w:r>
        <w:rPr>
          <w:sz w:val="24"/>
        </w:rPr>
        <w:t>inadimplência</w:t>
      </w:r>
      <w:proofErr w:type="spellEnd"/>
      <w:r>
        <w:rPr>
          <w:sz w:val="24"/>
        </w:rPr>
        <w:t xml:space="preserve"> da contratada, bem como quanto à existência de pagamento a ser efetuado, para que sejam acionados os meios pertinentes e necessários para garantir o recebimento de seus créditos.</w:t>
      </w:r>
    </w:p>
    <w:p w14:paraId="3921803A" w14:textId="77777777" w:rsidR="00E02AE4" w:rsidRDefault="006F6F53">
      <w:pPr>
        <w:pStyle w:val="PargrafodaLista"/>
        <w:numPr>
          <w:ilvl w:val="1"/>
          <w:numId w:val="60"/>
        </w:numPr>
        <w:tabs>
          <w:tab w:val="left" w:pos="736"/>
        </w:tabs>
        <w:spacing w:line="208" w:lineRule="auto"/>
        <w:ind w:left="114" w:firstLine="0"/>
        <w:rPr>
          <w:b/>
          <w:sz w:val="24"/>
        </w:rPr>
      </w:pPr>
      <w:r>
        <w:rPr>
          <w:sz w:val="24"/>
        </w:rPr>
        <w:t>Qualquer irregularidade ou falta de apresentação de certidões, o prazo do item somente se iniciará com a devida regularização das pendências.</w:t>
      </w:r>
    </w:p>
    <w:p w14:paraId="5541013E" w14:textId="77777777" w:rsidR="00E02AE4" w:rsidRDefault="00E02AE4">
      <w:pPr>
        <w:spacing w:line="208" w:lineRule="auto"/>
        <w:jc w:val="both"/>
        <w:rPr>
          <w:sz w:val="24"/>
        </w:rPr>
        <w:sectPr w:rsidR="00E02AE4">
          <w:pgSz w:w="11900" w:h="16840"/>
          <w:pgMar w:top="500" w:right="660" w:bottom="360" w:left="520" w:header="0" w:footer="154" w:gutter="0"/>
          <w:cols w:space="720"/>
        </w:sectPr>
      </w:pPr>
    </w:p>
    <w:p w14:paraId="39D98F00" w14:textId="77777777" w:rsidR="00E02AE4" w:rsidRDefault="006F6F53">
      <w:pPr>
        <w:pStyle w:val="Ttulo1"/>
        <w:numPr>
          <w:ilvl w:val="0"/>
          <w:numId w:val="60"/>
        </w:numPr>
        <w:tabs>
          <w:tab w:val="left" w:pos="475"/>
        </w:tabs>
        <w:spacing w:before="28"/>
        <w:ind w:left="475" w:hanging="361"/>
      </w:pPr>
      <w:r>
        <w:lastRenderedPageBreak/>
        <w:t>SANÇÕES</w:t>
      </w:r>
      <w:r>
        <w:rPr>
          <w:spacing w:val="-8"/>
        </w:rPr>
        <w:t xml:space="preserve"> </w:t>
      </w:r>
      <w:r>
        <w:rPr>
          <w:spacing w:val="-2"/>
        </w:rPr>
        <w:t>ADMINISTRATIVAS</w:t>
      </w:r>
    </w:p>
    <w:p w14:paraId="6A4FC6EB" w14:textId="77777777" w:rsidR="00E02AE4" w:rsidRDefault="006F6F53">
      <w:pPr>
        <w:pStyle w:val="PargrafodaLista"/>
        <w:numPr>
          <w:ilvl w:val="1"/>
          <w:numId w:val="60"/>
        </w:numPr>
        <w:tabs>
          <w:tab w:val="left" w:pos="629"/>
        </w:tabs>
        <w:spacing w:before="48" w:line="196" w:lineRule="auto"/>
        <w:ind w:left="114" w:firstLine="0"/>
        <w:rPr>
          <w:b/>
          <w:sz w:val="24"/>
        </w:rPr>
      </w:pPr>
      <w:r>
        <w:rPr>
          <w:sz w:val="24"/>
        </w:rPr>
        <w:t>Comete</w:t>
      </w:r>
      <w:r>
        <w:rPr>
          <w:spacing w:val="24"/>
          <w:sz w:val="24"/>
        </w:rPr>
        <w:t xml:space="preserve"> </w:t>
      </w:r>
      <w:r>
        <w:rPr>
          <w:sz w:val="24"/>
        </w:rPr>
        <w:t>infração</w:t>
      </w:r>
      <w:r>
        <w:rPr>
          <w:spacing w:val="24"/>
          <w:sz w:val="24"/>
        </w:rPr>
        <w:t xml:space="preserve"> </w:t>
      </w:r>
      <w:r>
        <w:rPr>
          <w:sz w:val="24"/>
        </w:rPr>
        <w:t>administrativa</w:t>
      </w:r>
      <w:r>
        <w:rPr>
          <w:spacing w:val="24"/>
          <w:sz w:val="24"/>
        </w:rPr>
        <w:t xml:space="preserve"> </w:t>
      </w:r>
      <w:r>
        <w:rPr>
          <w:sz w:val="24"/>
        </w:rPr>
        <w:t>a</w:t>
      </w:r>
      <w:r>
        <w:rPr>
          <w:spacing w:val="24"/>
          <w:sz w:val="24"/>
        </w:rPr>
        <w:t xml:space="preserve"> </w:t>
      </w:r>
      <w:r>
        <w:rPr>
          <w:sz w:val="24"/>
        </w:rPr>
        <w:t>licitante</w:t>
      </w:r>
      <w:r>
        <w:rPr>
          <w:spacing w:val="24"/>
          <w:sz w:val="24"/>
        </w:rPr>
        <w:t xml:space="preserve"> </w:t>
      </w:r>
      <w:r>
        <w:rPr>
          <w:sz w:val="24"/>
        </w:rPr>
        <w:t>que</w:t>
      </w:r>
      <w:r>
        <w:rPr>
          <w:spacing w:val="24"/>
          <w:sz w:val="24"/>
        </w:rPr>
        <w:t xml:space="preserve"> </w:t>
      </w:r>
      <w:r>
        <w:rPr>
          <w:sz w:val="24"/>
        </w:rPr>
        <w:t>cometer,</w:t>
      </w:r>
      <w:r>
        <w:rPr>
          <w:spacing w:val="24"/>
          <w:sz w:val="24"/>
        </w:rPr>
        <w:t xml:space="preserve"> </w:t>
      </w:r>
      <w:r>
        <w:rPr>
          <w:sz w:val="24"/>
        </w:rPr>
        <w:t>por</w:t>
      </w:r>
      <w:r>
        <w:rPr>
          <w:spacing w:val="24"/>
          <w:sz w:val="24"/>
        </w:rPr>
        <w:t xml:space="preserve"> </w:t>
      </w:r>
      <w:r>
        <w:rPr>
          <w:sz w:val="24"/>
        </w:rPr>
        <w:t>dolo</w:t>
      </w:r>
      <w:r>
        <w:rPr>
          <w:spacing w:val="24"/>
          <w:sz w:val="24"/>
        </w:rPr>
        <w:t xml:space="preserve"> </w:t>
      </w:r>
      <w:r>
        <w:rPr>
          <w:sz w:val="24"/>
        </w:rPr>
        <w:t>ou</w:t>
      </w:r>
      <w:r>
        <w:rPr>
          <w:spacing w:val="24"/>
          <w:sz w:val="24"/>
        </w:rPr>
        <w:t xml:space="preserve"> </w:t>
      </w:r>
      <w:r>
        <w:rPr>
          <w:sz w:val="24"/>
        </w:rPr>
        <w:t>culpa,</w:t>
      </w:r>
      <w:r>
        <w:rPr>
          <w:spacing w:val="24"/>
          <w:sz w:val="24"/>
        </w:rPr>
        <w:t xml:space="preserve"> </w:t>
      </w:r>
      <w:r>
        <w:rPr>
          <w:sz w:val="24"/>
        </w:rPr>
        <w:t>quaisquer</w:t>
      </w:r>
      <w:r>
        <w:rPr>
          <w:spacing w:val="24"/>
          <w:sz w:val="24"/>
        </w:rPr>
        <w:t xml:space="preserve"> </w:t>
      </w:r>
      <w:r>
        <w:rPr>
          <w:sz w:val="24"/>
        </w:rPr>
        <w:t>das</w:t>
      </w:r>
      <w:r>
        <w:rPr>
          <w:spacing w:val="24"/>
          <w:sz w:val="24"/>
        </w:rPr>
        <w:t xml:space="preserve"> </w:t>
      </w:r>
      <w:r>
        <w:rPr>
          <w:sz w:val="24"/>
        </w:rPr>
        <w:t>infrações previstas na Lei Federal n. 14.133/2021, quais sejam:</w:t>
      </w:r>
    </w:p>
    <w:p w14:paraId="118F0FFF" w14:textId="77777777" w:rsidR="00E02AE4" w:rsidRDefault="006F6F53">
      <w:pPr>
        <w:pStyle w:val="PargrafodaLista"/>
        <w:numPr>
          <w:ilvl w:val="2"/>
          <w:numId w:val="60"/>
        </w:numPr>
        <w:tabs>
          <w:tab w:val="left" w:pos="783"/>
        </w:tabs>
        <w:spacing w:line="232"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38656F52" w14:textId="77777777" w:rsidR="00E02AE4" w:rsidRDefault="006F6F53">
      <w:pPr>
        <w:pStyle w:val="PargrafodaLista"/>
        <w:numPr>
          <w:ilvl w:val="2"/>
          <w:numId w:val="60"/>
        </w:numPr>
        <w:tabs>
          <w:tab w:val="left" w:pos="783"/>
        </w:tabs>
        <w:spacing w:before="22" w:line="196" w:lineRule="auto"/>
        <w:ind w:left="114" w:firstLine="0"/>
        <w:rPr>
          <w:b/>
          <w:sz w:val="24"/>
        </w:rPr>
      </w:pPr>
      <w:r>
        <w:rPr>
          <w:sz w:val="24"/>
        </w:rPr>
        <w:t>Dar</w:t>
      </w:r>
      <w:r>
        <w:rPr>
          <w:spacing w:val="-7"/>
          <w:sz w:val="24"/>
        </w:rPr>
        <w:t xml:space="preserve"> </w:t>
      </w:r>
      <w:r>
        <w:rPr>
          <w:sz w:val="24"/>
        </w:rPr>
        <w:t>causa</w:t>
      </w:r>
      <w:r>
        <w:rPr>
          <w:spacing w:val="-7"/>
          <w:sz w:val="24"/>
        </w:rPr>
        <w:t xml:space="preserve"> </w:t>
      </w:r>
      <w:r>
        <w:rPr>
          <w:sz w:val="24"/>
        </w:rPr>
        <w:t>à</w:t>
      </w:r>
      <w:r>
        <w:rPr>
          <w:spacing w:val="-7"/>
          <w:sz w:val="24"/>
        </w:rPr>
        <w:t xml:space="preserve"> </w:t>
      </w:r>
      <w:r>
        <w:rPr>
          <w:sz w:val="24"/>
        </w:rPr>
        <w:t>inexecução</w:t>
      </w:r>
      <w:r>
        <w:rPr>
          <w:spacing w:val="-7"/>
          <w:sz w:val="24"/>
        </w:rPr>
        <w:t xml:space="preserve"> </w:t>
      </w:r>
      <w:r>
        <w:rPr>
          <w:sz w:val="24"/>
        </w:rPr>
        <w:t>parcial</w:t>
      </w:r>
      <w:r>
        <w:rPr>
          <w:spacing w:val="-7"/>
          <w:sz w:val="24"/>
        </w:rPr>
        <w:t xml:space="preserve"> </w:t>
      </w:r>
      <w:r>
        <w:rPr>
          <w:sz w:val="24"/>
        </w:rPr>
        <w:t>do</w:t>
      </w:r>
      <w:r>
        <w:rPr>
          <w:spacing w:val="-7"/>
          <w:sz w:val="24"/>
        </w:rPr>
        <w:t xml:space="preserve"> </w:t>
      </w:r>
      <w:r>
        <w:rPr>
          <w:sz w:val="24"/>
        </w:rPr>
        <w:t>contrato</w:t>
      </w:r>
      <w:r>
        <w:rPr>
          <w:spacing w:val="-7"/>
          <w:sz w:val="24"/>
        </w:rPr>
        <w:t xml:space="preserve"> </w:t>
      </w:r>
      <w:r>
        <w:rPr>
          <w:sz w:val="24"/>
        </w:rPr>
        <w:t>que</w:t>
      </w:r>
      <w:r>
        <w:rPr>
          <w:spacing w:val="-7"/>
          <w:sz w:val="24"/>
        </w:rPr>
        <w:t xml:space="preserve"> </w:t>
      </w:r>
      <w:r>
        <w:rPr>
          <w:sz w:val="24"/>
        </w:rPr>
        <w:t>cause</w:t>
      </w:r>
      <w:r>
        <w:rPr>
          <w:spacing w:val="-7"/>
          <w:sz w:val="24"/>
        </w:rPr>
        <w:t xml:space="preserve"> </w:t>
      </w:r>
      <w:r>
        <w:rPr>
          <w:sz w:val="24"/>
        </w:rPr>
        <w:t>grave</w:t>
      </w:r>
      <w:r>
        <w:rPr>
          <w:spacing w:val="-7"/>
          <w:sz w:val="24"/>
        </w:rPr>
        <w:t xml:space="preserve"> </w:t>
      </w:r>
      <w:r>
        <w:rPr>
          <w:sz w:val="24"/>
        </w:rPr>
        <w:t>dano</w:t>
      </w:r>
      <w:r>
        <w:rPr>
          <w:spacing w:val="-7"/>
          <w:sz w:val="24"/>
        </w:rPr>
        <w:t xml:space="preserve"> </w:t>
      </w:r>
      <w:r>
        <w:rPr>
          <w:sz w:val="24"/>
        </w:rPr>
        <w:t>à</w:t>
      </w:r>
      <w:r>
        <w:rPr>
          <w:spacing w:val="-7"/>
          <w:sz w:val="24"/>
        </w:rPr>
        <w:t xml:space="preserve"> </w:t>
      </w:r>
      <w:r>
        <w:rPr>
          <w:sz w:val="24"/>
        </w:rPr>
        <w:t>Administração,</w:t>
      </w:r>
      <w:r>
        <w:rPr>
          <w:spacing w:val="-7"/>
          <w:sz w:val="24"/>
        </w:rPr>
        <w:t xml:space="preserve"> </w:t>
      </w:r>
      <w:r>
        <w:rPr>
          <w:sz w:val="24"/>
        </w:rPr>
        <w:t>ao</w:t>
      </w:r>
      <w:r>
        <w:rPr>
          <w:spacing w:val="-7"/>
          <w:sz w:val="24"/>
        </w:rPr>
        <w:t xml:space="preserve"> </w:t>
      </w:r>
      <w:r>
        <w:rPr>
          <w:sz w:val="24"/>
        </w:rPr>
        <w:t>funcionamento dos serviços públicos ou ao interesse coletivo.</w:t>
      </w:r>
    </w:p>
    <w:p w14:paraId="266C73C8" w14:textId="77777777" w:rsidR="00E02AE4" w:rsidRDefault="006F6F53">
      <w:pPr>
        <w:pStyle w:val="PargrafodaLista"/>
        <w:numPr>
          <w:ilvl w:val="2"/>
          <w:numId w:val="60"/>
        </w:numPr>
        <w:tabs>
          <w:tab w:val="left" w:pos="783"/>
        </w:tabs>
        <w:spacing w:line="225"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29A29514" w14:textId="77777777" w:rsidR="00E02AE4" w:rsidRDefault="006F6F53">
      <w:pPr>
        <w:pStyle w:val="PargrafodaLista"/>
        <w:numPr>
          <w:ilvl w:val="2"/>
          <w:numId w:val="60"/>
        </w:numPr>
        <w:tabs>
          <w:tab w:val="left" w:pos="808"/>
        </w:tabs>
        <w:spacing w:before="15" w:line="196" w:lineRule="auto"/>
        <w:ind w:left="114" w:firstLine="0"/>
        <w:rPr>
          <w:b/>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5D3DD670" w14:textId="77777777" w:rsidR="00E02AE4" w:rsidRDefault="006F6F53">
      <w:pPr>
        <w:pStyle w:val="PargrafodaLista"/>
        <w:numPr>
          <w:ilvl w:val="2"/>
          <w:numId w:val="60"/>
        </w:numPr>
        <w:tabs>
          <w:tab w:val="left" w:pos="851"/>
        </w:tabs>
        <w:spacing w:line="208" w:lineRule="auto"/>
        <w:ind w:left="114" w:firstLine="0"/>
        <w:rPr>
          <w:b/>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28586D0B" w14:textId="77777777" w:rsidR="00E02AE4" w:rsidRDefault="006F6F53">
      <w:pPr>
        <w:pStyle w:val="PargrafodaLista"/>
        <w:numPr>
          <w:ilvl w:val="0"/>
          <w:numId w:val="38"/>
        </w:numPr>
        <w:tabs>
          <w:tab w:val="left" w:pos="356"/>
        </w:tabs>
        <w:spacing w:line="222"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635BF71E" w14:textId="77777777" w:rsidR="00E02AE4" w:rsidRDefault="006F6F53">
      <w:pPr>
        <w:pStyle w:val="PargrafodaLista"/>
        <w:numPr>
          <w:ilvl w:val="0"/>
          <w:numId w:val="38"/>
        </w:numPr>
        <w:tabs>
          <w:tab w:val="left" w:pos="367"/>
        </w:tabs>
        <w:spacing w:line="240"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5A24159C" w14:textId="77777777" w:rsidR="00E02AE4" w:rsidRDefault="006F6F53">
      <w:pPr>
        <w:pStyle w:val="PargrafodaLista"/>
        <w:numPr>
          <w:ilvl w:val="0"/>
          <w:numId w:val="38"/>
        </w:numPr>
        <w:tabs>
          <w:tab w:val="left" w:pos="342"/>
        </w:tabs>
        <w:spacing w:line="240"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355DE81A" w14:textId="77777777" w:rsidR="00E02AE4" w:rsidRDefault="006F6F53">
      <w:pPr>
        <w:pStyle w:val="PargrafodaLista"/>
        <w:numPr>
          <w:ilvl w:val="2"/>
          <w:numId w:val="60"/>
        </w:numPr>
        <w:tabs>
          <w:tab w:val="left" w:pos="837"/>
        </w:tabs>
        <w:spacing w:before="3" w:line="196" w:lineRule="auto"/>
        <w:ind w:left="114" w:firstLine="0"/>
        <w:rPr>
          <w:b/>
          <w:sz w:val="24"/>
        </w:rPr>
      </w:pPr>
      <w:r>
        <w:rPr>
          <w:sz w:val="24"/>
        </w:rPr>
        <w:t>Não celebrar o contrato ou não entregar a documentação exigida para a contratação, quando convocado dentro do prazo de validade de sua proposta, implicando na mesma infração quando:</w:t>
      </w:r>
    </w:p>
    <w:p w14:paraId="6E9DEC88" w14:textId="77777777" w:rsidR="00E02AE4" w:rsidRDefault="006F6F53">
      <w:pPr>
        <w:pStyle w:val="Corpodetexto"/>
        <w:spacing w:before="14" w:line="196" w:lineRule="auto"/>
      </w:pPr>
      <w:r>
        <w:t>a) Recusar-se sem justificativa, a assinar o Contrato, Ata de Registro de Preços, ou aceitar ou retirar o instrumento equivalente ao contrato no prazo estabelecido pela Administração.</w:t>
      </w:r>
    </w:p>
    <w:p w14:paraId="3B881B5C" w14:textId="77777777" w:rsidR="00E02AE4" w:rsidRDefault="006F6F53">
      <w:pPr>
        <w:pStyle w:val="PargrafodaLista"/>
        <w:numPr>
          <w:ilvl w:val="2"/>
          <w:numId w:val="60"/>
        </w:numPr>
        <w:tabs>
          <w:tab w:val="left" w:pos="793"/>
        </w:tabs>
        <w:spacing w:line="196" w:lineRule="auto"/>
        <w:ind w:left="114" w:firstLine="0"/>
        <w:rPr>
          <w:b/>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6F8E7F4C" w14:textId="77777777" w:rsidR="00E02AE4" w:rsidRDefault="006F6F53">
      <w:pPr>
        <w:pStyle w:val="PargrafodaLista"/>
        <w:numPr>
          <w:ilvl w:val="2"/>
          <w:numId w:val="60"/>
        </w:numPr>
        <w:tabs>
          <w:tab w:val="left" w:pos="813"/>
        </w:tabs>
        <w:spacing w:line="196" w:lineRule="auto"/>
        <w:ind w:left="114" w:firstLine="0"/>
        <w:rPr>
          <w:b/>
          <w:sz w:val="24"/>
        </w:rPr>
      </w:pPr>
      <w:r>
        <w:rPr>
          <w:sz w:val="24"/>
        </w:rPr>
        <w:t>Apresentar declaração ou documentação falsa exigida para o certame ou prestar declaração falsa durante a dispensa eletrônica ou a execução do contrato.</w:t>
      </w:r>
    </w:p>
    <w:p w14:paraId="48B66F82" w14:textId="77777777" w:rsidR="00E02AE4" w:rsidRDefault="006F6F53">
      <w:pPr>
        <w:pStyle w:val="PargrafodaLista"/>
        <w:numPr>
          <w:ilvl w:val="2"/>
          <w:numId w:val="60"/>
        </w:numPr>
        <w:tabs>
          <w:tab w:val="left" w:pos="783"/>
        </w:tabs>
        <w:spacing w:line="240" w:lineRule="exact"/>
        <w:ind w:left="783" w:right="0" w:hanging="669"/>
        <w:rPr>
          <w:b/>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do</w:t>
      </w:r>
      <w:r>
        <w:rPr>
          <w:spacing w:val="-5"/>
          <w:sz w:val="24"/>
        </w:rPr>
        <w:t xml:space="preserve"> </w:t>
      </w:r>
      <w:r>
        <w:rPr>
          <w:spacing w:val="-2"/>
          <w:sz w:val="24"/>
        </w:rPr>
        <w:t>contrato</w:t>
      </w:r>
    </w:p>
    <w:p w14:paraId="19E0B375" w14:textId="77777777" w:rsidR="00E02AE4" w:rsidRDefault="006F6F53">
      <w:pPr>
        <w:pStyle w:val="PargrafodaLista"/>
        <w:numPr>
          <w:ilvl w:val="2"/>
          <w:numId w:val="60"/>
        </w:numPr>
        <w:tabs>
          <w:tab w:val="left" w:pos="904"/>
        </w:tabs>
        <w:spacing w:line="240" w:lineRule="exact"/>
        <w:ind w:left="904" w:right="0" w:hanging="790"/>
        <w:rPr>
          <w:b/>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5C515230" w14:textId="77777777" w:rsidR="00E02AE4" w:rsidRDefault="006F6F53">
      <w:pPr>
        <w:pStyle w:val="PargrafodaLista"/>
        <w:numPr>
          <w:ilvl w:val="0"/>
          <w:numId w:val="37"/>
        </w:numPr>
        <w:tabs>
          <w:tab w:val="left" w:pos="356"/>
        </w:tabs>
        <w:spacing w:line="240"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36CAEE9A" w14:textId="77777777" w:rsidR="00E02AE4" w:rsidRDefault="006F6F53">
      <w:pPr>
        <w:pStyle w:val="PargrafodaLista"/>
        <w:numPr>
          <w:ilvl w:val="0"/>
          <w:numId w:val="37"/>
        </w:numPr>
        <w:tabs>
          <w:tab w:val="left" w:pos="367"/>
        </w:tabs>
        <w:spacing w:line="240"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22306AC1" w14:textId="77777777" w:rsidR="00E02AE4" w:rsidRDefault="006F6F53">
      <w:pPr>
        <w:pStyle w:val="PargrafodaLista"/>
        <w:numPr>
          <w:ilvl w:val="0"/>
          <w:numId w:val="37"/>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367C3BAA" w14:textId="77777777" w:rsidR="00E02AE4" w:rsidRDefault="006F6F53">
      <w:pPr>
        <w:pStyle w:val="PargrafodaLista"/>
        <w:numPr>
          <w:ilvl w:val="2"/>
          <w:numId w:val="60"/>
        </w:numPr>
        <w:tabs>
          <w:tab w:val="left" w:pos="904"/>
        </w:tabs>
        <w:spacing w:line="248" w:lineRule="exact"/>
        <w:ind w:left="904" w:right="0" w:hanging="790"/>
        <w:rPr>
          <w:b/>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5709C285" w14:textId="77777777" w:rsidR="00E02AE4" w:rsidRDefault="006F6F53">
      <w:pPr>
        <w:pStyle w:val="PargrafodaLista"/>
        <w:numPr>
          <w:ilvl w:val="2"/>
          <w:numId w:val="60"/>
        </w:numPr>
        <w:tabs>
          <w:tab w:val="left" w:pos="904"/>
        </w:tabs>
        <w:spacing w:line="248" w:lineRule="exact"/>
        <w:ind w:left="904" w:right="0" w:hanging="790"/>
        <w:rPr>
          <w:b/>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93" w:anchor="art5">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5"/>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2C785962" w14:textId="77777777" w:rsidR="00E02AE4" w:rsidRDefault="006F6F53">
      <w:pPr>
        <w:pStyle w:val="PargrafodaLista"/>
        <w:numPr>
          <w:ilvl w:val="1"/>
          <w:numId w:val="60"/>
        </w:numPr>
        <w:tabs>
          <w:tab w:val="left" w:pos="600"/>
        </w:tabs>
        <w:spacing w:before="14" w:line="196" w:lineRule="auto"/>
        <w:ind w:left="114" w:firstLine="0"/>
        <w:rPr>
          <w:b/>
          <w:sz w:val="24"/>
        </w:rPr>
      </w:pPr>
      <w:r>
        <w:rPr>
          <w:sz w:val="24"/>
        </w:rPr>
        <w:t>A</w:t>
      </w:r>
      <w:r>
        <w:rPr>
          <w:spacing w:val="-6"/>
          <w:sz w:val="24"/>
        </w:rPr>
        <w:t xml:space="preserve"> </w:t>
      </w:r>
      <w:r>
        <w:rPr>
          <w:sz w:val="24"/>
        </w:rPr>
        <w:t>licitante/contratada</w:t>
      </w:r>
      <w:r>
        <w:rPr>
          <w:spacing w:val="-6"/>
          <w:sz w:val="24"/>
        </w:rPr>
        <w:t xml:space="preserve"> </w:t>
      </w:r>
      <w:r>
        <w:rPr>
          <w:sz w:val="24"/>
        </w:rPr>
        <w:t>que</w:t>
      </w:r>
      <w:r>
        <w:rPr>
          <w:spacing w:val="-6"/>
          <w:sz w:val="24"/>
        </w:rPr>
        <w:t xml:space="preserve"> </w:t>
      </w:r>
      <w:r>
        <w:rPr>
          <w:sz w:val="24"/>
        </w:rPr>
        <w:t>cometer</w:t>
      </w:r>
      <w:r>
        <w:rPr>
          <w:spacing w:val="-6"/>
          <w:sz w:val="24"/>
        </w:rPr>
        <w:t xml:space="preserve"> </w:t>
      </w:r>
      <w:r>
        <w:rPr>
          <w:sz w:val="24"/>
        </w:rPr>
        <w:t>qualquer</w:t>
      </w:r>
      <w:r>
        <w:rPr>
          <w:spacing w:val="-6"/>
          <w:sz w:val="24"/>
        </w:rPr>
        <w:t xml:space="preserve"> </w:t>
      </w:r>
      <w:r>
        <w:rPr>
          <w:sz w:val="24"/>
        </w:rPr>
        <w:t>das</w:t>
      </w:r>
      <w:r>
        <w:rPr>
          <w:spacing w:val="-6"/>
          <w:sz w:val="24"/>
        </w:rPr>
        <w:t xml:space="preserve"> </w:t>
      </w:r>
      <w:r>
        <w:rPr>
          <w:sz w:val="24"/>
        </w:rPr>
        <w:t>infrações</w:t>
      </w:r>
      <w:r>
        <w:rPr>
          <w:spacing w:val="-6"/>
          <w:sz w:val="24"/>
        </w:rPr>
        <w:t xml:space="preserve"> </w:t>
      </w:r>
      <w:r>
        <w:rPr>
          <w:sz w:val="24"/>
        </w:rPr>
        <w:t>discriminadas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ficará sujeito, sem prejuízo da responsabilidade civil e criminal, às sanções mencionadas abaixo, de acordo com a Lei Federal n. 14.133, de 01 de abril de 2021:</w:t>
      </w:r>
    </w:p>
    <w:p w14:paraId="2009E21D" w14:textId="77777777" w:rsidR="00E02AE4" w:rsidRDefault="006F6F53">
      <w:pPr>
        <w:pStyle w:val="PargrafodaLista"/>
        <w:numPr>
          <w:ilvl w:val="0"/>
          <w:numId w:val="36"/>
        </w:numPr>
        <w:tabs>
          <w:tab w:val="left" w:pos="356"/>
        </w:tabs>
        <w:spacing w:line="225" w:lineRule="exact"/>
        <w:ind w:left="356" w:right="0"/>
        <w:rPr>
          <w:sz w:val="24"/>
        </w:rPr>
      </w:pPr>
      <w:r>
        <w:rPr>
          <w:spacing w:val="-2"/>
          <w:sz w:val="24"/>
        </w:rPr>
        <w:t>Advertência;</w:t>
      </w:r>
    </w:p>
    <w:p w14:paraId="36344063" w14:textId="77777777" w:rsidR="00E02AE4" w:rsidRDefault="006F6F53">
      <w:pPr>
        <w:pStyle w:val="PargrafodaLista"/>
        <w:numPr>
          <w:ilvl w:val="0"/>
          <w:numId w:val="36"/>
        </w:numPr>
        <w:tabs>
          <w:tab w:val="left" w:pos="367"/>
        </w:tabs>
        <w:spacing w:line="240" w:lineRule="exact"/>
        <w:ind w:left="367" w:right="0" w:hanging="253"/>
        <w:rPr>
          <w:sz w:val="24"/>
        </w:rPr>
      </w:pPr>
      <w:r>
        <w:rPr>
          <w:sz w:val="24"/>
        </w:rPr>
        <w:t>Multa</w:t>
      </w:r>
      <w:r>
        <w:rPr>
          <w:spacing w:val="-3"/>
          <w:sz w:val="24"/>
        </w:rPr>
        <w:t xml:space="preserve"> </w:t>
      </w:r>
      <w:r>
        <w:rPr>
          <w:spacing w:val="-2"/>
          <w:sz w:val="24"/>
        </w:rPr>
        <w:t>Moratória;</w:t>
      </w:r>
    </w:p>
    <w:p w14:paraId="0D96E53E" w14:textId="77777777" w:rsidR="00E02AE4" w:rsidRDefault="006F6F53">
      <w:pPr>
        <w:pStyle w:val="PargrafodaLista"/>
        <w:numPr>
          <w:ilvl w:val="0"/>
          <w:numId w:val="36"/>
        </w:numPr>
        <w:tabs>
          <w:tab w:val="left" w:pos="342"/>
        </w:tabs>
        <w:spacing w:line="248" w:lineRule="exact"/>
        <w:ind w:left="342" w:right="0" w:hanging="228"/>
        <w:rPr>
          <w:sz w:val="24"/>
        </w:rPr>
      </w:pPr>
      <w:r>
        <w:rPr>
          <w:sz w:val="24"/>
        </w:rPr>
        <w:t>Multa</w:t>
      </w:r>
      <w:r>
        <w:rPr>
          <w:spacing w:val="-3"/>
          <w:sz w:val="24"/>
        </w:rPr>
        <w:t xml:space="preserve"> </w:t>
      </w:r>
      <w:r>
        <w:rPr>
          <w:spacing w:val="-2"/>
          <w:sz w:val="24"/>
        </w:rPr>
        <w:t>Compensatória;</w:t>
      </w:r>
    </w:p>
    <w:p w14:paraId="70E535BD" w14:textId="77777777" w:rsidR="00E02AE4" w:rsidRDefault="006F6F53">
      <w:pPr>
        <w:pStyle w:val="PargrafodaLista"/>
        <w:numPr>
          <w:ilvl w:val="0"/>
          <w:numId w:val="36"/>
        </w:numPr>
        <w:tabs>
          <w:tab w:val="left" w:pos="429"/>
        </w:tabs>
        <w:spacing w:before="22"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244B9909" w14:textId="77777777" w:rsidR="00E02AE4" w:rsidRDefault="006F6F53">
      <w:pPr>
        <w:pStyle w:val="PargrafodaLista"/>
        <w:numPr>
          <w:ilvl w:val="0"/>
          <w:numId w:val="36"/>
        </w:numPr>
        <w:tabs>
          <w:tab w:val="left" w:pos="377"/>
        </w:tabs>
        <w:spacing w:line="196" w:lineRule="auto"/>
        <w:ind w:left="114" w:firstLine="0"/>
        <w:rPr>
          <w:sz w:val="24"/>
        </w:rPr>
      </w:pPr>
      <w:r>
        <w:rPr>
          <w:sz w:val="24"/>
        </w:rPr>
        <w:t xml:space="preserve">Declaração de </w:t>
      </w:r>
      <w:proofErr w:type="spellStart"/>
      <w:r>
        <w:rPr>
          <w:sz w:val="24"/>
        </w:rPr>
        <w:t>inidoneidade</w:t>
      </w:r>
      <w:proofErr w:type="spellEnd"/>
      <w:r>
        <w:rPr>
          <w:sz w:val="24"/>
        </w:rPr>
        <w:t xml:space="preserv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033AAE0A" w14:textId="77777777" w:rsidR="00E02AE4" w:rsidRDefault="006F6F53">
      <w:pPr>
        <w:pStyle w:val="PargrafodaLista"/>
        <w:numPr>
          <w:ilvl w:val="2"/>
          <w:numId w:val="60"/>
        </w:numPr>
        <w:tabs>
          <w:tab w:val="left" w:pos="812"/>
        </w:tabs>
        <w:spacing w:line="208" w:lineRule="auto"/>
        <w:ind w:left="114" w:firstLine="0"/>
        <w:rPr>
          <w:b/>
          <w:sz w:val="24"/>
        </w:rPr>
      </w:pPr>
      <w:r>
        <w:rPr>
          <w:sz w:val="24"/>
        </w:rPr>
        <w:t xml:space="preserve">As sanções de advertência, impedimento de licitar e contratar e declaração de </w:t>
      </w:r>
      <w:proofErr w:type="spellStart"/>
      <w:r>
        <w:rPr>
          <w:sz w:val="24"/>
        </w:rPr>
        <w:t>inidoneidade</w:t>
      </w:r>
      <w:proofErr w:type="spellEnd"/>
      <w:r>
        <w:rPr>
          <w:sz w:val="24"/>
        </w:rPr>
        <w:t xml:space="preserve"> para licitar ou contratar poderão ser aplicadas, cumulativamente ou não, à penalidade de multa.</w:t>
      </w:r>
    </w:p>
    <w:p w14:paraId="7D3358D9" w14:textId="77777777" w:rsidR="00E02AE4" w:rsidRDefault="006F6F53">
      <w:pPr>
        <w:pStyle w:val="PargrafodaLista"/>
        <w:numPr>
          <w:ilvl w:val="1"/>
          <w:numId w:val="60"/>
        </w:numPr>
        <w:tabs>
          <w:tab w:val="left" w:pos="597"/>
        </w:tabs>
        <w:spacing w:line="222" w:lineRule="exact"/>
        <w:ind w:left="597" w:right="0" w:hanging="483"/>
        <w:rPr>
          <w:b/>
          <w:sz w:val="24"/>
        </w:rPr>
      </w:pPr>
      <w:r>
        <w:rPr>
          <w:b/>
          <w:sz w:val="24"/>
        </w:rPr>
        <w:t>Na</w:t>
      </w:r>
      <w:r>
        <w:rPr>
          <w:b/>
          <w:spacing w:val="-3"/>
          <w:sz w:val="24"/>
        </w:rPr>
        <w:t xml:space="preserve"> </w:t>
      </w:r>
      <w:r>
        <w:rPr>
          <w:b/>
          <w:sz w:val="24"/>
        </w:rPr>
        <w:t>aplicação</w:t>
      </w:r>
      <w:r>
        <w:rPr>
          <w:b/>
          <w:spacing w:val="-2"/>
          <w:sz w:val="24"/>
        </w:rPr>
        <w:t xml:space="preserve"> </w:t>
      </w:r>
      <w:r>
        <w:rPr>
          <w:b/>
          <w:sz w:val="24"/>
        </w:rPr>
        <w:t>das</w:t>
      </w:r>
      <w:r>
        <w:rPr>
          <w:b/>
          <w:spacing w:val="-3"/>
          <w:sz w:val="24"/>
        </w:rPr>
        <w:t xml:space="preserve"> </w:t>
      </w:r>
      <w:r>
        <w:rPr>
          <w:b/>
          <w:sz w:val="24"/>
        </w:rPr>
        <w:t>sanções</w:t>
      </w:r>
      <w:r>
        <w:rPr>
          <w:b/>
          <w:spacing w:val="-2"/>
          <w:sz w:val="24"/>
        </w:rPr>
        <w:t xml:space="preserve"> </w:t>
      </w:r>
      <w:r>
        <w:rPr>
          <w:b/>
          <w:sz w:val="24"/>
        </w:rPr>
        <w:t>serão</w:t>
      </w:r>
      <w:r>
        <w:rPr>
          <w:b/>
          <w:spacing w:val="-2"/>
          <w:sz w:val="24"/>
        </w:rPr>
        <w:t xml:space="preserve"> considerados:</w:t>
      </w:r>
    </w:p>
    <w:p w14:paraId="35E464E9" w14:textId="77777777" w:rsidR="00E02AE4" w:rsidRDefault="006F6F53">
      <w:pPr>
        <w:pStyle w:val="PargrafodaLista"/>
        <w:numPr>
          <w:ilvl w:val="0"/>
          <w:numId w:val="35"/>
        </w:numPr>
        <w:tabs>
          <w:tab w:val="left" w:pos="356"/>
        </w:tabs>
        <w:spacing w:line="240"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16001497" w14:textId="77777777" w:rsidR="00E02AE4" w:rsidRDefault="006F6F53">
      <w:pPr>
        <w:pStyle w:val="PargrafodaLista"/>
        <w:numPr>
          <w:ilvl w:val="0"/>
          <w:numId w:val="35"/>
        </w:numPr>
        <w:tabs>
          <w:tab w:val="left" w:pos="367"/>
        </w:tabs>
        <w:spacing w:line="240"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1C22A572" w14:textId="77777777" w:rsidR="00E02AE4" w:rsidRDefault="006F6F53">
      <w:pPr>
        <w:pStyle w:val="PargrafodaLista"/>
        <w:numPr>
          <w:ilvl w:val="0"/>
          <w:numId w:val="35"/>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7831CFEA" w14:textId="77777777" w:rsidR="00E02AE4" w:rsidRDefault="006F6F53">
      <w:pPr>
        <w:pStyle w:val="PargrafodaLista"/>
        <w:numPr>
          <w:ilvl w:val="0"/>
          <w:numId w:val="35"/>
        </w:numPr>
        <w:tabs>
          <w:tab w:val="left" w:pos="367"/>
        </w:tabs>
        <w:spacing w:line="248"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2A024B7B" w14:textId="77777777" w:rsidR="00E02AE4" w:rsidRDefault="006F6F53">
      <w:pPr>
        <w:pStyle w:val="PargrafodaLista"/>
        <w:numPr>
          <w:ilvl w:val="0"/>
          <w:numId w:val="35"/>
        </w:numPr>
        <w:tabs>
          <w:tab w:val="left" w:pos="380"/>
        </w:tabs>
        <w:spacing w:before="9" w:line="196" w:lineRule="auto"/>
        <w:ind w:left="114" w:firstLine="0"/>
        <w:rPr>
          <w:sz w:val="24"/>
        </w:rPr>
      </w:pPr>
      <w:r>
        <w:rPr>
          <w:sz w:val="24"/>
        </w:rPr>
        <w:t>a implantação ou o aperfeiçoamento de programa de integridade, conforme normas e orientações dos órgãos de controle.</w:t>
      </w:r>
    </w:p>
    <w:p w14:paraId="351670BF" w14:textId="77777777" w:rsidR="00E02AE4" w:rsidRDefault="006F6F53">
      <w:pPr>
        <w:pStyle w:val="PargrafodaLista"/>
        <w:numPr>
          <w:ilvl w:val="1"/>
          <w:numId w:val="60"/>
        </w:numPr>
        <w:tabs>
          <w:tab w:val="left" w:pos="606"/>
        </w:tabs>
        <w:spacing w:line="196" w:lineRule="auto"/>
        <w:ind w:left="114" w:firstLine="0"/>
        <w:rPr>
          <w:b/>
          <w:sz w:val="24"/>
        </w:rPr>
      </w:pPr>
      <w:r>
        <w:rPr>
          <w:sz w:val="24"/>
        </w:rPr>
        <w:t xml:space="preserve">O processo de aplicação das penalidades previstas acima respeitará o devido processo legal e a ampla defesa da licitante/contratada e tramitará de acordo com o </w:t>
      </w:r>
      <w:hyperlink r:id="rId94">
        <w:r>
          <w:rPr>
            <w:color w:val="0000ED"/>
            <w:sz w:val="24"/>
            <w:u w:val="single" w:color="0000ED"/>
          </w:rPr>
          <w:t>Decreto Municipal nº 193/2023</w:t>
        </w:r>
      </w:hyperlink>
      <w:r>
        <w:rPr>
          <w:sz w:val="24"/>
        </w:rPr>
        <w:t>.</w:t>
      </w:r>
    </w:p>
    <w:p w14:paraId="38F018AB" w14:textId="77777777" w:rsidR="00E02AE4" w:rsidRDefault="006F6F53">
      <w:pPr>
        <w:pStyle w:val="PargrafodaLista"/>
        <w:numPr>
          <w:ilvl w:val="1"/>
          <w:numId w:val="60"/>
        </w:numPr>
        <w:tabs>
          <w:tab w:val="left" w:pos="602"/>
        </w:tabs>
        <w:spacing w:line="196" w:lineRule="auto"/>
        <w:ind w:left="114" w:right="103" w:firstLine="0"/>
        <w:rPr>
          <w:b/>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proofErr w:type="spellStart"/>
      <w:r>
        <w:rPr>
          <w:sz w:val="24"/>
        </w:rPr>
        <w:t>ensejadora</w:t>
      </w:r>
      <w:proofErr w:type="spellEnd"/>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6DEF2452" w14:textId="77777777" w:rsidR="00E02AE4" w:rsidRDefault="006F6F53">
      <w:pPr>
        <w:pStyle w:val="PargrafodaLista"/>
        <w:numPr>
          <w:ilvl w:val="0"/>
          <w:numId w:val="34"/>
        </w:numPr>
        <w:tabs>
          <w:tab w:val="left" w:pos="386"/>
        </w:tabs>
        <w:spacing w:before="14" w:line="196" w:lineRule="auto"/>
        <w:ind w:left="114" w:firstLine="0"/>
        <w:rPr>
          <w:sz w:val="24"/>
        </w:rPr>
      </w:pPr>
      <w:r>
        <w:rPr>
          <w:sz w:val="24"/>
        </w:rPr>
        <w:t>Descumprimento de pequena relevância de obrigação legal ou infração a lei, quando não se justificar aplicação de sanção mais grave;</w:t>
      </w:r>
    </w:p>
    <w:p w14:paraId="0A515394" w14:textId="77777777" w:rsidR="00E02AE4" w:rsidRDefault="006F6F53">
      <w:pPr>
        <w:pStyle w:val="PargrafodaLista"/>
        <w:numPr>
          <w:ilvl w:val="0"/>
          <w:numId w:val="34"/>
        </w:numPr>
        <w:tabs>
          <w:tab w:val="left" w:pos="394"/>
        </w:tabs>
        <w:spacing w:line="196"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6D001CEB" w14:textId="77777777" w:rsidR="00E02AE4" w:rsidRDefault="006F6F53">
      <w:pPr>
        <w:pStyle w:val="PargrafodaLista"/>
        <w:numPr>
          <w:ilvl w:val="1"/>
          <w:numId w:val="60"/>
        </w:numPr>
        <w:tabs>
          <w:tab w:val="left" w:pos="691"/>
        </w:tabs>
        <w:spacing w:line="201" w:lineRule="auto"/>
        <w:ind w:left="114" w:firstLine="0"/>
        <w:rPr>
          <w:b/>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38626081" w14:textId="77777777" w:rsidR="00E02AE4" w:rsidRDefault="00E02AE4">
      <w:pPr>
        <w:spacing w:line="201" w:lineRule="auto"/>
        <w:jc w:val="both"/>
        <w:rPr>
          <w:sz w:val="24"/>
        </w:rPr>
        <w:sectPr w:rsidR="00E02AE4">
          <w:pgSz w:w="11900" w:h="16840"/>
          <w:pgMar w:top="780" w:right="660" w:bottom="360" w:left="520" w:header="0" w:footer="154" w:gutter="0"/>
          <w:cols w:space="720"/>
        </w:sectPr>
      </w:pPr>
    </w:p>
    <w:p w14:paraId="311CF587" w14:textId="77777777" w:rsidR="00E02AE4" w:rsidRDefault="006F6F53">
      <w:pPr>
        <w:pStyle w:val="PargrafodaLista"/>
        <w:numPr>
          <w:ilvl w:val="2"/>
          <w:numId w:val="60"/>
        </w:numPr>
        <w:tabs>
          <w:tab w:val="left" w:pos="788"/>
        </w:tabs>
        <w:spacing w:before="69" w:line="196" w:lineRule="auto"/>
        <w:ind w:left="114" w:firstLine="0"/>
        <w:rPr>
          <w:b/>
          <w:sz w:val="24"/>
        </w:rPr>
      </w:pPr>
      <w:r>
        <w:rPr>
          <w:sz w:val="24"/>
        </w:rPr>
        <w:lastRenderedPageBreak/>
        <w:t xml:space="preserve">De 0,5% (cinco décimos por cento) a 5% (cinco por cento) do valor contratado, para os itens 16.1.4 e </w:t>
      </w:r>
      <w:r>
        <w:rPr>
          <w:spacing w:val="-2"/>
          <w:sz w:val="24"/>
        </w:rPr>
        <w:t>16.1.5.</w:t>
      </w:r>
    </w:p>
    <w:p w14:paraId="3F040C84" w14:textId="77777777" w:rsidR="00E02AE4" w:rsidRDefault="006F6F53">
      <w:pPr>
        <w:pStyle w:val="PargrafodaLista"/>
        <w:numPr>
          <w:ilvl w:val="2"/>
          <w:numId w:val="60"/>
        </w:numPr>
        <w:tabs>
          <w:tab w:val="left" w:pos="815"/>
        </w:tabs>
        <w:spacing w:line="196" w:lineRule="auto"/>
        <w:ind w:left="114" w:firstLine="0"/>
        <w:rPr>
          <w:b/>
          <w:sz w:val="24"/>
        </w:rPr>
      </w:pPr>
      <w:r>
        <w:rPr>
          <w:sz w:val="24"/>
        </w:rPr>
        <w:t>De</w:t>
      </w:r>
      <w:r>
        <w:rPr>
          <w:spacing w:val="28"/>
          <w:sz w:val="24"/>
        </w:rPr>
        <w:t xml:space="preserve"> </w:t>
      </w:r>
      <w:r>
        <w:rPr>
          <w:sz w:val="24"/>
        </w:rPr>
        <w:t>5%</w:t>
      </w:r>
      <w:r>
        <w:rPr>
          <w:spacing w:val="28"/>
          <w:sz w:val="24"/>
        </w:rPr>
        <w:t xml:space="preserve"> </w:t>
      </w:r>
      <w:r>
        <w:rPr>
          <w:sz w:val="24"/>
        </w:rPr>
        <w:t>(cinco</w:t>
      </w:r>
      <w:r>
        <w:rPr>
          <w:spacing w:val="28"/>
          <w:sz w:val="24"/>
        </w:rPr>
        <w:t xml:space="preserve"> </w:t>
      </w:r>
      <w:r>
        <w:rPr>
          <w:sz w:val="24"/>
        </w:rPr>
        <w:t>por</w:t>
      </w:r>
      <w:r>
        <w:rPr>
          <w:spacing w:val="28"/>
          <w:sz w:val="24"/>
        </w:rPr>
        <w:t xml:space="preserve"> </w:t>
      </w:r>
      <w:r>
        <w:rPr>
          <w:sz w:val="24"/>
        </w:rPr>
        <w:t>cento)</w:t>
      </w:r>
      <w:r>
        <w:rPr>
          <w:spacing w:val="28"/>
          <w:sz w:val="24"/>
        </w:rPr>
        <w:t xml:space="preserve"> </w:t>
      </w:r>
      <w:r>
        <w:rPr>
          <w:sz w:val="24"/>
        </w:rPr>
        <w:t>a</w:t>
      </w:r>
      <w:r>
        <w:rPr>
          <w:spacing w:val="28"/>
          <w:sz w:val="24"/>
        </w:rPr>
        <w:t xml:space="preserve"> </w:t>
      </w:r>
      <w:r>
        <w:rPr>
          <w:sz w:val="24"/>
        </w:rPr>
        <w:t>10%</w:t>
      </w:r>
      <w:r>
        <w:rPr>
          <w:spacing w:val="28"/>
          <w:sz w:val="24"/>
        </w:rPr>
        <w:t xml:space="preserve"> </w:t>
      </w:r>
      <w:r>
        <w:rPr>
          <w:sz w:val="24"/>
        </w:rPr>
        <w:t>(dez</w:t>
      </w:r>
      <w:r>
        <w:rPr>
          <w:spacing w:val="28"/>
          <w:sz w:val="24"/>
        </w:rPr>
        <w:t xml:space="preserve"> </w:t>
      </w:r>
      <w:r>
        <w:rPr>
          <w:sz w:val="24"/>
        </w:rPr>
        <w:t>por</w:t>
      </w:r>
      <w:r>
        <w:rPr>
          <w:spacing w:val="28"/>
          <w:sz w:val="24"/>
        </w:rPr>
        <w:t xml:space="preserve"> </w:t>
      </w:r>
      <w:r>
        <w:rPr>
          <w:sz w:val="24"/>
        </w:rPr>
        <w:t>cento)</w:t>
      </w:r>
      <w:r>
        <w:rPr>
          <w:spacing w:val="28"/>
          <w:sz w:val="24"/>
        </w:rPr>
        <w:t xml:space="preserve"> </w:t>
      </w:r>
      <w:r>
        <w:rPr>
          <w:sz w:val="24"/>
        </w:rPr>
        <w:t>sobre</w:t>
      </w:r>
      <w:r>
        <w:rPr>
          <w:spacing w:val="28"/>
          <w:sz w:val="24"/>
        </w:rPr>
        <w:t xml:space="preserve"> </w:t>
      </w:r>
      <w:r>
        <w:rPr>
          <w:sz w:val="24"/>
        </w:rPr>
        <w:t>o</w:t>
      </w:r>
      <w:r>
        <w:rPr>
          <w:spacing w:val="28"/>
          <w:sz w:val="24"/>
        </w:rPr>
        <w:t xml:space="preserve"> </w:t>
      </w:r>
      <w:r>
        <w:rPr>
          <w:sz w:val="24"/>
        </w:rPr>
        <w:t>valor</w:t>
      </w:r>
      <w:r>
        <w:rPr>
          <w:spacing w:val="28"/>
          <w:sz w:val="24"/>
        </w:rPr>
        <w:t xml:space="preserve"> </w:t>
      </w:r>
      <w:r>
        <w:rPr>
          <w:sz w:val="24"/>
        </w:rPr>
        <w:t>contratado,</w:t>
      </w:r>
      <w:r>
        <w:rPr>
          <w:spacing w:val="28"/>
          <w:sz w:val="24"/>
        </w:rPr>
        <w:t xml:space="preserve"> </w:t>
      </w:r>
      <w:r>
        <w:rPr>
          <w:sz w:val="24"/>
        </w:rPr>
        <w:t>em</w:t>
      </w:r>
      <w:r>
        <w:rPr>
          <w:spacing w:val="28"/>
          <w:sz w:val="24"/>
        </w:rPr>
        <w:t xml:space="preserve"> </w:t>
      </w:r>
      <w:r>
        <w:rPr>
          <w:sz w:val="24"/>
        </w:rPr>
        <w:t>caso</w:t>
      </w:r>
      <w:r>
        <w:rPr>
          <w:spacing w:val="28"/>
          <w:sz w:val="24"/>
        </w:rPr>
        <w:t xml:space="preserve"> </w:t>
      </w:r>
      <w:r>
        <w:rPr>
          <w:sz w:val="24"/>
        </w:rPr>
        <w:t>de:</w:t>
      </w:r>
      <w:r>
        <w:rPr>
          <w:spacing w:val="28"/>
          <w:sz w:val="24"/>
        </w:rPr>
        <w:t xml:space="preserve"> </w:t>
      </w:r>
      <w:r>
        <w:rPr>
          <w:sz w:val="24"/>
        </w:rPr>
        <w:t>recusa</w:t>
      </w:r>
      <w:r>
        <w:rPr>
          <w:spacing w:val="28"/>
          <w:sz w:val="24"/>
        </w:rPr>
        <w:t xml:space="preserve"> </w:t>
      </w:r>
      <w:r>
        <w:rPr>
          <w:sz w:val="24"/>
        </w:rPr>
        <w:t>do adjudicatário em efetuar o reforço de garantia contratual, quando for o caso, e no caso do item 16.1.6.</w:t>
      </w:r>
    </w:p>
    <w:p w14:paraId="196100F1" w14:textId="77777777" w:rsidR="00E02AE4" w:rsidRDefault="006F6F53">
      <w:pPr>
        <w:pStyle w:val="PargrafodaLista"/>
        <w:numPr>
          <w:ilvl w:val="2"/>
          <w:numId w:val="60"/>
        </w:numPr>
        <w:tabs>
          <w:tab w:val="left" w:pos="868"/>
        </w:tabs>
        <w:spacing w:before="14" w:line="196" w:lineRule="auto"/>
        <w:ind w:left="114" w:firstLine="0"/>
        <w:rPr>
          <w:b/>
          <w:sz w:val="24"/>
        </w:rPr>
      </w:pPr>
      <w:r>
        <w:rPr>
          <w:sz w:val="24"/>
        </w:rPr>
        <w:t>De</w:t>
      </w:r>
      <w:r>
        <w:rPr>
          <w:spacing w:val="80"/>
          <w:sz w:val="24"/>
        </w:rPr>
        <w:t xml:space="preserve"> </w:t>
      </w:r>
      <w:r>
        <w:rPr>
          <w:sz w:val="24"/>
        </w:rPr>
        <w:t>5%</w:t>
      </w:r>
      <w:r>
        <w:rPr>
          <w:spacing w:val="80"/>
          <w:sz w:val="24"/>
        </w:rPr>
        <w:t xml:space="preserve"> </w:t>
      </w:r>
      <w:r>
        <w:rPr>
          <w:sz w:val="24"/>
        </w:rPr>
        <w:t>(cinco</w:t>
      </w:r>
      <w:r>
        <w:rPr>
          <w:spacing w:val="80"/>
          <w:sz w:val="24"/>
        </w:rPr>
        <w:t xml:space="preserve"> </w:t>
      </w:r>
      <w:r>
        <w:rPr>
          <w:sz w:val="24"/>
        </w:rPr>
        <w:t>por</w:t>
      </w:r>
      <w:r>
        <w:rPr>
          <w:spacing w:val="80"/>
          <w:sz w:val="24"/>
        </w:rPr>
        <w:t xml:space="preserve"> </w:t>
      </w:r>
      <w:r>
        <w:rPr>
          <w:sz w:val="24"/>
        </w:rPr>
        <w:t>cento)</w:t>
      </w:r>
      <w:r>
        <w:rPr>
          <w:spacing w:val="80"/>
          <w:sz w:val="24"/>
        </w:rPr>
        <w:t xml:space="preserve"> </w:t>
      </w:r>
      <w:r>
        <w:rPr>
          <w:sz w:val="24"/>
        </w:rPr>
        <w:t>a</w:t>
      </w:r>
      <w:r>
        <w:rPr>
          <w:spacing w:val="80"/>
          <w:sz w:val="24"/>
        </w:rPr>
        <w:t xml:space="preserve"> </w:t>
      </w:r>
      <w:r>
        <w:rPr>
          <w:sz w:val="24"/>
        </w:rPr>
        <w:t>10%</w:t>
      </w:r>
      <w:r>
        <w:rPr>
          <w:spacing w:val="80"/>
          <w:sz w:val="24"/>
        </w:rPr>
        <w:t xml:space="preserve"> </w:t>
      </w:r>
      <w:r>
        <w:rPr>
          <w:sz w:val="24"/>
        </w:rPr>
        <w:t>(dez</w:t>
      </w:r>
      <w:r>
        <w:rPr>
          <w:spacing w:val="80"/>
          <w:sz w:val="24"/>
        </w:rPr>
        <w:t xml:space="preserve"> </w:t>
      </w:r>
      <w:r>
        <w:rPr>
          <w:sz w:val="24"/>
        </w:rPr>
        <w:t>por</w:t>
      </w:r>
      <w:r>
        <w:rPr>
          <w:spacing w:val="80"/>
          <w:sz w:val="24"/>
        </w:rPr>
        <w:t xml:space="preserve"> </w:t>
      </w:r>
      <w:r>
        <w:rPr>
          <w:sz w:val="24"/>
        </w:rPr>
        <w:t>cento)</w:t>
      </w:r>
      <w:r>
        <w:rPr>
          <w:spacing w:val="80"/>
          <w:sz w:val="24"/>
        </w:rPr>
        <w:t xml:space="preserve"> </w:t>
      </w:r>
      <w:r>
        <w:rPr>
          <w:sz w:val="24"/>
        </w:rPr>
        <w:t>sobre</w:t>
      </w:r>
      <w:r>
        <w:rPr>
          <w:spacing w:val="80"/>
          <w:sz w:val="24"/>
        </w:rPr>
        <w:t xml:space="preserve"> </w:t>
      </w:r>
      <w:r>
        <w:rPr>
          <w:sz w:val="24"/>
        </w:rPr>
        <w:t>o</w:t>
      </w:r>
      <w:r>
        <w:rPr>
          <w:spacing w:val="80"/>
          <w:sz w:val="24"/>
        </w:rPr>
        <w:t xml:space="preserve"> </w:t>
      </w:r>
      <w:r>
        <w:rPr>
          <w:sz w:val="24"/>
        </w:rPr>
        <w:t>valor</w:t>
      </w:r>
      <w:r>
        <w:rPr>
          <w:spacing w:val="80"/>
          <w:sz w:val="24"/>
        </w:rPr>
        <w:t xml:space="preserve"> </w:t>
      </w:r>
      <w:r>
        <w:rPr>
          <w:sz w:val="24"/>
        </w:rPr>
        <w:t>da</w:t>
      </w:r>
      <w:r>
        <w:rPr>
          <w:spacing w:val="80"/>
          <w:sz w:val="24"/>
        </w:rPr>
        <w:t xml:space="preserve"> </w:t>
      </w:r>
      <w:r>
        <w:rPr>
          <w:sz w:val="24"/>
        </w:rPr>
        <w:t>parcela</w:t>
      </w:r>
      <w:r>
        <w:rPr>
          <w:spacing w:val="80"/>
          <w:sz w:val="24"/>
        </w:rPr>
        <w:t xml:space="preserve"> </w:t>
      </w:r>
      <w:r>
        <w:rPr>
          <w:sz w:val="24"/>
        </w:rPr>
        <w:t>do</w:t>
      </w:r>
      <w:r>
        <w:rPr>
          <w:spacing w:val="80"/>
          <w:sz w:val="24"/>
        </w:rPr>
        <w:t xml:space="preserve"> </w:t>
      </w:r>
      <w:r>
        <w:rPr>
          <w:sz w:val="24"/>
        </w:rPr>
        <w:t>objeto</w:t>
      </w:r>
      <w:r>
        <w:rPr>
          <w:spacing w:val="80"/>
          <w:sz w:val="24"/>
        </w:rPr>
        <w:t xml:space="preserve"> </w:t>
      </w:r>
      <w:r>
        <w:rPr>
          <w:sz w:val="24"/>
        </w:rPr>
        <w:t>não executada/inadimplente, no caso do item 16.1.1.</w:t>
      </w:r>
    </w:p>
    <w:p w14:paraId="396DE0FD" w14:textId="77777777" w:rsidR="00E02AE4" w:rsidRDefault="006F6F53">
      <w:pPr>
        <w:pStyle w:val="PargrafodaLista"/>
        <w:numPr>
          <w:ilvl w:val="2"/>
          <w:numId w:val="60"/>
        </w:numPr>
        <w:tabs>
          <w:tab w:val="left" w:pos="783"/>
        </w:tabs>
        <w:spacing w:line="225" w:lineRule="exact"/>
        <w:ind w:left="783" w:right="0" w:hanging="669"/>
        <w:rPr>
          <w:b/>
          <w:sz w:val="24"/>
        </w:rPr>
      </w:pPr>
      <w:r>
        <w:rPr>
          <w:sz w:val="24"/>
        </w:rPr>
        <w:t>De</w:t>
      </w:r>
      <w:r>
        <w:rPr>
          <w:spacing w:val="-5"/>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3"/>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16.1.3.</w:t>
      </w:r>
    </w:p>
    <w:p w14:paraId="475D0FAB" w14:textId="77777777" w:rsidR="00E02AE4" w:rsidRDefault="006F6F53">
      <w:pPr>
        <w:pStyle w:val="PargrafodaLista"/>
        <w:numPr>
          <w:ilvl w:val="2"/>
          <w:numId w:val="60"/>
        </w:numPr>
        <w:tabs>
          <w:tab w:val="left" w:pos="798"/>
        </w:tabs>
        <w:spacing w:before="15" w:line="196" w:lineRule="auto"/>
        <w:ind w:left="114" w:firstLine="0"/>
        <w:rPr>
          <w:b/>
          <w:sz w:val="24"/>
        </w:rPr>
      </w:pPr>
      <w:r>
        <w:rPr>
          <w:sz w:val="24"/>
        </w:rPr>
        <w:t>De 20% (vinte por cento) a 30% (vinte por cento) sobre o valor contratado, nos casos previstos nos itens 16.1.2, 16.1.7, 16.1.8, 16.1.9, 16.1.10, 16.1.11 e 16.1.12.</w:t>
      </w:r>
    </w:p>
    <w:p w14:paraId="582EF114" w14:textId="77777777" w:rsidR="00E02AE4" w:rsidRDefault="006F6F53">
      <w:pPr>
        <w:pStyle w:val="PargrafodaLista"/>
        <w:numPr>
          <w:ilvl w:val="1"/>
          <w:numId w:val="60"/>
        </w:numPr>
        <w:tabs>
          <w:tab w:val="left" w:pos="608"/>
        </w:tabs>
        <w:spacing w:line="201" w:lineRule="auto"/>
        <w:ind w:left="114" w:firstLine="0"/>
        <w:rPr>
          <w:b/>
          <w:sz w:val="24"/>
        </w:rPr>
      </w:pPr>
      <w:r>
        <w:rPr>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1BE383EE" w14:textId="77777777" w:rsidR="00E02AE4" w:rsidRDefault="006F6F53">
      <w:pPr>
        <w:pStyle w:val="PargrafodaLista"/>
        <w:numPr>
          <w:ilvl w:val="2"/>
          <w:numId w:val="60"/>
        </w:numPr>
        <w:tabs>
          <w:tab w:val="left" w:pos="833"/>
        </w:tabs>
        <w:spacing w:line="196" w:lineRule="auto"/>
        <w:ind w:left="114" w:firstLine="0"/>
        <w:rPr>
          <w:b/>
          <w:sz w:val="24"/>
        </w:rPr>
      </w:pPr>
      <w:r>
        <w:rPr>
          <w:sz w:val="24"/>
        </w:rPr>
        <w:t>De 0,2% (dois décimos percentuais) por dia de atraso, sobre o valor da parcela executada em desconformidade com o prazo previsto no contrato, até 10 (dez) dias de atraso.</w:t>
      </w:r>
    </w:p>
    <w:p w14:paraId="0248F803" w14:textId="77777777" w:rsidR="00E02AE4" w:rsidRDefault="006F6F53">
      <w:pPr>
        <w:pStyle w:val="PargrafodaLista"/>
        <w:numPr>
          <w:ilvl w:val="2"/>
          <w:numId w:val="60"/>
        </w:numPr>
        <w:tabs>
          <w:tab w:val="left" w:pos="789"/>
        </w:tabs>
        <w:spacing w:line="201" w:lineRule="auto"/>
        <w:ind w:left="114" w:firstLine="0"/>
        <w:rPr>
          <w:b/>
          <w:sz w:val="24"/>
        </w:rPr>
      </w:pPr>
      <w:r>
        <w:rPr>
          <w:sz w:val="24"/>
        </w:rPr>
        <w:t>De 0,3% (três décimos percentuais) por dia de atraso a partir do 11º (decimo primeiro dia) até o 20º (vigésimo) dia de atraso, a ser calculado sobre o valor da parcela executada em desconformidade com o prazo previsto no contrato.</w:t>
      </w:r>
    </w:p>
    <w:p w14:paraId="445F478F" w14:textId="77777777" w:rsidR="00E02AE4" w:rsidRDefault="006F6F53">
      <w:pPr>
        <w:pStyle w:val="PargrafodaLista"/>
        <w:numPr>
          <w:ilvl w:val="2"/>
          <w:numId w:val="60"/>
        </w:numPr>
        <w:tabs>
          <w:tab w:val="left" w:pos="793"/>
        </w:tabs>
        <w:spacing w:line="196" w:lineRule="auto"/>
        <w:ind w:left="114" w:firstLine="0"/>
        <w:rPr>
          <w:b/>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no contrato.</w:t>
      </w:r>
    </w:p>
    <w:p w14:paraId="164902D5" w14:textId="77777777" w:rsidR="00E02AE4" w:rsidRDefault="006F6F53">
      <w:pPr>
        <w:pStyle w:val="PargrafodaLista"/>
        <w:numPr>
          <w:ilvl w:val="2"/>
          <w:numId w:val="60"/>
        </w:numPr>
        <w:tabs>
          <w:tab w:val="left" w:pos="898"/>
        </w:tabs>
        <w:spacing w:line="196" w:lineRule="auto"/>
        <w:ind w:left="114" w:firstLine="0"/>
        <w:rPr>
          <w:b/>
          <w:sz w:val="24"/>
        </w:rPr>
      </w:pPr>
      <w:r>
        <w:rPr>
          <w:sz w:val="24"/>
        </w:rPr>
        <w:t xml:space="preserve">Após o 30º (trigésimo) dia de atraso, será analisada as justificativas apresentadas pela licitante/contratada e avaliado se persiste o interesse em manter a contratação ou se é mais vantajoso rescindi-la, conforme </w:t>
      </w:r>
      <w:proofErr w:type="spellStart"/>
      <w:r>
        <w:rPr>
          <w:sz w:val="24"/>
        </w:rPr>
        <w:t>art</w:t>
      </w:r>
      <w:proofErr w:type="spellEnd"/>
      <w:r>
        <w:rPr>
          <w:sz w:val="24"/>
        </w:rPr>
        <w:t>. 137 e seguintes da Lei Federal n. 14.133, de 01 de abril de 2021.</w:t>
      </w:r>
    </w:p>
    <w:p w14:paraId="09FE739C" w14:textId="77777777" w:rsidR="00E02AE4" w:rsidRDefault="006F6F53">
      <w:pPr>
        <w:pStyle w:val="PargrafodaLista"/>
        <w:numPr>
          <w:ilvl w:val="1"/>
          <w:numId w:val="60"/>
        </w:numPr>
        <w:tabs>
          <w:tab w:val="left" w:pos="611"/>
        </w:tabs>
        <w:spacing w:before="6" w:line="196" w:lineRule="auto"/>
        <w:ind w:left="114" w:firstLine="0"/>
        <w:rPr>
          <w:b/>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193/2023.</w:t>
      </w:r>
    </w:p>
    <w:p w14:paraId="01A5CD11" w14:textId="77777777" w:rsidR="00E02AE4" w:rsidRDefault="006F6F53">
      <w:pPr>
        <w:pStyle w:val="PargrafodaLista"/>
        <w:numPr>
          <w:ilvl w:val="1"/>
          <w:numId w:val="60"/>
        </w:numPr>
        <w:tabs>
          <w:tab w:val="left" w:pos="629"/>
        </w:tabs>
        <w:spacing w:line="201" w:lineRule="auto"/>
        <w:ind w:left="114" w:firstLine="0"/>
        <w:rPr>
          <w:b/>
          <w:sz w:val="24"/>
        </w:rPr>
      </w:pPr>
      <w:r>
        <w:rPr>
          <w:sz w:val="24"/>
        </w:rPr>
        <w:t xml:space="preserve">Será aplicada a sanção de declaração de </w:t>
      </w:r>
      <w:proofErr w:type="spellStart"/>
      <w:r>
        <w:rPr>
          <w:sz w:val="24"/>
        </w:rPr>
        <w:t>inidoneidade</w:t>
      </w:r>
      <w:proofErr w:type="spellEnd"/>
      <w:r>
        <w:rPr>
          <w:sz w:val="24"/>
        </w:rPr>
        <w:t xml:space="preserve"> para licitar e contratar com a Administração Pública Municipal, direta ou indireta, quando justificar a imposição de penalidade mais grave que a sanção </w:t>
      </w:r>
      <w:hyperlink r:id="rId95">
        <w:r>
          <w:rPr>
            <w:sz w:val="24"/>
          </w:rPr>
          <w:t xml:space="preserve">nele referida, pelo prazo mínimo de três anos e máximo de seis anos, conforme </w:t>
        </w:r>
        <w:r>
          <w:rPr>
            <w:color w:val="0000ED"/>
            <w:sz w:val="24"/>
            <w:u w:val="single" w:color="0000ED"/>
          </w:rPr>
          <w:t>Decreto Municipal</w:t>
        </w:r>
        <w:r>
          <w:rPr>
            <w:color w:val="0000ED"/>
            <w:sz w:val="24"/>
          </w:rPr>
          <w:t xml:space="preserve"> </w:t>
        </w:r>
        <w:r>
          <w:rPr>
            <w:color w:val="0000ED"/>
            <w:spacing w:val="-2"/>
            <w:sz w:val="24"/>
            <w:u w:val="single" w:color="0000ED"/>
          </w:rPr>
          <w:t>193/2023</w:t>
        </w:r>
        <w:r>
          <w:rPr>
            <w:spacing w:val="-2"/>
            <w:sz w:val="24"/>
          </w:rPr>
          <w:t>.</w:t>
        </w:r>
      </w:hyperlink>
    </w:p>
    <w:p w14:paraId="50B8AACA" w14:textId="77777777" w:rsidR="00E02AE4" w:rsidRDefault="006F6F53">
      <w:pPr>
        <w:pStyle w:val="PargrafodaLista"/>
        <w:numPr>
          <w:ilvl w:val="1"/>
          <w:numId w:val="60"/>
        </w:numPr>
        <w:tabs>
          <w:tab w:val="left" w:pos="800"/>
        </w:tabs>
        <w:spacing w:line="196" w:lineRule="auto"/>
        <w:ind w:left="114" w:firstLine="0"/>
        <w:rPr>
          <w:b/>
          <w:sz w:val="24"/>
        </w:rPr>
      </w:pPr>
      <w:r>
        <w:rPr>
          <w:sz w:val="24"/>
        </w:rPr>
        <w:t xml:space="preserve">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w:t>
      </w:r>
      <w:hyperlink r:id="rId96">
        <w:r>
          <w:rPr>
            <w:color w:val="0000ED"/>
            <w:sz w:val="24"/>
            <w:u w:val="single" w:color="0000ED"/>
          </w:rPr>
          <w:t>Decreto Municipal 193/2023</w:t>
        </w:r>
      </w:hyperlink>
      <w:r>
        <w:rPr>
          <w:sz w:val="24"/>
        </w:rPr>
        <w:t>.</w:t>
      </w:r>
    </w:p>
    <w:p w14:paraId="577CE844" w14:textId="77777777" w:rsidR="00E02AE4" w:rsidRDefault="006F6F53">
      <w:pPr>
        <w:pStyle w:val="PargrafodaLista"/>
        <w:numPr>
          <w:ilvl w:val="1"/>
          <w:numId w:val="60"/>
        </w:numPr>
        <w:tabs>
          <w:tab w:val="left" w:pos="757"/>
        </w:tabs>
        <w:spacing w:line="262" w:lineRule="exact"/>
        <w:ind w:left="757" w:right="0" w:hanging="643"/>
        <w:rPr>
          <w:b/>
          <w:sz w:val="24"/>
        </w:rPr>
      </w:pPr>
      <w:r>
        <w:rPr>
          <w:sz w:val="24"/>
        </w:rPr>
        <w:t>Caberá</w:t>
      </w:r>
      <w:r>
        <w:rPr>
          <w:spacing w:val="32"/>
          <w:sz w:val="24"/>
        </w:rPr>
        <w:t xml:space="preserve"> </w:t>
      </w:r>
      <w:r>
        <w:rPr>
          <w:sz w:val="24"/>
        </w:rPr>
        <w:t>recurso</w:t>
      </w:r>
      <w:r>
        <w:rPr>
          <w:spacing w:val="35"/>
          <w:sz w:val="24"/>
        </w:rPr>
        <w:t xml:space="preserve"> </w:t>
      </w:r>
      <w:r>
        <w:rPr>
          <w:sz w:val="24"/>
        </w:rPr>
        <w:t>no</w:t>
      </w:r>
      <w:r>
        <w:rPr>
          <w:spacing w:val="34"/>
          <w:sz w:val="24"/>
        </w:rPr>
        <w:t xml:space="preserve"> </w:t>
      </w:r>
      <w:r>
        <w:rPr>
          <w:sz w:val="24"/>
        </w:rPr>
        <w:t>prazo</w:t>
      </w:r>
      <w:r>
        <w:rPr>
          <w:spacing w:val="35"/>
          <w:sz w:val="24"/>
        </w:rPr>
        <w:t xml:space="preserve"> </w:t>
      </w:r>
      <w:r>
        <w:rPr>
          <w:sz w:val="24"/>
        </w:rPr>
        <w:t>de</w:t>
      </w:r>
      <w:r>
        <w:rPr>
          <w:spacing w:val="35"/>
          <w:sz w:val="24"/>
        </w:rPr>
        <w:t xml:space="preserve"> </w:t>
      </w:r>
      <w:r>
        <w:rPr>
          <w:sz w:val="24"/>
        </w:rPr>
        <w:t>15</w:t>
      </w:r>
      <w:r>
        <w:rPr>
          <w:spacing w:val="34"/>
          <w:sz w:val="24"/>
        </w:rPr>
        <w:t xml:space="preserve"> </w:t>
      </w:r>
      <w:r>
        <w:rPr>
          <w:sz w:val="24"/>
        </w:rPr>
        <w:t>(quinze)</w:t>
      </w:r>
      <w:r>
        <w:rPr>
          <w:spacing w:val="35"/>
          <w:sz w:val="24"/>
        </w:rPr>
        <w:t xml:space="preserve"> </w:t>
      </w:r>
      <w:r>
        <w:rPr>
          <w:sz w:val="24"/>
        </w:rPr>
        <w:t>dias</w:t>
      </w:r>
      <w:r>
        <w:rPr>
          <w:spacing w:val="35"/>
          <w:sz w:val="24"/>
        </w:rPr>
        <w:t xml:space="preserve"> </w:t>
      </w:r>
      <w:r>
        <w:rPr>
          <w:sz w:val="24"/>
        </w:rPr>
        <w:t>úteis</w:t>
      </w:r>
      <w:r>
        <w:rPr>
          <w:spacing w:val="34"/>
          <w:sz w:val="24"/>
        </w:rPr>
        <w:t xml:space="preserve"> </w:t>
      </w:r>
      <w:r>
        <w:rPr>
          <w:sz w:val="24"/>
        </w:rPr>
        <w:t>da</w:t>
      </w:r>
      <w:r>
        <w:rPr>
          <w:spacing w:val="35"/>
          <w:sz w:val="24"/>
        </w:rPr>
        <w:t xml:space="preserve"> </w:t>
      </w:r>
      <w:r>
        <w:rPr>
          <w:sz w:val="24"/>
        </w:rPr>
        <w:t>aplicação</w:t>
      </w:r>
      <w:r>
        <w:rPr>
          <w:spacing w:val="34"/>
          <w:sz w:val="24"/>
        </w:rPr>
        <w:t xml:space="preserve"> </w:t>
      </w:r>
      <w:r>
        <w:rPr>
          <w:sz w:val="24"/>
        </w:rPr>
        <w:t>das</w:t>
      </w:r>
      <w:r>
        <w:rPr>
          <w:spacing w:val="35"/>
          <w:sz w:val="24"/>
        </w:rPr>
        <w:t xml:space="preserve"> </w:t>
      </w:r>
      <w:r>
        <w:rPr>
          <w:sz w:val="24"/>
        </w:rPr>
        <w:t>sanções,</w:t>
      </w:r>
      <w:r>
        <w:rPr>
          <w:spacing w:val="35"/>
          <w:sz w:val="24"/>
        </w:rPr>
        <w:t xml:space="preserve"> </w:t>
      </w:r>
      <w:r>
        <w:rPr>
          <w:sz w:val="24"/>
        </w:rPr>
        <w:t>contado</w:t>
      </w:r>
      <w:r>
        <w:rPr>
          <w:spacing w:val="34"/>
          <w:sz w:val="24"/>
        </w:rPr>
        <w:t xml:space="preserve"> </w:t>
      </w:r>
      <w:r>
        <w:rPr>
          <w:sz w:val="24"/>
        </w:rPr>
        <w:t>da</w:t>
      </w:r>
      <w:r>
        <w:rPr>
          <w:spacing w:val="35"/>
          <w:sz w:val="24"/>
        </w:rPr>
        <w:t xml:space="preserve"> </w:t>
      </w:r>
      <w:r>
        <w:rPr>
          <w:sz w:val="24"/>
        </w:rPr>
        <w:t>data</w:t>
      </w:r>
      <w:r>
        <w:rPr>
          <w:spacing w:val="35"/>
          <w:sz w:val="24"/>
        </w:rPr>
        <w:t xml:space="preserve"> </w:t>
      </w:r>
      <w:r>
        <w:rPr>
          <w:spacing w:val="-5"/>
          <w:sz w:val="24"/>
        </w:rPr>
        <w:t>da</w:t>
      </w:r>
    </w:p>
    <w:p w14:paraId="6DE758AF" w14:textId="77777777" w:rsidR="00E02AE4" w:rsidRDefault="006F6F53">
      <w:pPr>
        <w:pStyle w:val="Corpodetexto"/>
        <w:spacing w:line="228" w:lineRule="auto"/>
      </w:pPr>
      <w:r>
        <w:t>intimação,</w:t>
      </w:r>
      <w:r>
        <w:rPr>
          <w:spacing w:val="-5"/>
        </w:rPr>
        <w:t xml:space="preserve"> </w:t>
      </w:r>
      <w:r>
        <w:t>o</w:t>
      </w:r>
      <w:r>
        <w:rPr>
          <w:spacing w:val="-5"/>
        </w:rPr>
        <w:t xml:space="preserve"> </w:t>
      </w:r>
      <w:r>
        <w:t>qual</w:t>
      </w:r>
      <w:r>
        <w:rPr>
          <w:spacing w:val="-5"/>
        </w:rPr>
        <w:t xml:space="preserve"> </w:t>
      </w:r>
      <w:r>
        <w:t>será</w:t>
      </w:r>
      <w:r>
        <w:rPr>
          <w:spacing w:val="-5"/>
        </w:rPr>
        <w:t xml:space="preserve"> </w:t>
      </w:r>
      <w:r>
        <w:t>dirigido</w:t>
      </w:r>
      <w:r>
        <w:rPr>
          <w:spacing w:val="-5"/>
        </w:rPr>
        <w:t xml:space="preserve"> </w:t>
      </w:r>
      <w:r>
        <w:t>à</w:t>
      </w:r>
      <w:r>
        <w:rPr>
          <w:spacing w:val="-5"/>
        </w:rPr>
        <w:t xml:space="preserve"> </w:t>
      </w:r>
      <w:r>
        <w:t>autoridade</w:t>
      </w:r>
      <w:r>
        <w:rPr>
          <w:spacing w:val="-5"/>
        </w:rPr>
        <w:t xml:space="preserve"> </w:t>
      </w:r>
      <w:r>
        <w:t>competente</w:t>
      </w:r>
      <w:r>
        <w:rPr>
          <w:spacing w:val="-5"/>
        </w:rPr>
        <w:t xml:space="preserve"> </w:t>
      </w:r>
      <w:r>
        <w:t>que</w:t>
      </w:r>
      <w:r>
        <w:rPr>
          <w:spacing w:val="-5"/>
        </w:rPr>
        <w:t xml:space="preserve"> </w:t>
      </w:r>
      <w:r>
        <w:t>tiver</w:t>
      </w:r>
      <w:r>
        <w:rPr>
          <w:spacing w:val="-5"/>
        </w:rPr>
        <w:t xml:space="preserve"> </w:t>
      </w:r>
      <w:r>
        <w:t>proferido</w:t>
      </w:r>
      <w:r>
        <w:rPr>
          <w:spacing w:val="-5"/>
        </w:rPr>
        <w:t xml:space="preserve"> </w:t>
      </w:r>
      <w:r>
        <w:t>a</w:t>
      </w:r>
      <w:r>
        <w:rPr>
          <w:spacing w:val="-5"/>
        </w:rPr>
        <w:t xml:space="preserve"> </w:t>
      </w:r>
      <w:r>
        <w:t>decisão</w:t>
      </w:r>
      <w:r>
        <w:rPr>
          <w:spacing w:val="-5"/>
        </w:rPr>
        <w:t xml:space="preserve"> </w:t>
      </w:r>
      <w:r>
        <w:t>recorrida,</w:t>
      </w:r>
      <w:r>
        <w:rPr>
          <w:spacing w:val="-5"/>
        </w:rPr>
        <w:t xml:space="preserve"> </w:t>
      </w:r>
      <w:r>
        <w:t>que,</w:t>
      </w:r>
      <w:r>
        <w:rPr>
          <w:spacing w:val="-5"/>
        </w:rPr>
        <w:t xml:space="preserve"> </w:t>
      </w:r>
      <w:r>
        <w:t>se</w:t>
      </w:r>
      <w:r>
        <w:rPr>
          <w:spacing w:val="-5"/>
        </w:rPr>
        <w:t xml:space="preserve"> </w:t>
      </w:r>
      <w:r>
        <w:t xml:space="preserve">não a reconsiderar, encaminhará o recurso com sua motivação à Autoridade Superior, que deverá proferir sua </w:t>
      </w:r>
      <w:r>
        <w:rPr>
          <w:spacing w:val="-2"/>
        </w:rPr>
        <w:t>decisão.</w:t>
      </w:r>
    </w:p>
    <w:p w14:paraId="5F422590" w14:textId="77777777" w:rsidR="00E02AE4" w:rsidRDefault="006F6F53">
      <w:pPr>
        <w:pStyle w:val="PargrafodaLista"/>
        <w:numPr>
          <w:ilvl w:val="1"/>
          <w:numId w:val="60"/>
        </w:numPr>
        <w:tabs>
          <w:tab w:val="left" w:pos="772"/>
        </w:tabs>
        <w:spacing w:line="220" w:lineRule="auto"/>
        <w:ind w:left="114" w:firstLine="0"/>
        <w:rPr>
          <w:b/>
          <w:sz w:val="24"/>
        </w:rPr>
      </w:pPr>
      <w:r>
        <w:rPr>
          <w:sz w:val="24"/>
        </w:rPr>
        <w:t>A aplicação das sanções previstas neste Edital não exclui, em hipótese alguma, a obrigação de reparação integral dos danos causados.</w:t>
      </w:r>
    </w:p>
    <w:p w14:paraId="07A7E60C" w14:textId="77777777" w:rsidR="00E02AE4" w:rsidRDefault="006F6F53">
      <w:pPr>
        <w:pStyle w:val="PargrafodaLista"/>
        <w:numPr>
          <w:ilvl w:val="1"/>
          <w:numId w:val="60"/>
        </w:numPr>
        <w:tabs>
          <w:tab w:val="left" w:pos="778"/>
        </w:tabs>
        <w:spacing w:before="18" w:line="196" w:lineRule="auto"/>
        <w:ind w:left="114" w:firstLine="0"/>
        <w:rPr>
          <w:b/>
          <w:sz w:val="24"/>
        </w:rPr>
      </w:pPr>
      <w:r>
        <w:rPr>
          <w:sz w:val="24"/>
        </w:rPr>
        <w:t xml:space="preserve">A aplicação das sanções previstas no item 16.2 alíneas b, c, d e </w:t>
      </w:r>
      <w:proofErr w:type="spellStart"/>
      <w:r>
        <w:rPr>
          <w:sz w:val="24"/>
        </w:rPr>
        <w:t>e</w:t>
      </w:r>
      <w:proofErr w:type="spellEnd"/>
      <w:r>
        <w:rPr>
          <w:sz w:val="24"/>
        </w:rPr>
        <w:t xml:space="preserve"> admitem a reabilitação da licitante/contratada</w:t>
      </w:r>
      <w:r>
        <w:rPr>
          <w:spacing w:val="-5"/>
          <w:sz w:val="24"/>
        </w:rPr>
        <w:t xml:space="preserve"> </w:t>
      </w:r>
      <w:r>
        <w:rPr>
          <w:sz w:val="24"/>
        </w:rPr>
        <w:t>perante</w:t>
      </w:r>
      <w:r>
        <w:rPr>
          <w:spacing w:val="-5"/>
          <w:sz w:val="24"/>
        </w:rPr>
        <w:t xml:space="preserve"> </w:t>
      </w:r>
      <w:r>
        <w:rPr>
          <w:sz w:val="24"/>
        </w:rPr>
        <w:t>a</w:t>
      </w:r>
      <w:r>
        <w:rPr>
          <w:spacing w:val="-5"/>
          <w:sz w:val="24"/>
        </w:rPr>
        <w:t xml:space="preserve"> </w:t>
      </w:r>
      <w:r>
        <w:rPr>
          <w:sz w:val="24"/>
        </w:rPr>
        <w:t>própria</w:t>
      </w:r>
      <w:r>
        <w:rPr>
          <w:spacing w:val="-5"/>
          <w:sz w:val="24"/>
        </w:rPr>
        <w:t xml:space="preserve"> </w:t>
      </w:r>
      <w:r>
        <w:rPr>
          <w:sz w:val="24"/>
        </w:rPr>
        <w:t>autoridade</w:t>
      </w:r>
      <w:r>
        <w:rPr>
          <w:spacing w:val="-5"/>
          <w:sz w:val="24"/>
        </w:rPr>
        <w:t xml:space="preserve"> </w:t>
      </w:r>
      <w:r>
        <w:rPr>
          <w:sz w:val="24"/>
        </w:rPr>
        <w:t>que</w:t>
      </w:r>
      <w:r>
        <w:rPr>
          <w:spacing w:val="-5"/>
          <w:sz w:val="24"/>
        </w:rPr>
        <w:t xml:space="preserve"> </w:t>
      </w:r>
      <w:r>
        <w:rPr>
          <w:sz w:val="24"/>
        </w:rPr>
        <w:t>aplicou</w:t>
      </w:r>
      <w:r>
        <w:rPr>
          <w:spacing w:val="-5"/>
          <w:sz w:val="24"/>
        </w:rPr>
        <w:t xml:space="preserve"> </w:t>
      </w:r>
      <w:r>
        <w:rPr>
          <w:sz w:val="24"/>
        </w:rPr>
        <w:t>a</w:t>
      </w:r>
      <w:r>
        <w:rPr>
          <w:spacing w:val="-5"/>
          <w:sz w:val="24"/>
        </w:rPr>
        <w:t xml:space="preserve"> </w:t>
      </w:r>
      <w:r>
        <w:rPr>
          <w:sz w:val="24"/>
        </w:rPr>
        <w:t>penalidade,</w:t>
      </w:r>
      <w:r>
        <w:rPr>
          <w:spacing w:val="-5"/>
          <w:sz w:val="24"/>
        </w:rPr>
        <w:t xml:space="preserve"> </w:t>
      </w:r>
      <w:r>
        <w:rPr>
          <w:sz w:val="24"/>
        </w:rPr>
        <w:t>exigidos</w:t>
      </w:r>
      <w:r>
        <w:rPr>
          <w:spacing w:val="-5"/>
          <w:sz w:val="24"/>
        </w:rPr>
        <w:t xml:space="preserve"> </w:t>
      </w:r>
      <w:r>
        <w:rPr>
          <w:sz w:val="24"/>
        </w:rPr>
        <w:t>e</w:t>
      </w:r>
      <w:r>
        <w:rPr>
          <w:spacing w:val="-5"/>
          <w:sz w:val="24"/>
        </w:rPr>
        <w:t xml:space="preserve"> </w:t>
      </w:r>
      <w:r>
        <w:rPr>
          <w:sz w:val="24"/>
        </w:rPr>
        <w:t>poderá</w:t>
      </w:r>
      <w:r>
        <w:rPr>
          <w:spacing w:val="-5"/>
          <w:sz w:val="24"/>
        </w:rPr>
        <w:t xml:space="preserve"> </w:t>
      </w:r>
      <w:r>
        <w:rPr>
          <w:sz w:val="24"/>
        </w:rPr>
        <w:t>ser</w:t>
      </w:r>
      <w:r>
        <w:rPr>
          <w:spacing w:val="-5"/>
          <w:sz w:val="24"/>
        </w:rPr>
        <w:t xml:space="preserve"> </w:t>
      </w:r>
      <w:r>
        <w:rPr>
          <w:sz w:val="24"/>
        </w:rPr>
        <w:t>requerida pela parte, quando couber:</w:t>
      </w:r>
    </w:p>
    <w:p w14:paraId="4F3120F1" w14:textId="77777777" w:rsidR="00E02AE4" w:rsidRDefault="006F6F53">
      <w:pPr>
        <w:pStyle w:val="PargrafodaLista"/>
        <w:numPr>
          <w:ilvl w:val="0"/>
          <w:numId w:val="33"/>
        </w:numPr>
        <w:tabs>
          <w:tab w:val="left" w:pos="356"/>
        </w:tabs>
        <w:spacing w:line="225"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2AC99B70" w14:textId="77777777" w:rsidR="00E02AE4" w:rsidRDefault="006F6F53">
      <w:pPr>
        <w:pStyle w:val="PargrafodaLista"/>
        <w:numPr>
          <w:ilvl w:val="0"/>
          <w:numId w:val="33"/>
        </w:numPr>
        <w:tabs>
          <w:tab w:val="left" w:pos="367"/>
        </w:tabs>
        <w:spacing w:line="248"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135CE205" w14:textId="77777777" w:rsidR="00E02AE4" w:rsidRDefault="006F6F53">
      <w:pPr>
        <w:pStyle w:val="PargrafodaLista"/>
        <w:numPr>
          <w:ilvl w:val="0"/>
          <w:numId w:val="33"/>
        </w:numPr>
        <w:tabs>
          <w:tab w:val="left" w:pos="350"/>
        </w:tabs>
        <w:spacing w:before="22" w:line="196" w:lineRule="auto"/>
        <w:ind w:left="114" w:firstLine="0"/>
        <w:rPr>
          <w:sz w:val="24"/>
        </w:rPr>
      </w:pPr>
      <w:r>
        <w:rPr>
          <w:sz w:val="24"/>
        </w:rPr>
        <w:t xml:space="preserve">Transcurso do prazo mínimo de um ano da aplicação da penalidade, no caso de impedimento de licitar e contratar, ou de três anos da aplicação da penalidade, no caso de declaração de </w:t>
      </w:r>
      <w:proofErr w:type="spellStart"/>
      <w:r>
        <w:rPr>
          <w:sz w:val="24"/>
        </w:rPr>
        <w:t>inidoneidade</w:t>
      </w:r>
      <w:proofErr w:type="spellEnd"/>
      <w:r>
        <w:rPr>
          <w:sz w:val="24"/>
        </w:rPr>
        <w:t>;</w:t>
      </w:r>
    </w:p>
    <w:p w14:paraId="6D57947C" w14:textId="77777777" w:rsidR="00E02AE4" w:rsidRDefault="006F6F53">
      <w:pPr>
        <w:pStyle w:val="PargrafodaLista"/>
        <w:numPr>
          <w:ilvl w:val="0"/>
          <w:numId w:val="33"/>
        </w:numPr>
        <w:tabs>
          <w:tab w:val="left" w:pos="367"/>
        </w:tabs>
        <w:spacing w:line="225"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53E83B80" w14:textId="77777777" w:rsidR="00E02AE4" w:rsidRDefault="006F6F53">
      <w:pPr>
        <w:pStyle w:val="PargrafodaLista"/>
        <w:numPr>
          <w:ilvl w:val="0"/>
          <w:numId w:val="33"/>
        </w:numPr>
        <w:tabs>
          <w:tab w:val="left" w:pos="369"/>
        </w:tabs>
        <w:spacing w:before="15" w:line="196" w:lineRule="auto"/>
        <w:ind w:left="114" w:firstLine="0"/>
        <w:rPr>
          <w:sz w:val="24"/>
        </w:rPr>
      </w:pPr>
      <w:r>
        <w:rPr>
          <w:sz w:val="24"/>
        </w:rPr>
        <w:t>Análise jurídica prévia, com posicionamento conclusivo quanto ao cumprimento dos requisitos definidos neste artigo.</w:t>
      </w:r>
    </w:p>
    <w:p w14:paraId="0F3F916B" w14:textId="77777777" w:rsidR="00E02AE4" w:rsidRDefault="006F6F53">
      <w:pPr>
        <w:pStyle w:val="Ttulo1"/>
        <w:numPr>
          <w:ilvl w:val="0"/>
          <w:numId w:val="60"/>
        </w:numPr>
        <w:tabs>
          <w:tab w:val="left" w:pos="475"/>
        </w:tabs>
        <w:spacing w:before="273"/>
        <w:ind w:left="475" w:hanging="361"/>
      </w:pPr>
      <w:r>
        <w:t>DA</w:t>
      </w:r>
      <w:r>
        <w:rPr>
          <w:spacing w:val="-11"/>
        </w:rPr>
        <w:t xml:space="preserve"> </w:t>
      </w:r>
      <w:r>
        <w:t>ATA</w:t>
      </w:r>
      <w:r>
        <w:rPr>
          <w:spacing w:val="-11"/>
        </w:rPr>
        <w:t xml:space="preserve"> </w:t>
      </w:r>
      <w:r>
        <w:t>DE</w:t>
      </w:r>
      <w:r>
        <w:rPr>
          <w:spacing w:val="-11"/>
        </w:rPr>
        <w:t xml:space="preserve"> </w:t>
      </w:r>
      <w:r>
        <w:t>REGISTRO</w:t>
      </w:r>
      <w:r>
        <w:rPr>
          <w:spacing w:val="-11"/>
        </w:rPr>
        <w:t xml:space="preserve"> </w:t>
      </w:r>
      <w:r>
        <w:t>DE</w:t>
      </w:r>
      <w:r>
        <w:rPr>
          <w:spacing w:val="-10"/>
        </w:rPr>
        <w:t xml:space="preserve"> </w:t>
      </w:r>
      <w:r>
        <w:rPr>
          <w:spacing w:val="-2"/>
        </w:rPr>
        <w:t>PREÇOS</w:t>
      </w:r>
    </w:p>
    <w:p w14:paraId="14BA6946" w14:textId="77777777" w:rsidR="00E02AE4" w:rsidRDefault="006F6F53">
      <w:pPr>
        <w:pStyle w:val="PargrafodaLista"/>
        <w:numPr>
          <w:ilvl w:val="1"/>
          <w:numId w:val="60"/>
        </w:numPr>
        <w:tabs>
          <w:tab w:val="left" w:pos="627"/>
        </w:tabs>
        <w:spacing w:before="44" w:line="232" w:lineRule="auto"/>
        <w:ind w:left="114" w:firstLine="0"/>
        <w:rPr>
          <w:b/>
          <w:sz w:val="24"/>
        </w:rPr>
      </w:pPr>
      <w:r>
        <w:rPr>
          <w:sz w:val="24"/>
        </w:rPr>
        <w:t xml:space="preserve">O prazo de vigência da Ata de Registro de Preços será de 1 (um) ano a partir da sua publicação, e poderá ser prorrogado, por igual período, desde que comprovado o preço vantajoso nos termos do </w:t>
      </w:r>
      <w:proofErr w:type="spellStart"/>
      <w:r>
        <w:rPr>
          <w:sz w:val="24"/>
        </w:rPr>
        <w:t>art</w:t>
      </w:r>
      <w:proofErr w:type="spellEnd"/>
      <w:r>
        <w:rPr>
          <w:sz w:val="24"/>
        </w:rPr>
        <w:t>. 84 da Lei 14.133/2021.</w:t>
      </w:r>
    </w:p>
    <w:p w14:paraId="4E656D22" w14:textId="77777777" w:rsidR="00E02AE4" w:rsidRDefault="006F6F53">
      <w:pPr>
        <w:pStyle w:val="PargrafodaLista"/>
        <w:numPr>
          <w:ilvl w:val="1"/>
          <w:numId w:val="60"/>
        </w:numPr>
        <w:tabs>
          <w:tab w:val="left" w:pos="598"/>
        </w:tabs>
        <w:spacing w:before="2" w:line="232" w:lineRule="auto"/>
        <w:ind w:left="114" w:firstLine="0"/>
        <w:rPr>
          <w:b/>
          <w:sz w:val="24"/>
        </w:rPr>
      </w:pPr>
      <w:r>
        <w:rPr>
          <w:sz w:val="24"/>
        </w:rPr>
        <w:t>Homologado</w:t>
      </w:r>
      <w:r>
        <w:rPr>
          <w:spacing w:val="-7"/>
          <w:sz w:val="24"/>
        </w:rPr>
        <w:t xml:space="preserve"> </w:t>
      </w:r>
      <w:r>
        <w:rPr>
          <w:sz w:val="24"/>
        </w:rPr>
        <w:t>o</w:t>
      </w:r>
      <w:r>
        <w:rPr>
          <w:spacing w:val="-7"/>
          <w:sz w:val="24"/>
        </w:rPr>
        <w:t xml:space="preserve"> </w:t>
      </w:r>
      <w:r>
        <w:rPr>
          <w:sz w:val="24"/>
        </w:rPr>
        <w:t>resultado</w:t>
      </w:r>
      <w:r>
        <w:rPr>
          <w:spacing w:val="-7"/>
          <w:sz w:val="24"/>
        </w:rPr>
        <w:t xml:space="preserve"> </w:t>
      </w:r>
      <w:r>
        <w:rPr>
          <w:sz w:val="24"/>
        </w:rPr>
        <w:t>da</w:t>
      </w:r>
      <w:r>
        <w:rPr>
          <w:spacing w:val="-7"/>
          <w:sz w:val="24"/>
        </w:rPr>
        <w:t xml:space="preserve"> </w:t>
      </w:r>
      <w:r>
        <w:rPr>
          <w:sz w:val="24"/>
        </w:rPr>
        <w:t>licitação,</w:t>
      </w:r>
      <w:r>
        <w:rPr>
          <w:spacing w:val="-7"/>
          <w:sz w:val="24"/>
        </w:rPr>
        <w:t xml:space="preserve"> </w:t>
      </w:r>
      <w:r>
        <w:rPr>
          <w:sz w:val="24"/>
        </w:rPr>
        <w:t>os</w:t>
      </w:r>
      <w:r>
        <w:rPr>
          <w:spacing w:val="-7"/>
          <w:sz w:val="24"/>
        </w:rPr>
        <w:t xml:space="preserve"> </w:t>
      </w:r>
      <w:r>
        <w:rPr>
          <w:sz w:val="24"/>
        </w:rPr>
        <w:t>adjudicatários</w:t>
      </w:r>
      <w:r>
        <w:rPr>
          <w:spacing w:val="-7"/>
          <w:sz w:val="24"/>
        </w:rPr>
        <w:t xml:space="preserve"> </w:t>
      </w:r>
      <w:r>
        <w:rPr>
          <w:sz w:val="24"/>
        </w:rPr>
        <w:t>serão</w:t>
      </w:r>
      <w:r>
        <w:rPr>
          <w:spacing w:val="-7"/>
          <w:sz w:val="24"/>
        </w:rPr>
        <w:t xml:space="preserve"> </w:t>
      </w:r>
      <w:r>
        <w:rPr>
          <w:sz w:val="24"/>
        </w:rPr>
        <w:t>convocados</w:t>
      </w:r>
      <w:r>
        <w:rPr>
          <w:spacing w:val="-7"/>
          <w:sz w:val="24"/>
        </w:rPr>
        <w:t xml:space="preserve"> </w:t>
      </w:r>
      <w:r>
        <w:rPr>
          <w:sz w:val="24"/>
        </w:rPr>
        <w:t>eletronicamente</w:t>
      </w:r>
      <w:r>
        <w:rPr>
          <w:spacing w:val="-7"/>
          <w:sz w:val="24"/>
        </w:rPr>
        <w:t xml:space="preserve"> </w:t>
      </w:r>
      <w:r>
        <w:rPr>
          <w:sz w:val="24"/>
        </w:rPr>
        <w:t>por</w:t>
      </w:r>
      <w:r>
        <w:rPr>
          <w:spacing w:val="-7"/>
          <w:sz w:val="24"/>
        </w:rPr>
        <w:t xml:space="preserve"> </w:t>
      </w:r>
      <w:r>
        <w:rPr>
          <w:sz w:val="24"/>
        </w:rPr>
        <w:t>meio</w:t>
      </w:r>
      <w:r>
        <w:rPr>
          <w:spacing w:val="-7"/>
          <w:sz w:val="24"/>
        </w:rPr>
        <w:t xml:space="preserve"> </w:t>
      </w:r>
      <w:r>
        <w:rPr>
          <w:sz w:val="24"/>
        </w:rPr>
        <w:t>do e-mail, para assinar a ata através do e-mail cadastrado na proposta. O responsável deverá assinar a ata, no prazo máximo de 03 (três) dias úteis, sob pena de decair o direito à contratação, sem prejuízo da aplicação das sanções cabíveis.</w:t>
      </w:r>
    </w:p>
    <w:p w14:paraId="24188EDD" w14:textId="77777777" w:rsidR="00E02AE4" w:rsidRDefault="006F6F53">
      <w:pPr>
        <w:pStyle w:val="PargrafodaLista"/>
        <w:numPr>
          <w:ilvl w:val="1"/>
          <w:numId w:val="60"/>
        </w:numPr>
        <w:tabs>
          <w:tab w:val="left" w:pos="651"/>
        </w:tabs>
        <w:spacing w:before="4" w:line="232" w:lineRule="auto"/>
        <w:ind w:left="114" w:firstLine="0"/>
        <w:rPr>
          <w:b/>
          <w:sz w:val="24"/>
        </w:rPr>
      </w:pPr>
      <w:r>
        <w:rPr>
          <w:sz w:val="24"/>
        </w:rPr>
        <w:t>O prazo estabelecido no item anterior para assinatura da Ata de Registro de Preços poderá ser prorrogado</w:t>
      </w:r>
      <w:r>
        <w:rPr>
          <w:spacing w:val="15"/>
          <w:sz w:val="24"/>
        </w:rPr>
        <w:t xml:space="preserve"> </w:t>
      </w:r>
      <w:r>
        <w:rPr>
          <w:sz w:val="24"/>
        </w:rPr>
        <w:t>uma</w:t>
      </w:r>
      <w:r>
        <w:rPr>
          <w:spacing w:val="15"/>
          <w:sz w:val="24"/>
        </w:rPr>
        <w:t xml:space="preserve"> </w:t>
      </w:r>
      <w:r>
        <w:rPr>
          <w:sz w:val="24"/>
        </w:rPr>
        <w:t>única</w:t>
      </w:r>
      <w:r>
        <w:rPr>
          <w:spacing w:val="15"/>
          <w:sz w:val="24"/>
        </w:rPr>
        <w:t xml:space="preserve"> </w:t>
      </w:r>
      <w:r>
        <w:rPr>
          <w:sz w:val="24"/>
        </w:rPr>
        <w:t>vez,</w:t>
      </w:r>
      <w:r>
        <w:rPr>
          <w:spacing w:val="15"/>
          <w:sz w:val="24"/>
        </w:rPr>
        <w:t xml:space="preserve"> </w:t>
      </w:r>
      <w:r>
        <w:rPr>
          <w:sz w:val="24"/>
        </w:rPr>
        <w:t>por</w:t>
      </w:r>
      <w:r>
        <w:rPr>
          <w:spacing w:val="15"/>
          <w:sz w:val="24"/>
        </w:rPr>
        <w:t xml:space="preserve"> </w:t>
      </w:r>
      <w:r>
        <w:rPr>
          <w:sz w:val="24"/>
        </w:rPr>
        <w:t>igual</w:t>
      </w:r>
      <w:r>
        <w:rPr>
          <w:spacing w:val="15"/>
          <w:sz w:val="24"/>
        </w:rPr>
        <w:t xml:space="preserve"> </w:t>
      </w:r>
      <w:r>
        <w:rPr>
          <w:sz w:val="24"/>
        </w:rPr>
        <w:t>período,</w:t>
      </w:r>
      <w:r>
        <w:rPr>
          <w:spacing w:val="15"/>
          <w:sz w:val="24"/>
        </w:rPr>
        <w:t xml:space="preserve"> </w:t>
      </w:r>
      <w:r>
        <w:rPr>
          <w:sz w:val="24"/>
        </w:rPr>
        <w:t>quando</w:t>
      </w:r>
      <w:r>
        <w:rPr>
          <w:spacing w:val="15"/>
          <w:sz w:val="24"/>
        </w:rPr>
        <w:t xml:space="preserve"> </w:t>
      </w:r>
      <w:r>
        <w:rPr>
          <w:sz w:val="24"/>
        </w:rPr>
        <w:t>solicitado</w:t>
      </w:r>
      <w:r>
        <w:rPr>
          <w:spacing w:val="15"/>
          <w:sz w:val="24"/>
        </w:rPr>
        <w:t xml:space="preserve"> </w:t>
      </w:r>
      <w:r>
        <w:rPr>
          <w:sz w:val="24"/>
        </w:rPr>
        <w:t>pelo(s)</w:t>
      </w:r>
      <w:r>
        <w:rPr>
          <w:spacing w:val="15"/>
          <w:sz w:val="24"/>
        </w:rPr>
        <w:t xml:space="preserve"> </w:t>
      </w:r>
      <w:r>
        <w:rPr>
          <w:sz w:val="24"/>
        </w:rPr>
        <w:t>licitante(s)</w:t>
      </w:r>
      <w:r>
        <w:rPr>
          <w:spacing w:val="15"/>
          <w:sz w:val="24"/>
        </w:rPr>
        <w:t xml:space="preserve"> </w:t>
      </w:r>
      <w:r>
        <w:rPr>
          <w:sz w:val="24"/>
        </w:rPr>
        <w:t>vencedor(s),</w:t>
      </w:r>
      <w:r>
        <w:rPr>
          <w:spacing w:val="15"/>
          <w:sz w:val="24"/>
        </w:rPr>
        <w:t xml:space="preserve"> </w:t>
      </w:r>
      <w:r>
        <w:rPr>
          <w:sz w:val="24"/>
        </w:rPr>
        <w:t>durante</w:t>
      </w:r>
      <w:r>
        <w:rPr>
          <w:spacing w:val="15"/>
          <w:sz w:val="24"/>
        </w:rPr>
        <w:t xml:space="preserve"> </w:t>
      </w:r>
      <w:r>
        <w:rPr>
          <w:sz w:val="24"/>
        </w:rPr>
        <w:t>o</w:t>
      </w:r>
    </w:p>
    <w:p w14:paraId="5D2D8222" w14:textId="77777777" w:rsidR="00E02AE4" w:rsidRDefault="00E02AE4">
      <w:pPr>
        <w:spacing w:line="232" w:lineRule="auto"/>
        <w:jc w:val="both"/>
        <w:rPr>
          <w:sz w:val="24"/>
        </w:rPr>
        <w:sectPr w:rsidR="00E02AE4">
          <w:pgSz w:w="11900" w:h="16840"/>
          <w:pgMar w:top="480" w:right="660" w:bottom="360" w:left="520" w:header="0" w:footer="154" w:gutter="0"/>
          <w:cols w:space="720"/>
        </w:sectPr>
      </w:pPr>
    </w:p>
    <w:p w14:paraId="35E647FD" w14:textId="77777777" w:rsidR="00E02AE4" w:rsidRDefault="006F6F53">
      <w:pPr>
        <w:pStyle w:val="Corpodetexto"/>
        <w:spacing w:before="38" w:line="289" w:lineRule="exact"/>
        <w:ind w:right="0"/>
      </w:pPr>
      <w:r>
        <w:lastRenderedPageBreak/>
        <w:t>seu</w:t>
      </w:r>
      <w:r>
        <w:rPr>
          <w:spacing w:val="-4"/>
        </w:rPr>
        <w:t xml:space="preserve"> </w:t>
      </w:r>
      <w:r>
        <w:t>transcurso,</w:t>
      </w:r>
      <w:r>
        <w:rPr>
          <w:spacing w:val="-4"/>
        </w:rPr>
        <w:t xml:space="preserve"> </w:t>
      </w:r>
      <w:r>
        <w:t>e</w:t>
      </w:r>
      <w:r>
        <w:rPr>
          <w:spacing w:val="-4"/>
        </w:rPr>
        <w:t xml:space="preserve"> </w:t>
      </w:r>
      <w:r>
        <w:t>desde</w:t>
      </w:r>
      <w:r>
        <w:rPr>
          <w:spacing w:val="-4"/>
        </w:rPr>
        <w:t xml:space="preserve"> </w:t>
      </w:r>
      <w:r>
        <w:t>que</w:t>
      </w:r>
      <w:r>
        <w:rPr>
          <w:spacing w:val="-4"/>
        </w:rPr>
        <w:t xml:space="preserve"> </w:t>
      </w:r>
      <w:r>
        <w:t>devidamente</w:t>
      </w:r>
      <w:r>
        <w:rPr>
          <w:spacing w:val="-3"/>
        </w:rPr>
        <w:t xml:space="preserve"> </w:t>
      </w:r>
      <w:r>
        <w:rPr>
          <w:spacing w:val="-2"/>
        </w:rPr>
        <w:t>aceito.</w:t>
      </w:r>
    </w:p>
    <w:p w14:paraId="5E64957E" w14:textId="77777777" w:rsidR="00E02AE4" w:rsidRDefault="006F6F53">
      <w:pPr>
        <w:pStyle w:val="PargrafodaLista"/>
        <w:numPr>
          <w:ilvl w:val="1"/>
          <w:numId w:val="60"/>
        </w:numPr>
        <w:tabs>
          <w:tab w:val="left" w:pos="602"/>
        </w:tabs>
        <w:spacing w:before="3" w:line="232" w:lineRule="auto"/>
        <w:ind w:left="114" w:firstLine="0"/>
        <w:rPr>
          <w:b/>
          <w:sz w:val="24"/>
        </w:rPr>
      </w:pPr>
      <w:r>
        <w:rPr>
          <w:sz w:val="24"/>
        </w:rPr>
        <w:t>A</w:t>
      </w:r>
      <w:r>
        <w:rPr>
          <w:spacing w:val="-1"/>
          <w:sz w:val="24"/>
        </w:rPr>
        <w:t xml:space="preserve"> </w:t>
      </w:r>
      <w:r>
        <w:rPr>
          <w:sz w:val="24"/>
        </w:rPr>
        <w:t>ata</w:t>
      </w:r>
      <w:r>
        <w:rPr>
          <w:spacing w:val="-1"/>
          <w:sz w:val="24"/>
        </w:rPr>
        <w:t xml:space="preserve"> </w:t>
      </w:r>
      <w:r>
        <w:rPr>
          <w:sz w:val="24"/>
        </w:rPr>
        <w:t>de</w:t>
      </w:r>
      <w:r>
        <w:rPr>
          <w:spacing w:val="-1"/>
          <w:sz w:val="24"/>
        </w:rPr>
        <w:t xml:space="preserve"> </w:t>
      </w:r>
      <w:proofErr w:type="gramStart"/>
      <w:r>
        <w:rPr>
          <w:sz w:val="24"/>
        </w:rPr>
        <w:t>registro</w:t>
      </w:r>
      <w:proofErr w:type="gramEnd"/>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durante</w:t>
      </w:r>
      <w:r>
        <w:rPr>
          <w:spacing w:val="-1"/>
          <w:sz w:val="24"/>
        </w:rPr>
        <w:t xml:space="preserve"> </w:t>
      </w:r>
      <w:r>
        <w:rPr>
          <w:sz w:val="24"/>
        </w:rPr>
        <w:t>sua</w:t>
      </w:r>
      <w:r>
        <w:rPr>
          <w:spacing w:val="-1"/>
          <w:sz w:val="24"/>
        </w:rPr>
        <w:t xml:space="preserve"> </w:t>
      </w:r>
      <w:r>
        <w:rPr>
          <w:sz w:val="24"/>
        </w:rPr>
        <w:t>validade,</w:t>
      </w:r>
      <w:r>
        <w:rPr>
          <w:spacing w:val="-1"/>
          <w:sz w:val="24"/>
        </w:rPr>
        <w:t xml:space="preserve"> </w:t>
      </w:r>
      <w:r>
        <w:rPr>
          <w:sz w:val="24"/>
        </w:rPr>
        <w:t>poderá</w:t>
      </w:r>
      <w:r>
        <w:rPr>
          <w:spacing w:val="-1"/>
          <w:sz w:val="24"/>
        </w:rPr>
        <w:t xml:space="preserve"> </w:t>
      </w:r>
      <w:r>
        <w:rPr>
          <w:sz w:val="24"/>
        </w:rPr>
        <w:t>ser</w:t>
      </w:r>
      <w:r>
        <w:rPr>
          <w:spacing w:val="-1"/>
          <w:sz w:val="24"/>
        </w:rPr>
        <w:t xml:space="preserve"> </w:t>
      </w:r>
      <w:r>
        <w:rPr>
          <w:sz w:val="24"/>
        </w:rPr>
        <w:t>utilizada</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 xml:space="preserve">entidade da administração pública que não tenha participado do certame licitatório, mediante anuência do órgão gerenciador, desde que devidamente justificada a vantagem e respeitadas, em consonância ao disposto no </w:t>
      </w:r>
      <w:hyperlink r:id="rId97">
        <w:proofErr w:type="spellStart"/>
        <w:r>
          <w:rPr>
            <w:color w:val="0000ED"/>
            <w:sz w:val="24"/>
            <w:u w:val="single" w:color="0000ED"/>
          </w:rPr>
          <w:t>Art</w:t>
        </w:r>
        <w:proofErr w:type="spellEnd"/>
        <w:r>
          <w:rPr>
            <w:color w:val="0000ED"/>
            <w:sz w:val="24"/>
            <w:u w:val="single" w:color="0000ED"/>
          </w:rPr>
          <w:t>. 37 do Decreto Municipal n°. 207/2023</w:t>
        </w:r>
      </w:hyperlink>
      <w:r>
        <w:rPr>
          <w:color w:val="0000ED"/>
          <w:spacing w:val="40"/>
          <w:sz w:val="24"/>
        </w:rPr>
        <w:t xml:space="preserve"> </w:t>
      </w:r>
      <w:r>
        <w:rPr>
          <w:sz w:val="24"/>
        </w:rPr>
        <w:t xml:space="preserve">e </w:t>
      </w:r>
      <w:proofErr w:type="spellStart"/>
      <w:r>
        <w:rPr>
          <w:sz w:val="24"/>
        </w:rPr>
        <w:t>art</w:t>
      </w:r>
      <w:proofErr w:type="spellEnd"/>
      <w:r>
        <w:rPr>
          <w:sz w:val="24"/>
        </w:rPr>
        <w:t>. 86, §2.º e §3.º da Lei nº 14.133/2021;</w:t>
      </w:r>
    </w:p>
    <w:p w14:paraId="53C7E1C8" w14:textId="77777777" w:rsidR="00E02AE4" w:rsidRDefault="006F6F53">
      <w:pPr>
        <w:pStyle w:val="PargrafodaLista"/>
        <w:numPr>
          <w:ilvl w:val="2"/>
          <w:numId w:val="60"/>
        </w:numPr>
        <w:tabs>
          <w:tab w:val="left" w:pos="783"/>
        </w:tabs>
        <w:spacing w:line="285" w:lineRule="exact"/>
        <w:ind w:left="783" w:right="0" w:hanging="669"/>
        <w:rPr>
          <w:b/>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362D9BC9" w14:textId="77777777" w:rsidR="00E02AE4" w:rsidRDefault="006F6F53">
      <w:pPr>
        <w:pStyle w:val="PargrafodaLista"/>
        <w:numPr>
          <w:ilvl w:val="1"/>
          <w:numId w:val="60"/>
        </w:numPr>
        <w:tabs>
          <w:tab w:val="left" w:pos="603"/>
        </w:tabs>
        <w:spacing w:before="3" w:line="232" w:lineRule="auto"/>
        <w:ind w:left="114" w:firstLine="0"/>
        <w:rPr>
          <w:b/>
          <w:sz w:val="24"/>
        </w:rPr>
      </w:pPr>
      <w:r>
        <w:rPr>
          <w:sz w:val="24"/>
        </w:rPr>
        <w:t>O fornecimento dos produtos e/ou serviços será de forma parcelada e de acordo com as necessidades da contratante;</w:t>
      </w:r>
    </w:p>
    <w:p w14:paraId="0EBE379A" w14:textId="77777777" w:rsidR="00E02AE4" w:rsidRDefault="006F6F53">
      <w:pPr>
        <w:pStyle w:val="PargrafodaLista"/>
        <w:numPr>
          <w:ilvl w:val="1"/>
          <w:numId w:val="60"/>
        </w:numPr>
        <w:tabs>
          <w:tab w:val="left" w:pos="639"/>
        </w:tabs>
        <w:spacing w:before="1" w:line="232" w:lineRule="auto"/>
        <w:ind w:left="114" w:firstLine="0"/>
        <w:rPr>
          <w:b/>
          <w:sz w:val="24"/>
        </w:rPr>
      </w:pPr>
      <w:r>
        <w:rPr>
          <w:sz w:val="24"/>
        </w:rPr>
        <w:t>As demais condições referentes à Ata de Registro de Preços estão previstas na Minuta da Ata de Registro de Preços (ANEXO VI) deste Edital.</w:t>
      </w:r>
    </w:p>
    <w:p w14:paraId="3267D0A9" w14:textId="77777777" w:rsidR="00E02AE4" w:rsidRDefault="00E02AE4">
      <w:pPr>
        <w:pStyle w:val="Corpodetexto"/>
        <w:spacing w:before="17"/>
        <w:ind w:left="0" w:right="0"/>
        <w:jc w:val="left"/>
      </w:pPr>
    </w:p>
    <w:p w14:paraId="53BCA255" w14:textId="77777777" w:rsidR="00E02AE4" w:rsidRDefault="006F6F53">
      <w:pPr>
        <w:pStyle w:val="Ttulo1"/>
        <w:numPr>
          <w:ilvl w:val="0"/>
          <w:numId w:val="60"/>
        </w:numPr>
        <w:tabs>
          <w:tab w:val="left" w:pos="475"/>
        </w:tabs>
        <w:ind w:left="475" w:hanging="361"/>
      </w:pPr>
      <w:r>
        <w:t>DA</w:t>
      </w:r>
      <w:r>
        <w:rPr>
          <w:spacing w:val="-9"/>
        </w:rPr>
        <w:t xml:space="preserve"> </w:t>
      </w:r>
      <w:r>
        <w:t>GESTÃO</w:t>
      </w:r>
      <w:r>
        <w:rPr>
          <w:spacing w:val="-9"/>
        </w:rPr>
        <w:t xml:space="preserve"> </w:t>
      </w:r>
      <w:r>
        <w:t>E</w:t>
      </w:r>
      <w:r>
        <w:rPr>
          <w:spacing w:val="-9"/>
        </w:rPr>
        <w:t xml:space="preserve"> </w:t>
      </w:r>
      <w:r>
        <w:t>FISCALIZAÇÃO</w:t>
      </w:r>
      <w:r>
        <w:rPr>
          <w:spacing w:val="-9"/>
        </w:rPr>
        <w:t xml:space="preserve"> </w:t>
      </w:r>
      <w:r>
        <w:t>DO</w:t>
      </w:r>
      <w:r>
        <w:rPr>
          <w:spacing w:val="-8"/>
        </w:rPr>
        <w:t xml:space="preserve"> </w:t>
      </w:r>
      <w:r>
        <w:rPr>
          <w:spacing w:val="-2"/>
        </w:rPr>
        <w:t>CONTRATO</w:t>
      </w:r>
    </w:p>
    <w:p w14:paraId="06AC86E7" w14:textId="77777777" w:rsidR="00E02AE4" w:rsidRDefault="006F6F53">
      <w:pPr>
        <w:pStyle w:val="PargrafodaLista"/>
        <w:numPr>
          <w:ilvl w:val="1"/>
          <w:numId w:val="60"/>
        </w:numPr>
        <w:tabs>
          <w:tab w:val="left" w:pos="850"/>
        </w:tabs>
        <w:spacing w:before="44" w:line="232" w:lineRule="auto"/>
        <w:ind w:left="114" w:firstLine="0"/>
        <w:rPr>
          <w:b/>
          <w:sz w:val="24"/>
        </w:rPr>
      </w:pPr>
      <w:r>
        <w:rPr>
          <w:sz w:val="24"/>
        </w:rPr>
        <w:t xml:space="preserve">O contrato deverá ser executado fielmente pelas partes, de acordo com as cláusulas avençadas e as normas da Lei 14.133/2021, e cada parte responderá pelas consequências de sua inexecução total ou </w:t>
      </w:r>
      <w:r>
        <w:rPr>
          <w:spacing w:val="-2"/>
          <w:sz w:val="24"/>
        </w:rPr>
        <w:t>parcial.</w:t>
      </w:r>
    </w:p>
    <w:p w14:paraId="23BFEE3D" w14:textId="77777777" w:rsidR="00E02AE4" w:rsidRDefault="006F6F53">
      <w:pPr>
        <w:pStyle w:val="PargrafodaLista"/>
        <w:numPr>
          <w:ilvl w:val="1"/>
          <w:numId w:val="60"/>
        </w:numPr>
        <w:tabs>
          <w:tab w:val="left" w:pos="1038"/>
        </w:tabs>
        <w:spacing w:before="2" w:line="232" w:lineRule="auto"/>
        <w:ind w:left="114" w:firstLine="0"/>
        <w:rPr>
          <w:b/>
          <w:sz w:val="24"/>
        </w:rPr>
      </w:pPr>
      <w:r>
        <w:rPr>
          <w:sz w:val="24"/>
        </w:rPr>
        <w:t xml:space="preserve">O contrato será acompanhado por um gestor de contratos cujas atribuições são relativos aos </w:t>
      </w:r>
      <w:proofErr w:type="spellStart"/>
      <w:r>
        <w:rPr>
          <w:sz w:val="24"/>
        </w:rPr>
        <w:t>aspectos</w:t>
      </w:r>
      <w:proofErr w:type="spellEnd"/>
      <w:r>
        <w:rPr>
          <w:sz w:val="24"/>
        </w:rPr>
        <w:t xml:space="preserve"> administrativos contratuais, como: instruir o processo</w:t>
      </w:r>
      <w:r>
        <w:rPr>
          <w:spacing w:val="40"/>
          <w:sz w:val="24"/>
        </w:rPr>
        <w:t xml:space="preserve"> </w:t>
      </w:r>
      <w:r>
        <w:rPr>
          <w:sz w:val="24"/>
        </w:rPr>
        <w:t>do contrato com toda a documentação relativa à execução e fiscalização do contrato,</w:t>
      </w:r>
      <w:r>
        <w:rPr>
          <w:spacing w:val="40"/>
          <w:sz w:val="24"/>
        </w:rPr>
        <w:t xml:space="preserve"> </w:t>
      </w:r>
      <w:r>
        <w:rPr>
          <w:sz w:val="24"/>
        </w:rPr>
        <w:t xml:space="preserve">acompanhar a manutenção das condições </w:t>
      </w:r>
      <w:proofErr w:type="spellStart"/>
      <w:r>
        <w:rPr>
          <w:sz w:val="24"/>
        </w:rPr>
        <w:t>habilitatorias</w:t>
      </w:r>
      <w:proofErr w:type="spellEnd"/>
      <w:r>
        <w:rPr>
          <w:sz w:val="24"/>
        </w:rPr>
        <w:t xml:space="preserve">, conferir a importância a ser paga, notificar sobre as irregularidades encontradas, adotar as medidas preparatórias para aplicação de sanção administrativa, promover a gestão documental, </w:t>
      </w:r>
      <w:proofErr w:type="spellStart"/>
      <w:r>
        <w:rPr>
          <w:sz w:val="24"/>
        </w:rPr>
        <w:t>etc</w:t>
      </w:r>
      <w:proofErr w:type="spellEnd"/>
      <w:r>
        <w:rPr>
          <w:sz w:val="24"/>
        </w:rPr>
        <w:t xml:space="preserve">, conforme estabelecido no </w:t>
      </w:r>
      <w:hyperlink r:id="rId98">
        <w:r>
          <w:rPr>
            <w:color w:val="0000ED"/>
            <w:sz w:val="24"/>
            <w:u w:val="single" w:color="0000ED"/>
          </w:rPr>
          <w:t>Decreto Municipal 192/2023</w:t>
        </w:r>
      </w:hyperlink>
      <w:r>
        <w:rPr>
          <w:sz w:val="24"/>
        </w:rPr>
        <w:t>.</w:t>
      </w:r>
    </w:p>
    <w:p w14:paraId="152354FB" w14:textId="77777777" w:rsidR="00E02AE4" w:rsidRDefault="006F6F53">
      <w:pPr>
        <w:pStyle w:val="PargrafodaLista"/>
        <w:numPr>
          <w:ilvl w:val="1"/>
          <w:numId w:val="60"/>
        </w:numPr>
        <w:tabs>
          <w:tab w:val="left" w:pos="1044"/>
        </w:tabs>
        <w:spacing w:before="5" w:line="232" w:lineRule="auto"/>
        <w:ind w:left="114" w:firstLine="0"/>
        <w:rPr>
          <w:b/>
          <w:sz w:val="24"/>
        </w:rPr>
      </w:pPr>
      <w:r>
        <w:rPr>
          <w:sz w:val="24"/>
        </w:rPr>
        <w:t>O contrato será fiscalizado por um fiscal cujas atribuições são relativas à execução do objeto contratual, conforme estabelecido no</w:t>
      </w:r>
      <w:hyperlink r:id="rId99">
        <w:r>
          <w:rPr>
            <w:rFonts w:ascii="Times New Roman" w:hAnsi="Times New Roman"/>
            <w:color w:val="0000ED"/>
            <w:sz w:val="24"/>
            <w:u w:val="single" w:color="0000ED"/>
          </w:rPr>
          <w:t xml:space="preserve"> </w:t>
        </w:r>
        <w:r>
          <w:rPr>
            <w:color w:val="0000ED"/>
            <w:sz w:val="24"/>
            <w:u w:val="single" w:color="0000ED"/>
          </w:rPr>
          <w:t>Decreto Municipal 192/2023</w:t>
        </w:r>
      </w:hyperlink>
      <w:r>
        <w:rPr>
          <w:sz w:val="24"/>
        </w:rPr>
        <w:t>.</w:t>
      </w:r>
    </w:p>
    <w:p w14:paraId="077FEB37" w14:textId="77777777" w:rsidR="00E02AE4" w:rsidRDefault="006F6F53">
      <w:pPr>
        <w:pStyle w:val="PargrafodaLista"/>
        <w:numPr>
          <w:ilvl w:val="1"/>
          <w:numId w:val="60"/>
        </w:numPr>
        <w:tabs>
          <w:tab w:val="left" w:pos="942"/>
        </w:tabs>
        <w:spacing w:before="2" w:line="232" w:lineRule="auto"/>
        <w:ind w:left="114" w:firstLine="0"/>
        <w:rPr>
          <w:b/>
          <w:sz w:val="24"/>
        </w:rPr>
      </w:pPr>
      <w:r>
        <w:rPr>
          <w:sz w:val="24"/>
        </w:rPr>
        <w:t xml:space="preserve">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100">
        <w:r>
          <w:rPr>
            <w:color w:val="0000ED"/>
            <w:sz w:val="24"/>
            <w:u w:val="single" w:color="0000ED"/>
          </w:rPr>
          <w:t>Decreto Municipal 192/2023</w:t>
        </w:r>
      </w:hyperlink>
      <w:r>
        <w:rPr>
          <w:sz w:val="24"/>
        </w:rPr>
        <w:t>.</w:t>
      </w:r>
    </w:p>
    <w:p w14:paraId="516F6223" w14:textId="77777777" w:rsidR="00E02AE4" w:rsidRDefault="006F6F53">
      <w:pPr>
        <w:pStyle w:val="PargrafodaLista"/>
        <w:numPr>
          <w:ilvl w:val="1"/>
          <w:numId w:val="60"/>
        </w:numPr>
        <w:tabs>
          <w:tab w:val="left" w:pos="1013"/>
        </w:tabs>
        <w:spacing w:before="2" w:line="232" w:lineRule="auto"/>
        <w:ind w:left="114" w:firstLine="0"/>
        <w:rPr>
          <w:b/>
          <w:sz w:val="24"/>
        </w:rPr>
      </w:pPr>
      <w:r>
        <w:rPr>
          <w:sz w:val="24"/>
        </w:rPr>
        <w:t xml:space="preserve">A execução dos contratos deverá ser acompanhada e fiscalizada por meio de instrumentos de controle, que compreendam, quando for o caso, a mensuração dos seguintes </w:t>
      </w:r>
      <w:proofErr w:type="spellStart"/>
      <w:r>
        <w:rPr>
          <w:sz w:val="24"/>
        </w:rPr>
        <w:t>aspectos</w:t>
      </w:r>
      <w:proofErr w:type="spellEnd"/>
      <w:r>
        <w:rPr>
          <w:sz w:val="24"/>
        </w:rPr>
        <w:t>:</w:t>
      </w:r>
    </w:p>
    <w:p w14:paraId="3914CBA8" w14:textId="77777777" w:rsidR="00E02AE4" w:rsidRDefault="006F6F53">
      <w:pPr>
        <w:pStyle w:val="PargrafodaLista"/>
        <w:numPr>
          <w:ilvl w:val="0"/>
          <w:numId w:val="32"/>
        </w:numPr>
        <w:tabs>
          <w:tab w:val="left" w:pos="413"/>
        </w:tabs>
        <w:spacing w:before="2" w:line="232" w:lineRule="auto"/>
        <w:ind w:left="114" w:firstLine="0"/>
        <w:rPr>
          <w:sz w:val="24"/>
        </w:rPr>
      </w:pPr>
      <w:r>
        <w:rPr>
          <w:sz w:val="24"/>
        </w:rPr>
        <w:t>os resultados alcançados em relação ao contrato, com a verificação dos prazos de execução e da qualidade demandada;</w:t>
      </w:r>
    </w:p>
    <w:p w14:paraId="6DD5B7EE" w14:textId="77777777" w:rsidR="00E02AE4" w:rsidRDefault="006F6F53">
      <w:pPr>
        <w:pStyle w:val="PargrafodaLista"/>
        <w:numPr>
          <w:ilvl w:val="0"/>
          <w:numId w:val="32"/>
        </w:numPr>
        <w:tabs>
          <w:tab w:val="left" w:pos="373"/>
        </w:tabs>
        <w:spacing w:before="2" w:line="232" w:lineRule="auto"/>
        <w:ind w:left="114" w:firstLine="0"/>
        <w:rPr>
          <w:sz w:val="24"/>
        </w:rPr>
      </w:pPr>
      <w:r>
        <w:rPr>
          <w:sz w:val="24"/>
        </w:rPr>
        <w:t>os recursos humanos empregados, em função da quantidade e da formação profissional exigida, quando se tratar de contrato com dedicação exclusiva de mão de obra;</w:t>
      </w:r>
    </w:p>
    <w:p w14:paraId="3AFE25BD" w14:textId="77777777" w:rsidR="00E02AE4" w:rsidRDefault="006F6F53">
      <w:pPr>
        <w:pStyle w:val="PargrafodaLista"/>
        <w:numPr>
          <w:ilvl w:val="0"/>
          <w:numId w:val="32"/>
        </w:numPr>
        <w:tabs>
          <w:tab w:val="left" w:pos="342"/>
        </w:tabs>
        <w:spacing w:line="284"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42FA9C4D" w14:textId="77777777" w:rsidR="00E02AE4" w:rsidRDefault="006F6F53">
      <w:pPr>
        <w:pStyle w:val="PargrafodaLista"/>
        <w:numPr>
          <w:ilvl w:val="0"/>
          <w:numId w:val="32"/>
        </w:numPr>
        <w:tabs>
          <w:tab w:val="left" w:pos="367"/>
        </w:tabs>
        <w:spacing w:line="285"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234B0B3E" w14:textId="77777777" w:rsidR="00E02AE4" w:rsidRDefault="006F6F53">
      <w:pPr>
        <w:pStyle w:val="PargrafodaLista"/>
        <w:numPr>
          <w:ilvl w:val="0"/>
          <w:numId w:val="32"/>
        </w:numPr>
        <w:tabs>
          <w:tab w:val="left" w:pos="360"/>
        </w:tabs>
        <w:spacing w:line="285"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10FB1820" w14:textId="77777777" w:rsidR="00E02AE4" w:rsidRDefault="006F6F53">
      <w:pPr>
        <w:pStyle w:val="PargrafodaLista"/>
        <w:numPr>
          <w:ilvl w:val="0"/>
          <w:numId w:val="32"/>
        </w:numPr>
        <w:tabs>
          <w:tab w:val="left" w:pos="317"/>
        </w:tabs>
        <w:spacing w:line="285"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0BD94BDC" w14:textId="77777777" w:rsidR="00E02AE4" w:rsidRDefault="006F6F53">
      <w:pPr>
        <w:pStyle w:val="PargrafodaLista"/>
        <w:numPr>
          <w:ilvl w:val="2"/>
          <w:numId w:val="60"/>
        </w:numPr>
        <w:tabs>
          <w:tab w:val="left" w:pos="798"/>
        </w:tabs>
        <w:spacing w:before="3" w:line="232" w:lineRule="auto"/>
        <w:ind w:left="114" w:firstLine="0"/>
        <w:rPr>
          <w:b/>
          <w:sz w:val="24"/>
        </w:rPr>
      </w:pPr>
      <w:r>
        <w:rPr>
          <w:sz w:val="24"/>
        </w:rPr>
        <w:t xml:space="preserve">O fiscal do contrato deverá verificar ainda os impactos sobre o pagamento, nas situações em que a </w:t>
      </w:r>
      <w:r>
        <w:rPr>
          <w:spacing w:val="-2"/>
          <w:sz w:val="24"/>
        </w:rPr>
        <w:t>contratada:</w:t>
      </w:r>
    </w:p>
    <w:p w14:paraId="2A3FEE4C" w14:textId="77777777" w:rsidR="00E02AE4" w:rsidRDefault="006F6F53">
      <w:pPr>
        <w:pStyle w:val="PargrafodaLista"/>
        <w:numPr>
          <w:ilvl w:val="0"/>
          <w:numId w:val="31"/>
        </w:numPr>
        <w:tabs>
          <w:tab w:val="left" w:pos="265"/>
        </w:tabs>
        <w:spacing w:before="1" w:line="232" w:lineRule="auto"/>
        <w:ind w:left="114" w:firstLine="0"/>
        <w:rPr>
          <w:sz w:val="24"/>
        </w:rPr>
      </w:pPr>
      <w:r>
        <w:rPr>
          <w:sz w:val="24"/>
        </w:rPr>
        <w:t>-</w:t>
      </w:r>
      <w:r>
        <w:rPr>
          <w:spacing w:val="30"/>
          <w:sz w:val="24"/>
        </w:rPr>
        <w:t xml:space="preserve"> </w:t>
      </w:r>
      <w:r>
        <w:rPr>
          <w:sz w:val="24"/>
        </w:rPr>
        <w:t>Não</w:t>
      </w:r>
      <w:r>
        <w:rPr>
          <w:spacing w:val="30"/>
          <w:sz w:val="24"/>
        </w:rPr>
        <w:t xml:space="preserve"> </w:t>
      </w:r>
      <w:r>
        <w:rPr>
          <w:sz w:val="24"/>
        </w:rPr>
        <w:t>produzir</w:t>
      </w:r>
      <w:r>
        <w:rPr>
          <w:spacing w:val="30"/>
          <w:sz w:val="24"/>
        </w:rPr>
        <w:t xml:space="preserve"> </w:t>
      </w:r>
      <w:r>
        <w:rPr>
          <w:sz w:val="24"/>
        </w:rPr>
        <w:t>os</w:t>
      </w:r>
      <w:r>
        <w:rPr>
          <w:spacing w:val="30"/>
          <w:sz w:val="24"/>
        </w:rPr>
        <w:t xml:space="preserve"> </w:t>
      </w:r>
      <w:r>
        <w:rPr>
          <w:sz w:val="24"/>
        </w:rPr>
        <w:t>resultados,</w:t>
      </w:r>
      <w:r>
        <w:rPr>
          <w:spacing w:val="30"/>
          <w:sz w:val="24"/>
        </w:rPr>
        <w:t xml:space="preserve"> </w:t>
      </w:r>
      <w:r>
        <w:rPr>
          <w:sz w:val="24"/>
        </w:rPr>
        <w:t>deixar</w:t>
      </w:r>
      <w:r>
        <w:rPr>
          <w:spacing w:val="30"/>
          <w:sz w:val="24"/>
        </w:rPr>
        <w:t xml:space="preserve"> </w:t>
      </w:r>
      <w:r>
        <w:rPr>
          <w:sz w:val="24"/>
        </w:rPr>
        <w:t>de</w:t>
      </w:r>
      <w:r>
        <w:rPr>
          <w:spacing w:val="30"/>
          <w:sz w:val="24"/>
        </w:rPr>
        <w:t xml:space="preserve"> </w:t>
      </w:r>
      <w:r>
        <w:rPr>
          <w:sz w:val="24"/>
        </w:rPr>
        <w:t>executar,</w:t>
      </w:r>
      <w:r>
        <w:rPr>
          <w:spacing w:val="30"/>
          <w:sz w:val="24"/>
        </w:rPr>
        <w:t xml:space="preserve"> </w:t>
      </w:r>
      <w:r>
        <w:rPr>
          <w:sz w:val="24"/>
        </w:rPr>
        <w:t>ou</w:t>
      </w:r>
      <w:r>
        <w:rPr>
          <w:spacing w:val="30"/>
          <w:sz w:val="24"/>
        </w:rPr>
        <w:t xml:space="preserve"> </w:t>
      </w:r>
      <w:r>
        <w:rPr>
          <w:sz w:val="24"/>
        </w:rPr>
        <w:t>não</w:t>
      </w:r>
      <w:r>
        <w:rPr>
          <w:spacing w:val="30"/>
          <w:sz w:val="24"/>
        </w:rPr>
        <w:t xml:space="preserve"> </w:t>
      </w:r>
      <w:r>
        <w:rPr>
          <w:sz w:val="24"/>
        </w:rPr>
        <w:t>executar</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qualidade</w:t>
      </w:r>
      <w:r>
        <w:rPr>
          <w:spacing w:val="30"/>
          <w:sz w:val="24"/>
        </w:rPr>
        <w:t xml:space="preserve"> </w:t>
      </w:r>
      <w:r>
        <w:rPr>
          <w:sz w:val="24"/>
        </w:rPr>
        <w:t>mínima</w:t>
      </w:r>
      <w:r>
        <w:rPr>
          <w:spacing w:val="30"/>
          <w:sz w:val="24"/>
        </w:rPr>
        <w:t xml:space="preserve"> </w:t>
      </w:r>
      <w:r>
        <w:rPr>
          <w:sz w:val="24"/>
        </w:rPr>
        <w:t>exigida</w:t>
      </w:r>
      <w:r>
        <w:rPr>
          <w:spacing w:val="30"/>
          <w:sz w:val="24"/>
        </w:rPr>
        <w:t xml:space="preserve"> </w:t>
      </w:r>
      <w:r>
        <w:rPr>
          <w:sz w:val="24"/>
        </w:rPr>
        <w:t>as atividades contratadas;</w:t>
      </w:r>
    </w:p>
    <w:p w14:paraId="71A59600" w14:textId="77777777" w:rsidR="00E02AE4" w:rsidRDefault="006F6F53">
      <w:pPr>
        <w:pStyle w:val="PargrafodaLista"/>
        <w:numPr>
          <w:ilvl w:val="0"/>
          <w:numId w:val="31"/>
        </w:numPr>
        <w:tabs>
          <w:tab w:val="left" w:pos="305"/>
        </w:tabs>
        <w:spacing w:before="2" w:line="232" w:lineRule="auto"/>
        <w:ind w:left="114" w:firstLine="0"/>
        <w:rPr>
          <w:sz w:val="24"/>
        </w:rPr>
      </w:pPr>
      <w:r>
        <w:rPr>
          <w:sz w:val="24"/>
        </w:rPr>
        <w:t>- Deixar de utilizar materiais e recursos humanos exigidos para a execução do serviço, ou utilizá-los com qualidade ou quantidade inferior à demandada.</w:t>
      </w:r>
    </w:p>
    <w:p w14:paraId="78786745" w14:textId="77777777" w:rsidR="00E02AE4" w:rsidRDefault="006F6F53">
      <w:pPr>
        <w:pStyle w:val="PargrafodaLista"/>
        <w:numPr>
          <w:ilvl w:val="2"/>
          <w:numId w:val="60"/>
        </w:numPr>
        <w:tabs>
          <w:tab w:val="left" w:pos="907"/>
        </w:tabs>
        <w:spacing w:before="1" w:line="232" w:lineRule="auto"/>
        <w:ind w:left="114" w:firstLine="0"/>
        <w:rPr>
          <w:b/>
          <w:sz w:val="24"/>
        </w:rPr>
      </w:pPr>
      <w:r>
        <w:rPr>
          <w:sz w:val="24"/>
        </w:rPr>
        <w:t>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w:t>
      </w:r>
    </w:p>
    <w:p w14:paraId="3E1ECA36" w14:textId="77777777" w:rsidR="00E02AE4" w:rsidRDefault="006F6F53">
      <w:pPr>
        <w:pStyle w:val="PargrafodaLista"/>
        <w:numPr>
          <w:ilvl w:val="1"/>
          <w:numId w:val="60"/>
        </w:numPr>
        <w:tabs>
          <w:tab w:val="left" w:pos="608"/>
        </w:tabs>
        <w:spacing w:before="3" w:line="232" w:lineRule="auto"/>
        <w:ind w:left="114" w:firstLine="0"/>
        <w:rPr>
          <w:b/>
          <w:sz w:val="24"/>
        </w:rPr>
      </w:pPr>
      <w:r>
        <w:rPr>
          <w:sz w:val="24"/>
        </w:rPr>
        <w:t xml:space="preserve">O produto será recebido provisoriamente no prazo de 5 (cinco) dias, ocasião em que será verificada a conformidade com a fatura, as informações constantes na embalagem, o previsto no contrato ou documento equivalente e na Nota de Empenho, bem como se o produto está sendo entregue em perfeitas condições de consumo e dentro do </w:t>
      </w:r>
      <w:proofErr w:type="spellStart"/>
      <w:r>
        <w:rPr>
          <w:sz w:val="24"/>
        </w:rPr>
        <w:t>respectivo</w:t>
      </w:r>
      <w:proofErr w:type="spellEnd"/>
      <w:r>
        <w:rPr>
          <w:sz w:val="24"/>
        </w:rPr>
        <w:t xml:space="preserve"> prazo de validade.</w:t>
      </w:r>
    </w:p>
    <w:p w14:paraId="3E40551B" w14:textId="77777777" w:rsidR="00E02AE4" w:rsidRDefault="006F6F53">
      <w:pPr>
        <w:pStyle w:val="PargrafodaLista"/>
        <w:numPr>
          <w:ilvl w:val="1"/>
          <w:numId w:val="60"/>
        </w:numPr>
        <w:tabs>
          <w:tab w:val="left" w:pos="826"/>
        </w:tabs>
        <w:spacing w:before="3" w:line="232" w:lineRule="auto"/>
        <w:ind w:left="114" w:firstLine="0"/>
        <w:rPr>
          <w:b/>
          <w:sz w:val="24"/>
        </w:rPr>
      </w:pPr>
      <w:r>
        <w:rPr>
          <w:sz w:val="24"/>
        </w:rPr>
        <w:t>O</w:t>
      </w:r>
      <w:r>
        <w:rPr>
          <w:spacing w:val="-6"/>
          <w:sz w:val="24"/>
        </w:rPr>
        <w:t xml:space="preserve"> </w:t>
      </w:r>
      <w:r>
        <w:rPr>
          <w:sz w:val="24"/>
        </w:rPr>
        <w:t>fiscal</w:t>
      </w:r>
      <w:r>
        <w:rPr>
          <w:spacing w:val="-6"/>
          <w:sz w:val="24"/>
        </w:rPr>
        <w:t xml:space="preserve"> </w:t>
      </w:r>
      <w:r>
        <w:rPr>
          <w:sz w:val="24"/>
        </w:rPr>
        <w:t>deverá</w:t>
      </w:r>
      <w:r>
        <w:rPr>
          <w:spacing w:val="-6"/>
          <w:sz w:val="24"/>
        </w:rPr>
        <w:t xml:space="preserve"> </w:t>
      </w:r>
      <w:r>
        <w:rPr>
          <w:sz w:val="24"/>
        </w:rPr>
        <w:t>anotar</w:t>
      </w:r>
      <w:r>
        <w:rPr>
          <w:spacing w:val="-6"/>
          <w:sz w:val="24"/>
        </w:rPr>
        <w:t xml:space="preserve"> </w:t>
      </w:r>
      <w:r>
        <w:rPr>
          <w:sz w:val="24"/>
        </w:rPr>
        <w:t>em</w:t>
      </w:r>
      <w:r>
        <w:rPr>
          <w:spacing w:val="-6"/>
          <w:sz w:val="24"/>
        </w:rPr>
        <w:t xml:space="preserve"> </w:t>
      </w:r>
      <w:proofErr w:type="gramStart"/>
      <w:r>
        <w:rPr>
          <w:sz w:val="24"/>
        </w:rPr>
        <w:t>registro</w:t>
      </w:r>
      <w:proofErr w:type="gramEnd"/>
      <w:r>
        <w:rPr>
          <w:spacing w:val="-6"/>
          <w:sz w:val="24"/>
        </w:rPr>
        <w:t xml:space="preserve"> </w:t>
      </w:r>
      <w:r>
        <w:rPr>
          <w:sz w:val="24"/>
        </w:rPr>
        <w:t>próprio</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ocorrências</w:t>
      </w:r>
      <w:r>
        <w:rPr>
          <w:spacing w:val="-6"/>
          <w:sz w:val="24"/>
        </w:rPr>
        <w:t xml:space="preserve"> </w:t>
      </w:r>
      <w:r>
        <w:rPr>
          <w:sz w:val="24"/>
        </w:rPr>
        <w:t>relacionadas</w:t>
      </w:r>
      <w:r>
        <w:rPr>
          <w:spacing w:val="-6"/>
          <w:sz w:val="24"/>
        </w:rPr>
        <w:t xml:space="preserve"> </w:t>
      </w:r>
      <w:r>
        <w:rPr>
          <w:sz w:val="24"/>
        </w:rPr>
        <w:t>à</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z w:val="24"/>
        </w:rPr>
        <w:t>contrato, determinando o que for necessário para a regularização das faltas ou dos defeitos observados.</w:t>
      </w:r>
    </w:p>
    <w:p w14:paraId="450DBE55" w14:textId="77777777" w:rsidR="00E02AE4" w:rsidRDefault="006F6F53">
      <w:pPr>
        <w:pStyle w:val="PargrafodaLista"/>
        <w:numPr>
          <w:ilvl w:val="1"/>
          <w:numId w:val="60"/>
        </w:numPr>
        <w:tabs>
          <w:tab w:val="left" w:pos="601"/>
        </w:tabs>
        <w:spacing w:before="2" w:line="232" w:lineRule="auto"/>
        <w:ind w:left="114" w:firstLine="0"/>
        <w:rPr>
          <w:b/>
          <w:sz w:val="24"/>
        </w:rPr>
      </w:pPr>
      <w:r>
        <w:rPr>
          <w:sz w:val="24"/>
        </w:rPr>
        <w:t>O fiscal do contrato informará a seus superiores, em tempo hábil para a adoção das sanções cabíveis e que ultrapasse sua competência.</w:t>
      </w:r>
    </w:p>
    <w:p w14:paraId="3B4B8E55" w14:textId="77777777" w:rsidR="00E02AE4" w:rsidRDefault="00E02AE4">
      <w:pPr>
        <w:spacing w:line="232" w:lineRule="auto"/>
        <w:jc w:val="both"/>
        <w:rPr>
          <w:sz w:val="24"/>
        </w:rPr>
        <w:sectPr w:rsidR="00E02AE4">
          <w:pgSz w:w="11900" w:h="16840"/>
          <w:pgMar w:top="500" w:right="660" w:bottom="360" w:left="520" w:header="0" w:footer="154" w:gutter="0"/>
          <w:cols w:space="720"/>
        </w:sectPr>
      </w:pPr>
    </w:p>
    <w:p w14:paraId="5CA02958" w14:textId="77777777" w:rsidR="00E02AE4" w:rsidRDefault="006F6F53">
      <w:pPr>
        <w:pStyle w:val="PargrafodaLista"/>
        <w:numPr>
          <w:ilvl w:val="1"/>
          <w:numId w:val="60"/>
        </w:numPr>
        <w:tabs>
          <w:tab w:val="left" w:pos="753"/>
        </w:tabs>
        <w:spacing w:before="45" w:line="232" w:lineRule="auto"/>
        <w:ind w:left="114" w:firstLine="0"/>
        <w:rPr>
          <w:b/>
          <w:sz w:val="24"/>
        </w:rPr>
      </w:pPr>
      <w:r>
        <w:rPr>
          <w:sz w:val="24"/>
        </w:rPr>
        <w:lastRenderedPageBreak/>
        <w:t>O recebimento provisório ou definitivo do objeto não exclui a responsabilidade da contratada pelos prejuízos resultantes da incorreta execução do contrato.</w:t>
      </w:r>
    </w:p>
    <w:p w14:paraId="075F0657" w14:textId="77777777" w:rsidR="00E02AE4" w:rsidRDefault="006F6F53">
      <w:pPr>
        <w:pStyle w:val="PargrafodaLista"/>
        <w:numPr>
          <w:ilvl w:val="1"/>
          <w:numId w:val="60"/>
        </w:numPr>
        <w:tabs>
          <w:tab w:val="left" w:pos="968"/>
        </w:tabs>
        <w:spacing w:before="1" w:line="232" w:lineRule="auto"/>
        <w:ind w:left="114" w:firstLine="0"/>
        <w:rPr>
          <w:b/>
          <w:sz w:val="24"/>
        </w:rPr>
      </w:pPr>
      <w:r>
        <w:rPr>
          <w:sz w:val="24"/>
        </w:rPr>
        <w:t>A fiscalização de que trata este item não exclui nem reduz a responsabilidade da Contratada, inclusive perante terceiros, por qualquer irregularidade, ainda que resultante de imperfeições técnicas ou vícios</w:t>
      </w:r>
      <w:r>
        <w:rPr>
          <w:spacing w:val="-2"/>
          <w:sz w:val="24"/>
        </w:rPr>
        <w:t xml:space="preserve"> </w:t>
      </w:r>
      <w:r>
        <w:rPr>
          <w:sz w:val="24"/>
        </w:rPr>
        <w:t>redibitórios,</w:t>
      </w:r>
      <w:r>
        <w:rPr>
          <w:spacing w:val="-2"/>
          <w:sz w:val="24"/>
        </w:rPr>
        <w:t xml:space="preserve"> </w:t>
      </w:r>
      <w:r>
        <w:rPr>
          <w:sz w:val="24"/>
        </w:rPr>
        <w:t>e,</w:t>
      </w:r>
      <w:r>
        <w:rPr>
          <w:spacing w:val="-2"/>
          <w:sz w:val="24"/>
        </w:rPr>
        <w:t xml:space="preserve"> </w:t>
      </w:r>
      <w:r>
        <w:rPr>
          <w:sz w:val="24"/>
        </w:rPr>
        <w:t>na</w:t>
      </w:r>
      <w:r>
        <w:rPr>
          <w:spacing w:val="-2"/>
          <w:sz w:val="24"/>
        </w:rPr>
        <w:t xml:space="preserve"> </w:t>
      </w:r>
      <w:r>
        <w:rPr>
          <w:sz w:val="24"/>
        </w:rPr>
        <w:t>ocorrência</w:t>
      </w:r>
      <w:r>
        <w:rPr>
          <w:spacing w:val="-2"/>
          <w:sz w:val="24"/>
        </w:rPr>
        <w:t xml:space="preserve"> </w:t>
      </w:r>
      <w:r>
        <w:rPr>
          <w:sz w:val="24"/>
        </w:rPr>
        <w:t>desta,</w:t>
      </w:r>
      <w:r>
        <w:rPr>
          <w:spacing w:val="-2"/>
          <w:sz w:val="24"/>
        </w:rPr>
        <w:t xml:space="preserve"> </w:t>
      </w:r>
      <w:r>
        <w:rPr>
          <w:sz w:val="24"/>
        </w:rPr>
        <w:t>não</w:t>
      </w:r>
      <w:r>
        <w:rPr>
          <w:spacing w:val="-2"/>
          <w:sz w:val="24"/>
        </w:rPr>
        <w:t xml:space="preserve"> </w:t>
      </w:r>
      <w:r>
        <w:rPr>
          <w:sz w:val="24"/>
        </w:rPr>
        <w:t>implica</w:t>
      </w:r>
      <w:r>
        <w:rPr>
          <w:spacing w:val="-2"/>
          <w:sz w:val="24"/>
        </w:rPr>
        <w:t xml:space="preserve"> </w:t>
      </w:r>
      <w:r>
        <w:rPr>
          <w:sz w:val="24"/>
        </w:rPr>
        <w:t>em</w:t>
      </w:r>
      <w:r>
        <w:rPr>
          <w:spacing w:val="-2"/>
          <w:sz w:val="24"/>
        </w:rPr>
        <w:t xml:space="preserve"> </w:t>
      </w:r>
      <w:r>
        <w:rPr>
          <w:sz w:val="24"/>
        </w:rPr>
        <w:t>corresponsabilidade</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de</w:t>
      </w:r>
      <w:r>
        <w:rPr>
          <w:spacing w:val="-2"/>
          <w:sz w:val="24"/>
        </w:rPr>
        <w:t xml:space="preserve"> </w:t>
      </w:r>
      <w:r>
        <w:rPr>
          <w:sz w:val="24"/>
        </w:rPr>
        <w:t xml:space="preserve">seus agentes e prepostos, de conformidade com o </w:t>
      </w:r>
      <w:proofErr w:type="spellStart"/>
      <w:r>
        <w:rPr>
          <w:sz w:val="24"/>
        </w:rPr>
        <w:t>art</w:t>
      </w:r>
      <w:proofErr w:type="spellEnd"/>
      <w:r>
        <w:rPr>
          <w:sz w:val="24"/>
        </w:rPr>
        <w:t>. 120 e 140 da Lei nº 14.133, de 2021.</w:t>
      </w:r>
    </w:p>
    <w:p w14:paraId="6382E443" w14:textId="77777777" w:rsidR="00E02AE4" w:rsidRDefault="006F6F53">
      <w:pPr>
        <w:pStyle w:val="PargrafodaLista"/>
        <w:numPr>
          <w:ilvl w:val="1"/>
          <w:numId w:val="60"/>
        </w:numPr>
        <w:tabs>
          <w:tab w:val="left" w:pos="827"/>
        </w:tabs>
        <w:spacing w:line="285" w:lineRule="exact"/>
        <w:ind w:left="827" w:right="0" w:hanging="713"/>
        <w:rPr>
          <w:b/>
          <w:sz w:val="24"/>
        </w:rPr>
      </w:pPr>
      <w:r>
        <w:rPr>
          <w:b/>
          <w:sz w:val="24"/>
        </w:rPr>
        <w:t>O</w:t>
      </w:r>
      <w:r>
        <w:rPr>
          <w:b/>
          <w:spacing w:val="-9"/>
          <w:sz w:val="24"/>
        </w:rPr>
        <w:t xml:space="preserve"> </w:t>
      </w:r>
      <w:r>
        <w:rPr>
          <w:b/>
          <w:sz w:val="24"/>
        </w:rPr>
        <w:t>Fiscal</w:t>
      </w:r>
      <w:r>
        <w:rPr>
          <w:b/>
          <w:spacing w:val="-9"/>
          <w:sz w:val="24"/>
        </w:rPr>
        <w:t xml:space="preserve"> </w:t>
      </w:r>
      <w:r>
        <w:rPr>
          <w:b/>
          <w:sz w:val="24"/>
        </w:rPr>
        <w:t>e</w:t>
      </w:r>
      <w:r>
        <w:rPr>
          <w:b/>
          <w:spacing w:val="-10"/>
          <w:sz w:val="24"/>
        </w:rPr>
        <w:t xml:space="preserve"> </w:t>
      </w:r>
      <w:r>
        <w:rPr>
          <w:b/>
          <w:sz w:val="24"/>
        </w:rPr>
        <w:t>Gestor</w:t>
      </w:r>
      <w:r>
        <w:rPr>
          <w:b/>
          <w:spacing w:val="-11"/>
          <w:sz w:val="24"/>
        </w:rPr>
        <w:t xml:space="preserve"> </w:t>
      </w:r>
      <w:r>
        <w:rPr>
          <w:b/>
          <w:sz w:val="24"/>
        </w:rPr>
        <w:t>indicado</w:t>
      </w:r>
      <w:r>
        <w:rPr>
          <w:b/>
          <w:spacing w:val="-8"/>
          <w:sz w:val="24"/>
        </w:rPr>
        <w:t xml:space="preserve"> </w:t>
      </w:r>
      <w:r>
        <w:rPr>
          <w:b/>
          <w:sz w:val="24"/>
        </w:rPr>
        <w:t>para</w:t>
      </w:r>
      <w:r>
        <w:rPr>
          <w:b/>
          <w:spacing w:val="-8"/>
          <w:sz w:val="24"/>
        </w:rPr>
        <w:t xml:space="preserve"> </w:t>
      </w:r>
      <w:r>
        <w:rPr>
          <w:b/>
          <w:sz w:val="24"/>
        </w:rPr>
        <w:t>o</w:t>
      </w:r>
      <w:r>
        <w:rPr>
          <w:b/>
          <w:spacing w:val="-8"/>
          <w:sz w:val="24"/>
        </w:rPr>
        <w:t xml:space="preserve"> </w:t>
      </w:r>
      <w:r>
        <w:rPr>
          <w:b/>
          <w:sz w:val="24"/>
        </w:rPr>
        <w:t>presente</w:t>
      </w:r>
      <w:r>
        <w:rPr>
          <w:b/>
          <w:spacing w:val="-8"/>
          <w:sz w:val="24"/>
        </w:rPr>
        <w:t xml:space="preserve"> </w:t>
      </w:r>
      <w:r>
        <w:rPr>
          <w:b/>
          <w:spacing w:val="-2"/>
          <w:sz w:val="24"/>
        </w:rPr>
        <w:t>contrato:</w:t>
      </w:r>
    </w:p>
    <w:p w14:paraId="2F7BC212" w14:textId="77777777" w:rsidR="00E02AE4" w:rsidRDefault="006F6F53">
      <w:pPr>
        <w:pStyle w:val="PargrafodaLista"/>
        <w:numPr>
          <w:ilvl w:val="2"/>
          <w:numId w:val="60"/>
        </w:numPr>
        <w:tabs>
          <w:tab w:val="left" w:pos="904"/>
        </w:tabs>
        <w:spacing w:before="3" w:line="232" w:lineRule="auto"/>
        <w:ind w:left="114" w:right="3550" w:firstLine="0"/>
        <w:rPr>
          <w:b/>
          <w:sz w:val="24"/>
        </w:rPr>
      </w:pPr>
      <w:r>
        <w:rPr>
          <w:b/>
          <w:sz w:val="24"/>
        </w:rPr>
        <w:t>Secretaria</w:t>
      </w:r>
      <w:r>
        <w:rPr>
          <w:b/>
          <w:spacing w:val="-7"/>
          <w:sz w:val="24"/>
        </w:rPr>
        <w:t xml:space="preserve"> </w:t>
      </w:r>
      <w:r>
        <w:rPr>
          <w:b/>
          <w:sz w:val="24"/>
        </w:rPr>
        <w:t>Municipal</w:t>
      </w:r>
      <w:r>
        <w:rPr>
          <w:b/>
          <w:spacing w:val="-7"/>
          <w:sz w:val="24"/>
        </w:rPr>
        <w:t xml:space="preserve"> </w:t>
      </w:r>
      <w:r>
        <w:rPr>
          <w:b/>
          <w:sz w:val="24"/>
        </w:rPr>
        <w:t>de</w:t>
      </w:r>
      <w:r>
        <w:rPr>
          <w:b/>
          <w:spacing w:val="-7"/>
          <w:sz w:val="24"/>
        </w:rPr>
        <w:t xml:space="preserve"> </w:t>
      </w:r>
      <w:r>
        <w:rPr>
          <w:b/>
          <w:sz w:val="24"/>
        </w:rPr>
        <w:t>Agricultura</w:t>
      </w:r>
      <w:r>
        <w:rPr>
          <w:b/>
          <w:spacing w:val="-7"/>
          <w:sz w:val="24"/>
        </w:rPr>
        <w:t xml:space="preserve"> </w:t>
      </w:r>
      <w:r>
        <w:rPr>
          <w:b/>
          <w:sz w:val="24"/>
        </w:rPr>
        <w:t>e</w:t>
      </w:r>
      <w:r>
        <w:rPr>
          <w:b/>
          <w:spacing w:val="-7"/>
          <w:sz w:val="24"/>
        </w:rPr>
        <w:t xml:space="preserve"> </w:t>
      </w:r>
      <w:r>
        <w:rPr>
          <w:b/>
          <w:sz w:val="24"/>
        </w:rPr>
        <w:t>Meio</w:t>
      </w:r>
      <w:r>
        <w:rPr>
          <w:b/>
          <w:spacing w:val="-7"/>
          <w:sz w:val="24"/>
        </w:rPr>
        <w:t xml:space="preserve"> </w:t>
      </w:r>
      <w:r>
        <w:rPr>
          <w:b/>
          <w:sz w:val="24"/>
        </w:rPr>
        <w:t>Ambiente</w:t>
      </w:r>
      <w:r>
        <w:rPr>
          <w:b/>
          <w:spacing w:val="-7"/>
          <w:sz w:val="24"/>
        </w:rPr>
        <w:t xml:space="preserve"> </w:t>
      </w:r>
      <w:r>
        <w:rPr>
          <w:b/>
          <w:sz w:val="24"/>
        </w:rPr>
        <w:t>-</w:t>
      </w:r>
      <w:r>
        <w:rPr>
          <w:b/>
          <w:spacing w:val="-7"/>
          <w:sz w:val="24"/>
        </w:rPr>
        <w:t xml:space="preserve"> </w:t>
      </w:r>
      <w:r>
        <w:rPr>
          <w:b/>
          <w:sz w:val="24"/>
        </w:rPr>
        <w:t xml:space="preserve">SEMAM Fiscal de Contrato: </w:t>
      </w:r>
      <w:proofErr w:type="spellStart"/>
      <w:r>
        <w:rPr>
          <w:sz w:val="24"/>
        </w:rPr>
        <w:t>Danillo</w:t>
      </w:r>
      <w:proofErr w:type="spellEnd"/>
      <w:r>
        <w:rPr>
          <w:sz w:val="24"/>
        </w:rPr>
        <w:t xml:space="preserve"> Magno Pains Ribeiro - Matrícula - 10219 </w:t>
      </w:r>
      <w:r>
        <w:rPr>
          <w:b/>
          <w:sz w:val="24"/>
        </w:rPr>
        <w:t>Gestor de Contrato</w:t>
      </w:r>
      <w:r>
        <w:rPr>
          <w:sz w:val="24"/>
        </w:rPr>
        <w:t xml:space="preserve">: </w:t>
      </w:r>
      <w:proofErr w:type="spellStart"/>
      <w:r>
        <w:rPr>
          <w:sz w:val="24"/>
        </w:rPr>
        <w:t>Danillo</w:t>
      </w:r>
      <w:proofErr w:type="spellEnd"/>
      <w:r>
        <w:rPr>
          <w:sz w:val="24"/>
        </w:rPr>
        <w:t xml:space="preserve"> Magno Pains Ribeiro - Matrícula - 10219</w:t>
      </w:r>
    </w:p>
    <w:p w14:paraId="39D0FD50" w14:textId="77777777" w:rsidR="00E02AE4" w:rsidRDefault="006F6F53">
      <w:pPr>
        <w:pStyle w:val="PargrafodaLista"/>
        <w:numPr>
          <w:ilvl w:val="1"/>
          <w:numId w:val="60"/>
        </w:numPr>
        <w:tabs>
          <w:tab w:val="left" w:pos="821"/>
        </w:tabs>
        <w:spacing w:before="288" w:line="232" w:lineRule="auto"/>
        <w:ind w:left="114" w:firstLine="0"/>
        <w:rPr>
          <w:b/>
          <w:sz w:val="24"/>
        </w:rPr>
      </w:pPr>
      <w:r>
        <w:rPr>
          <w:sz w:val="24"/>
        </w:rPr>
        <w:t>As notificações serão comunicadas preferencialmente por meio de endereço eletrônico da contratada, devendo informar em seus documentos as informações necessárias para tanto, e eventualmente através de ofício presencialmente.</w:t>
      </w:r>
    </w:p>
    <w:p w14:paraId="2192B890" w14:textId="77777777" w:rsidR="00E02AE4" w:rsidRDefault="006F6F53">
      <w:pPr>
        <w:pStyle w:val="PargrafodaLista"/>
        <w:numPr>
          <w:ilvl w:val="1"/>
          <w:numId w:val="60"/>
        </w:numPr>
        <w:tabs>
          <w:tab w:val="left" w:pos="718"/>
        </w:tabs>
        <w:spacing w:line="289" w:lineRule="exact"/>
        <w:ind w:left="718" w:right="0" w:hanging="604"/>
        <w:rPr>
          <w:b/>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01">
        <w:r>
          <w:rPr>
            <w:color w:val="0000ED"/>
            <w:sz w:val="24"/>
          </w:rPr>
          <w:t>(</w:t>
        </w:r>
        <w:r>
          <w:rPr>
            <w:color w:val="0000ED"/>
            <w:sz w:val="24"/>
            <w:u w:val="single" w:color="0000ED"/>
          </w:rPr>
          <w:t>69)3343-2192</w:t>
        </w:r>
      </w:hyperlink>
      <w:r>
        <w:rPr>
          <w:color w:val="0000ED"/>
          <w:spacing w:val="-2"/>
          <w:sz w:val="24"/>
        </w:rPr>
        <w:t xml:space="preserve"> </w:t>
      </w:r>
      <w:r>
        <w:rPr>
          <w:sz w:val="24"/>
        </w:rPr>
        <w:t>e</w:t>
      </w:r>
      <w:r>
        <w:rPr>
          <w:spacing w:val="-2"/>
          <w:sz w:val="24"/>
        </w:rPr>
        <w:t xml:space="preserve"> </w:t>
      </w:r>
      <w:r>
        <w:rPr>
          <w:sz w:val="24"/>
        </w:rPr>
        <w:t>email:</w:t>
      </w:r>
      <w:r>
        <w:rPr>
          <w:spacing w:val="-2"/>
          <w:sz w:val="24"/>
        </w:rPr>
        <w:t xml:space="preserve"> </w:t>
      </w:r>
      <w:proofErr w:type="spellStart"/>
      <w:r>
        <w:rPr>
          <w:sz w:val="24"/>
        </w:rPr>
        <w:t>cpl</w:t>
      </w:r>
      <w:proofErr w:type="spellEnd"/>
      <w:r>
        <w:rPr>
          <w:sz w:val="24"/>
        </w:rPr>
        <w:t>@</w:t>
      </w:r>
      <w:r>
        <w:rPr>
          <w:spacing w:val="-1"/>
          <w:sz w:val="24"/>
        </w:rPr>
        <w:t xml:space="preserve"> </w:t>
      </w:r>
      <w:r>
        <w:rPr>
          <w:spacing w:val="-2"/>
          <w:sz w:val="24"/>
        </w:rPr>
        <w:t>corumbiara.ro.gov.br.</w:t>
      </w:r>
    </w:p>
    <w:p w14:paraId="14BF1F44" w14:textId="77777777" w:rsidR="00E02AE4" w:rsidRDefault="006F6F53">
      <w:pPr>
        <w:pStyle w:val="Ttulo1"/>
        <w:numPr>
          <w:ilvl w:val="0"/>
          <w:numId w:val="30"/>
        </w:numPr>
        <w:tabs>
          <w:tab w:val="left" w:pos="411"/>
        </w:tabs>
        <w:spacing w:before="277" w:line="289" w:lineRule="exact"/>
        <w:ind w:left="411" w:hanging="297"/>
      </w:pPr>
      <w:r>
        <w:t>DAS</w:t>
      </w:r>
      <w:r>
        <w:rPr>
          <w:spacing w:val="-6"/>
        </w:rPr>
        <w:t xml:space="preserve"> </w:t>
      </w:r>
      <w:r>
        <w:t>DISPOSIÇÕES</w:t>
      </w:r>
      <w:r>
        <w:rPr>
          <w:spacing w:val="-5"/>
        </w:rPr>
        <w:t xml:space="preserve"> </w:t>
      </w:r>
      <w:r>
        <w:rPr>
          <w:spacing w:val="-2"/>
        </w:rPr>
        <w:t>GERAIS</w:t>
      </w:r>
    </w:p>
    <w:p w14:paraId="031F3AF7" w14:textId="77777777" w:rsidR="00E02AE4" w:rsidRDefault="006F6F53">
      <w:pPr>
        <w:pStyle w:val="PargrafodaLista"/>
        <w:numPr>
          <w:ilvl w:val="1"/>
          <w:numId w:val="30"/>
        </w:numPr>
        <w:tabs>
          <w:tab w:val="left" w:pos="597"/>
        </w:tabs>
        <w:spacing w:line="285" w:lineRule="exact"/>
        <w:ind w:left="597" w:right="0" w:hanging="483"/>
        <w:rPr>
          <w:sz w:val="24"/>
        </w:rPr>
      </w:pPr>
      <w:r>
        <w:rPr>
          <w:sz w:val="24"/>
        </w:rPr>
        <w:t>A</w:t>
      </w:r>
      <w:r>
        <w:rPr>
          <w:spacing w:val="-3"/>
          <w:sz w:val="24"/>
        </w:rPr>
        <w:t xml:space="preserve"> </w:t>
      </w:r>
      <w:r>
        <w:rPr>
          <w:sz w:val="24"/>
        </w:rPr>
        <w:t>ata</w:t>
      </w:r>
      <w:r>
        <w:rPr>
          <w:spacing w:val="-3"/>
          <w:sz w:val="24"/>
        </w:rPr>
        <w:t xml:space="preserve"> </w:t>
      </w:r>
      <w:r>
        <w:rPr>
          <w:sz w:val="24"/>
        </w:rPr>
        <w:t>da</w:t>
      </w:r>
      <w:r>
        <w:rPr>
          <w:spacing w:val="-3"/>
          <w:sz w:val="24"/>
        </w:rPr>
        <w:t xml:space="preserve"> </w:t>
      </w:r>
      <w:r>
        <w:rPr>
          <w:sz w:val="24"/>
        </w:rPr>
        <w:t>sessão</w:t>
      </w:r>
      <w:r>
        <w:rPr>
          <w:spacing w:val="-3"/>
          <w:sz w:val="24"/>
        </w:rPr>
        <w:t xml:space="preserve"> </w:t>
      </w:r>
      <w:r>
        <w:rPr>
          <w:sz w:val="24"/>
        </w:rPr>
        <w:t>pública</w:t>
      </w:r>
      <w:r>
        <w:rPr>
          <w:spacing w:val="-3"/>
          <w:sz w:val="24"/>
        </w:rPr>
        <w:t xml:space="preserve"> </w:t>
      </w:r>
      <w:r>
        <w:rPr>
          <w:sz w:val="24"/>
        </w:rPr>
        <w:t>será</w:t>
      </w:r>
      <w:r>
        <w:rPr>
          <w:spacing w:val="-3"/>
          <w:sz w:val="24"/>
        </w:rPr>
        <w:t xml:space="preserve"> </w:t>
      </w:r>
      <w:r>
        <w:rPr>
          <w:sz w:val="24"/>
        </w:rPr>
        <w:t>divulgada</w:t>
      </w:r>
      <w:r>
        <w:rPr>
          <w:spacing w:val="-3"/>
          <w:sz w:val="24"/>
        </w:rPr>
        <w:t xml:space="preserve"> </w:t>
      </w:r>
      <w:r>
        <w:rPr>
          <w:sz w:val="24"/>
        </w:rPr>
        <w:t>no</w:t>
      </w:r>
      <w:r>
        <w:rPr>
          <w:spacing w:val="-3"/>
          <w:sz w:val="24"/>
        </w:rPr>
        <w:t xml:space="preserve"> </w:t>
      </w:r>
      <w:r>
        <w:rPr>
          <w:sz w:val="24"/>
        </w:rPr>
        <w:t>Sistema</w:t>
      </w:r>
      <w:r>
        <w:rPr>
          <w:spacing w:val="-3"/>
          <w:sz w:val="24"/>
        </w:rPr>
        <w:t xml:space="preserve"> </w:t>
      </w:r>
      <w:r>
        <w:rPr>
          <w:sz w:val="24"/>
        </w:rPr>
        <w:t>Eletrônico</w:t>
      </w:r>
      <w:r>
        <w:rPr>
          <w:spacing w:val="-3"/>
          <w:sz w:val="24"/>
        </w:rPr>
        <w:t xml:space="preserve"> </w:t>
      </w:r>
      <w:r>
        <w:rPr>
          <w:sz w:val="24"/>
        </w:rPr>
        <w:t>da</w:t>
      </w:r>
      <w:r>
        <w:rPr>
          <w:spacing w:val="-2"/>
          <w:sz w:val="24"/>
        </w:rPr>
        <w:t xml:space="preserve"> </w:t>
      </w:r>
      <w:proofErr w:type="spellStart"/>
      <w:r>
        <w:rPr>
          <w:spacing w:val="-2"/>
          <w:sz w:val="24"/>
        </w:rPr>
        <w:t>Licitanet</w:t>
      </w:r>
      <w:proofErr w:type="spellEnd"/>
      <w:r>
        <w:rPr>
          <w:spacing w:val="-2"/>
          <w:sz w:val="24"/>
        </w:rPr>
        <w:t>.</w:t>
      </w:r>
    </w:p>
    <w:p w14:paraId="6025BF3D" w14:textId="77777777" w:rsidR="00E02AE4" w:rsidRDefault="006F6F53">
      <w:pPr>
        <w:pStyle w:val="PargrafodaLista"/>
        <w:numPr>
          <w:ilvl w:val="1"/>
          <w:numId w:val="30"/>
        </w:numPr>
        <w:tabs>
          <w:tab w:val="left" w:pos="650"/>
        </w:tabs>
        <w:spacing w:before="3" w:line="232" w:lineRule="auto"/>
        <w:ind w:left="114" w:firstLine="0"/>
        <w:rPr>
          <w:sz w:val="24"/>
        </w:rPr>
      </w:pPr>
      <w:r>
        <w:rPr>
          <w:sz w:val="24"/>
        </w:rPr>
        <w:t>Não havendo expediente ou ocorrendo qualquer fato superveniente que impeça a realização do 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 xml:space="preserve">subsequente, no mesmo horário anteriormente estabelecido, desde que não haja comunicação em contrário, pelo </w:t>
      </w:r>
      <w:r>
        <w:rPr>
          <w:spacing w:val="-2"/>
          <w:sz w:val="24"/>
        </w:rPr>
        <w:t>Pregoeiro.</w:t>
      </w:r>
    </w:p>
    <w:p w14:paraId="23267921" w14:textId="77777777" w:rsidR="00E02AE4" w:rsidRDefault="006F6F53">
      <w:pPr>
        <w:pStyle w:val="PargrafodaLista"/>
        <w:numPr>
          <w:ilvl w:val="1"/>
          <w:numId w:val="30"/>
        </w:numPr>
        <w:tabs>
          <w:tab w:val="left" w:pos="610"/>
        </w:tabs>
        <w:spacing w:before="3" w:line="232" w:lineRule="auto"/>
        <w:ind w:left="114" w:firstLine="0"/>
        <w:rPr>
          <w:sz w:val="24"/>
        </w:rPr>
      </w:pPr>
      <w:r>
        <w:rPr>
          <w:sz w:val="24"/>
        </w:rPr>
        <w:t>Todas as referências de tempo no Edital, no aviso e durante a sessão pública observarão o horário de Brasília DF.</w:t>
      </w:r>
    </w:p>
    <w:p w14:paraId="1601BC09" w14:textId="77777777" w:rsidR="00E02AE4" w:rsidRDefault="006F6F53">
      <w:pPr>
        <w:pStyle w:val="PargrafodaLista"/>
        <w:numPr>
          <w:ilvl w:val="1"/>
          <w:numId w:val="30"/>
        </w:numPr>
        <w:tabs>
          <w:tab w:val="left" w:pos="635"/>
        </w:tabs>
        <w:spacing w:before="1" w:line="232" w:lineRule="auto"/>
        <w:ind w:left="114" w:firstLine="0"/>
        <w:rPr>
          <w:sz w:val="24"/>
        </w:rPr>
      </w:pPr>
      <w:r>
        <w:rPr>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5B975EF7" w14:textId="77777777" w:rsidR="00E02AE4" w:rsidRDefault="006F6F53">
      <w:pPr>
        <w:pStyle w:val="PargrafodaLista"/>
        <w:numPr>
          <w:ilvl w:val="1"/>
          <w:numId w:val="30"/>
        </w:numPr>
        <w:tabs>
          <w:tab w:val="left" w:pos="597"/>
        </w:tabs>
        <w:spacing w:line="285" w:lineRule="exact"/>
        <w:ind w:left="597" w:right="0" w:hanging="483"/>
        <w:rPr>
          <w:sz w:val="24"/>
        </w:rPr>
      </w:pPr>
      <w:r>
        <w:rPr>
          <w:sz w:val="24"/>
        </w:rPr>
        <w:t>A</w:t>
      </w:r>
      <w:r>
        <w:rPr>
          <w:spacing w:val="-7"/>
          <w:sz w:val="24"/>
        </w:rPr>
        <w:t xml:space="preserve"> </w:t>
      </w:r>
      <w:r>
        <w:rPr>
          <w:sz w:val="24"/>
        </w:rPr>
        <w:t>homologação</w:t>
      </w:r>
      <w:r>
        <w:rPr>
          <w:spacing w:val="-4"/>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5"/>
          <w:sz w:val="24"/>
        </w:rPr>
        <w:t xml:space="preserve"> </w:t>
      </w:r>
      <w:r>
        <w:rPr>
          <w:sz w:val="24"/>
        </w:rPr>
        <w:t>será</w:t>
      </w:r>
      <w:r>
        <w:rPr>
          <w:spacing w:val="-4"/>
          <w:sz w:val="24"/>
        </w:rPr>
        <w:t xml:space="preserve"> </w:t>
      </w:r>
      <w:r>
        <w:rPr>
          <w:sz w:val="24"/>
        </w:rPr>
        <w:t>feita</w:t>
      </w:r>
      <w:r>
        <w:rPr>
          <w:spacing w:val="-4"/>
          <w:sz w:val="24"/>
        </w:rPr>
        <w:t xml:space="preserve"> </w:t>
      </w:r>
      <w:r>
        <w:rPr>
          <w:sz w:val="24"/>
        </w:rPr>
        <w:t>pela</w:t>
      </w:r>
      <w:r>
        <w:rPr>
          <w:spacing w:val="-4"/>
          <w:sz w:val="24"/>
        </w:rPr>
        <w:t xml:space="preserve"> </w:t>
      </w:r>
      <w:r>
        <w:rPr>
          <w:sz w:val="24"/>
        </w:rPr>
        <w:t>Autoridade</w:t>
      </w:r>
      <w:r>
        <w:rPr>
          <w:spacing w:val="-4"/>
          <w:sz w:val="24"/>
        </w:rPr>
        <w:t xml:space="preserve"> </w:t>
      </w:r>
      <w:r>
        <w:rPr>
          <w:spacing w:val="-2"/>
          <w:sz w:val="24"/>
        </w:rPr>
        <w:t>Superior.</w:t>
      </w:r>
    </w:p>
    <w:p w14:paraId="5922FE53" w14:textId="77777777" w:rsidR="00E02AE4" w:rsidRDefault="006F6F53">
      <w:pPr>
        <w:pStyle w:val="PargrafodaLista"/>
        <w:numPr>
          <w:ilvl w:val="1"/>
          <w:numId w:val="30"/>
        </w:numPr>
        <w:tabs>
          <w:tab w:val="left" w:pos="634"/>
        </w:tabs>
        <w:spacing w:before="3" w:line="232" w:lineRule="auto"/>
        <w:ind w:left="114" w:firstLine="0"/>
        <w:rPr>
          <w:sz w:val="24"/>
        </w:rPr>
      </w:pPr>
      <w:r>
        <w:rPr>
          <w:sz w:val="24"/>
        </w:rPr>
        <w:t>A Autoridade Superior poderá revogar a licitação por razões de interesse público derivado de fato superveniente</w:t>
      </w:r>
      <w:r>
        <w:rPr>
          <w:spacing w:val="-7"/>
          <w:sz w:val="24"/>
        </w:rPr>
        <w:t xml:space="preserve"> </w:t>
      </w:r>
      <w:r>
        <w:rPr>
          <w:sz w:val="24"/>
        </w:rPr>
        <w:t>devidamente</w:t>
      </w:r>
      <w:r>
        <w:rPr>
          <w:spacing w:val="-7"/>
          <w:sz w:val="24"/>
        </w:rPr>
        <w:t xml:space="preserve"> </w:t>
      </w:r>
      <w:r>
        <w:rPr>
          <w:sz w:val="24"/>
        </w:rPr>
        <w:t>comprovado,</w:t>
      </w:r>
      <w:r>
        <w:rPr>
          <w:spacing w:val="-7"/>
          <w:sz w:val="24"/>
        </w:rPr>
        <w:t xml:space="preserve"> </w:t>
      </w:r>
      <w:r>
        <w:rPr>
          <w:sz w:val="24"/>
        </w:rPr>
        <w:t>pertinente</w:t>
      </w:r>
      <w:r>
        <w:rPr>
          <w:spacing w:val="-7"/>
          <w:sz w:val="24"/>
        </w:rPr>
        <w:t xml:space="preserve"> </w:t>
      </w:r>
      <w:r>
        <w:rPr>
          <w:sz w:val="24"/>
        </w:rPr>
        <w:t>e</w:t>
      </w:r>
      <w:r>
        <w:rPr>
          <w:spacing w:val="-7"/>
          <w:sz w:val="24"/>
        </w:rPr>
        <w:t xml:space="preserve"> </w:t>
      </w:r>
      <w:r>
        <w:rPr>
          <w:sz w:val="24"/>
        </w:rPr>
        <w:t>suficiente</w:t>
      </w:r>
      <w:r>
        <w:rPr>
          <w:spacing w:val="-7"/>
          <w:sz w:val="24"/>
        </w:rPr>
        <w:t xml:space="preserve"> </w:t>
      </w:r>
      <w:r>
        <w:rPr>
          <w:sz w:val="24"/>
        </w:rPr>
        <w:t>para</w:t>
      </w:r>
      <w:r>
        <w:rPr>
          <w:spacing w:val="-7"/>
          <w:sz w:val="24"/>
        </w:rPr>
        <w:t xml:space="preserve"> </w:t>
      </w:r>
      <w:r>
        <w:rPr>
          <w:sz w:val="24"/>
        </w:rPr>
        <w:t>justificar</w:t>
      </w:r>
      <w:r>
        <w:rPr>
          <w:spacing w:val="-7"/>
          <w:sz w:val="24"/>
        </w:rPr>
        <w:t xml:space="preserve"> </w:t>
      </w:r>
      <w:r>
        <w:rPr>
          <w:sz w:val="24"/>
        </w:rPr>
        <w:t>tal</w:t>
      </w:r>
      <w:r>
        <w:rPr>
          <w:spacing w:val="-7"/>
          <w:sz w:val="24"/>
        </w:rPr>
        <w:t xml:space="preserve"> </w:t>
      </w:r>
      <w:r>
        <w:rPr>
          <w:sz w:val="24"/>
        </w:rPr>
        <w:t>conduta,</w:t>
      </w:r>
      <w:r>
        <w:rPr>
          <w:spacing w:val="-7"/>
          <w:sz w:val="24"/>
        </w:rPr>
        <w:t xml:space="preserve"> </w:t>
      </w:r>
      <w:r>
        <w:rPr>
          <w:sz w:val="24"/>
        </w:rPr>
        <w:t>devendo</w:t>
      </w:r>
      <w:r>
        <w:rPr>
          <w:spacing w:val="-7"/>
          <w:sz w:val="24"/>
        </w:rPr>
        <w:t xml:space="preserve"> </w:t>
      </w:r>
      <w:proofErr w:type="spellStart"/>
      <w:proofErr w:type="gramStart"/>
      <w:r>
        <w:rPr>
          <w:sz w:val="24"/>
        </w:rPr>
        <w:t>anulá</w:t>
      </w:r>
      <w:proofErr w:type="spellEnd"/>
      <w:r>
        <w:rPr>
          <w:sz w:val="24"/>
        </w:rPr>
        <w:t>- la</w:t>
      </w:r>
      <w:proofErr w:type="gramEnd"/>
      <w:r>
        <w:rPr>
          <w:sz w:val="24"/>
        </w:rPr>
        <w:t xml:space="preserve"> por ilegalidade, de </w:t>
      </w:r>
      <w:proofErr w:type="gramStart"/>
      <w:r>
        <w:rPr>
          <w:sz w:val="24"/>
        </w:rPr>
        <w:t>oficio</w:t>
      </w:r>
      <w:proofErr w:type="gramEnd"/>
      <w:r>
        <w:rPr>
          <w:sz w:val="24"/>
        </w:rPr>
        <w:t xml:space="preserve"> ou por provocação de qualquer pessoa, mediante ato escrito e fundamentado.</w:t>
      </w:r>
    </w:p>
    <w:p w14:paraId="2E8392C4" w14:textId="77777777" w:rsidR="00E02AE4" w:rsidRDefault="006F6F53">
      <w:pPr>
        <w:pStyle w:val="PargrafodaLista"/>
        <w:numPr>
          <w:ilvl w:val="1"/>
          <w:numId w:val="30"/>
        </w:numPr>
        <w:tabs>
          <w:tab w:val="left" w:pos="612"/>
        </w:tabs>
        <w:spacing w:before="3" w:line="232" w:lineRule="auto"/>
        <w:ind w:left="114" w:firstLine="0"/>
        <w:rPr>
          <w:sz w:val="24"/>
        </w:rPr>
      </w:pPr>
      <w:r>
        <w:rPr>
          <w:sz w:val="24"/>
        </w:rPr>
        <w:t>As licitantes não terão direito à indenização em decorrência da anulação do procedimento licitatório, ressalvado o direito do contratado de boa-fé de ser ressarcido pelos encargos que tiver suportado no cumprimento das obrigações constantes nos contratos.</w:t>
      </w:r>
    </w:p>
    <w:p w14:paraId="08A2302A" w14:textId="77777777" w:rsidR="00E02AE4" w:rsidRDefault="006F6F53">
      <w:pPr>
        <w:pStyle w:val="PargrafodaLista"/>
        <w:numPr>
          <w:ilvl w:val="1"/>
          <w:numId w:val="30"/>
        </w:numPr>
        <w:tabs>
          <w:tab w:val="left" w:pos="653"/>
        </w:tabs>
        <w:spacing w:before="2" w:line="232" w:lineRule="auto"/>
        <w:ind w:left="114" w:firstLine="0"/>
        <w:rPr>
          <w:sz w:val="24"/>
        </w:rPr>
      </w:pPr>
      <w:r>
        <w:rPr>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511E6F42" w14:textId="77777777" w:rsidR="00E02AE4" w:rsidRDefault="006F6F53">
      <w:pPr>
        <w:pStyle w:val="PargrafodaLista"/>
        <w:numPr>
          <w:ilvl w:val="1"/>
          <w:numId w:val="30"/>
        </w:numPr>
        <w:tabs>
          <w:tab w:val="left" w:pos="605"/>
        </w:tabs>
        <w:spacing w:before="3" w:line="232" w:lineRule="auto"/>
        <w:ind w:left="114" w:firstLine="0"/>
        <w:rPr>
          <w:sz w:val="24"/>
        </w:rPr>
      </w:pPr>
      <w:r>
        <w:rPr>
          <w:sz w:val="24"/>
        </w:rPr>
        <w:t xml:space="preserve">Na contagem dos prazos estabelecidos neste Edital e seus Anexos, excluir-se-á o dia do início e </w:t>
      </w:r>
      <w:proofErr w:type="gramStart"/>
      <w:r>
        <w:rPr>
          <w:sz w:val="24"/>
        </w:rPr>
        <w:t xml:space="preserve">incluir- </w:t>
      </w:r>
      <w:proofErr w:type="spellStart"/>
      <w:r>
        <w:rPr>
          <w:sz w:val="24"/>
        </w:rPr>
        <w:t>se-á</w:t>
      </w:r>
      <w:proofErr w:type="spellEnd"/>
      <w:proofErr w:type="gramEnd"/>
      <w:r>
        <w:rPr>
          <w:sz w:val="24"/>
        </w:rPr>
        <w:t xml:space="preserve"> o do vencimento. Só se iniciam e vencem os prazos em dias de expediente normal na Administração Pública Municipal.</w:t>
      </w:r>
    </w:p>
    <w:p w14:paraId="179F1311" w14:textId="77777777" w:rsidR="00E02AE4" w:rsidRDefault="006F6F53">
      <w:pPr>
        <w:pStyle w:val="PargrafodaLista"/>
        <w:numPr>
          <w:ilvl w:val="1"/>
          <w:numId w:val="30"/>
        </w:numPr>
        <w:tabs>
          <w:tab w:val="left" w:pos="719"/>
        </w:tabs>
        <w:spacing w:before="3" w:line="232" w:lineRule="auto"/>
        <w:ind w:left="114" w:firstLine="0"/>
        <w:rPr>
          <w:sz w:val="24"/>
        </w:rPr>
      </w:pPr>
      <w:r>
        <w:rPr>
          <w:sz w:val="24"/>
        </w:rPr>
        <w:t>As</w:t>
      </w:r>
      <w:r>
        <w:rPr>
          <w:spacing w:val="-5"/>
          <w:sz w:val="24"/>
        </w:rPr>
        <w:t xml:space="preserve"> </w:t>
      </w:r>
      <w:r>
        <w:rPr>
          <w:sz w:val="24"/>
        </w:rPr>
        <w:t>normas</w:t>
      </w:r>
      <w:r>
        <w:rPr>
          <w:spacing w:val="-5"/>
          <w:sz w:val="24"/>
        </w:rPr>
        <w:t xml:space="preserve"> </w:t>
      </w:r>
      <w:r>
        <w:rPr>
          <w:sz w:val="24"/>
        </w:rPr>
        <w:t>que</w:t>
      </w:r>
      <w:r>
        <w:rPr>
          <w:spacing w:val="-5"/>
          <w:sz w:val="24"/>
        </w:rPr>
        <w:t xml:space="preserve"> </w:t>
      </w:r>
      <w:r>
        <w:rPr>
          <w:sz w:val="24"/>
        </w:rPr>
        <w:t>disciplinam</w:t>
      </w:r>
      <w:r>
        <w:rPr>
          <w:spacing w:val="-5"/>
          <w:sz w:val="24"/>
        </w:rPr>
        <w:t xml:space="preserve"> </w:t>
      </w:r>
      <w:r>
        <w:rPr>
          <w:sz w:val="24"/>
        </w:rPr>
        <w:t>este</w:t>
      </w:r>
      <w:r>
        <w:rPr>
          <w:spacing w:val="-5"/>
          <w:sz w:val="24"/>
        </w:rPr>
        <w:t xml:space="preserve"> </w:t>
      </w:r>
      <w:r>
        <w:rPr>
          <w:sz w:val="24"/>
        </w:rPr>
        <w:t>pregão</w:t>
      </w:r>
      <w:r>
        <w:rPr>
          <w:spacing w:val="-5"/>
          <w:sz w:val="24"/>
        </w:rPr>
        <w:t xml:space="preserve"> </w:t>
      </w:r>
      <w:r>
        <w:rPr>
          <w:sz w:val="24"/>
        </w:rPr>
        <w:t>serão</w:t>
      </w:r>
      <w:r>
        <w:rPr>
          <w:spacing w:val="-5"/>
          <w:sz w:val="24"/>
        </w:rPr>
        <w:t xml:space="preserve"> </w:t>
      </w:r>
      <w:r>
        <w:rPr>
          <w:sz w:val="24"/>
        </w:rPr>
        <w:t>sempre</w:t>
      </w:r>
      <w:r>
        <w:rPr>
          <w:spacing w:val="-5"/>
          <w:sz w:val="24"/>
        </w:rPr>
        <w:t xml:space="preserve"> </w:t>
      </w:r>
      <w:r>
        <w:rPr>
          <w:sz w:val="24"/>
        </w:rPr>
        <w:t>interpretadas</w:t>
      </w:r>
      <w:r>
        <w:rPr>
          <w:spacing w:val="-5"/>
          <w:sz w:val="24"/>
        </w:rPr>
        <w:t xml:space="preserve"> </w:t>
      </w:r>
      <w:r>
        <w:rPr>
          <w:sz w:val="24"/>
        </w:rPr>
        <w:t>em</w:t>
      </w:r>
      <w:r>
        <w:rPr>
          <w:spacing w:val="-5"/>
          <w:sz w:val="24"/>
        </w:rPr>
        <w:t xml:space="preserve"> </w:t>
      </w:r>
      <w:r>
        <w:rPr>
          <w:sz w:val="24"/>
        </w:rPr>
        <w:t>favor</w:t>
      </w:r>
      <w:r>
        <w:rPr>
          <w:spacing w:val="-5"/>
          <w:sz w:val="24"/>
        </w:rPr>
        <w:t xml:space="preserve"> </w:t>
      </w:r>
      <w:r>
        <w:rPr>
          <w:sz w:val="24"/>
        </w:rPr>
        <w:t>da</w:t>
      </w:r>
      <w:r>
        <w:rPr>
          <w:spacing w:val="-5"/>
          <w:sz w:val="24"/>
        </w:rPr>
        <w:t xml:space="preserve"> </w:t>
      </w:r>
      <w:r>
        <w:rPr>
          <w:sz w:val="24"/>
        </w:rPr>
        <w:t>ampliação</w:t>
      </w:r>
      <w:r>
        <w:rPr>
          <w:spacing w:val="-5"/>
          <w:sz w:val="24"/>
        </w:rPr>
        <w:t xml:space="preserve"> </w:t>
      </w:r>
      <w:r>
        <w:rPr>
          <w:sz w:val="24"/>
        </w:rPr>
        <w:t>da</w:t>
      </w:r>
      <w:r>
        <w:rPr>
          <w:spacing w:val="-5"/>
          <w:sz w:val="24"/>
        </w:rPr>
        <w:t xml:space="preserve"> </w:t>
      </w:r>
      <w:r>
        <w:rPr>
          <w:sz w:val="24"/>
        </w:rPr>
        <w:t>disputa entre os interessados.</w:t>
      </w:r>
    </w:p>
    <w:p w14:paraId="4CAB2FB8" w14:textId="77777777" w:rsidR="00E02AE4" w:rsidRDefault="006F6F53">
      <w:pPr>
        <w:pStyle w:val="PargrafodaLista"/>
        <w:numPr>
          <w:ilvl w:val="1"/>
          <w:numId w:val="30"/>
        </w:numPr>
        <w:tabs>
          <w:tab w:val="left" w:pos="718"/>
        </w:tabs>
        <w:spacing w:line="284" w:lineRule="exact"/>
        <w:ind w:left="718" w:right="0" w:hanging="604"/>
        <w:rPr>
          <w:sz w:val="24"/>
        </w:rPr>
      </w:pPr>
      <w:r>
        <w:rPr>
          <w:sz w:val="24"/>
        </w:rPr>
        <w:t>Aos</w:t>
      </w:r>
      <w:r>
        <w:rPr>
          <w:spacing w:val="-3"/>
          <w:sz w:val="24"/>
        </w:rPr>
        <w:t xml:space="preserve"> </w:t>
      </w:r>
      <w:r>
        <w:rPr>
          <w:sz w:val="24"/>
        </w:rPr>
        <w:t>casos</w:t>
      </w:r>
      <w:r>
        <w:rPr>
          <w:spacing w:val="-2"/>
          <w:sz w:val="24"/>
        </w:rPr>
        <w:t xml:space="preserve"> </w:t>
      </w:r>
      <w:r>
        <w:rPr>
          <w:sz w:val="24"/>
        </w:rPr>
        <w:t>omissos</w:t>
      </w:r>
      <w:r>
        <w:rPr>
          <w:spacing w:val="-2"/>
          <w:sz w:val="24"/>
        </w:rPr>
        <w:t xml:space="preserve"> </w:t>
      </w:r>
      <w:r>
        <w:rPr>
          <w:sz w:val="24"/>
        </w:rPr>
        <w:t>aplicam-se</w:t>
      </w:r>
      <w:r>
        <w:rPr>
          <w:spacing w:val="-2"/>
          <w:sz w:val="24"/>
        </w:rPr>
        <w:t xml:space="preserve"> </w:t>
      </w:r>
      <w:r>
        <w:rPr>
          <w:sz w:val="24"/>
        </w:rPr>
        <w:t>as</w:t>
      </w:r>
      <w:r>
        <w:rPr>
          <w:spacing w:val="-3"/>
          <w:sz w:val="24"/>
        </w:rPr>
        <w:t xml:space="preserve"> </w:t>
      </w:r>
      <w:r>
        <w:rPr>
          <w:sz w:val="24"/>
        </w:rPr>
        <w:t>disposições</w:t>
      </w:r>
      <w:r>
        <w:rPr>
          <w:spacing w:val="-2"/>
          <w:sz w:val="24"/>
        </w:rPr>
        <w:t xml:space="preserve"> </w:t>
      </w:r>
      <w:r>
        <w:rPr>
          <w:sz w:val="24"/>
        </w:rPr>
        <w:t>constantes</w:t>
      </w:r>
      <w:r>
        <w:rPr>
          <w:spacing w:val="-2"/>
          <w:sz w:val="24"/>
        </w:rPr>
        <w:t xml:space="preserve"> </w:t>
      </w:r>
      <w:r>
        <w:rPr>
          <w:sz w:val="24"/>
        </w:rPr>
        <w:t>da</w:t>
      </w:r>
      <w:r>
        <w:rPr>
          <w:spacing w:val="-2"/>
          <w:sz w:val="24"/>
        </w:rPr>
        <w:t xml:space="preserve"> </w:t>
      </w:r>
      <w:r>
        <w:rPr>
          <w:sz w:val="24"/>
        </w:rPr>
        <w:t>Lei</w:t>
      </w:r>
      <w:r>
        <w:rPr>
          <w:spacing w:val="-3"/>
          <w:sz w:val="24"/>
        </w:rPr>
        <w:t xml:space="preserve"> </w:t>
      </w:r>
      <w:r>
        <w:rPr>
          <w:sz w:val="24"/>
        </w:rPr>
        <w:t>Federal</w:t>
      </w:r>
      <w:r>
        <w:rPr>
          <w:spacing w:val="-2"/>
          <w:sz w:val="24"/>
        </w:rPr>
        <w:t xml:space="preserve"> </w:t>
      </w:r>
      <w:r>
        <w:rPr>
          <w:sz w:val="24"/>
        </w:rPr>
        <w:t>14.133/2021</w:t>
      </w:r>
      <w:r>
        <w:rPr>
          <w:spacing w:val="-2"/>
          <w:sz w:val="24"/>
        </w:rPr>
        <w:t xml:space="preserve"> </w:t>
      </w:r>
      <w:r>
        <w:rPr>
          <w:sz w:val="24"/>
        </w:rPr>
        <w:t>e</w:t>
      </w:r>
      <w:r>
        <w:rPr>
          <w:spacing w:val="-2"/>
          <w:sz w:val="24"/>
        </w:rPr>
        <w:t xml:space="preserve"> </w:t>
      </w:r>
      <w:r>
        <w:rPr>
          <w:sz w:val="24"/>
        </w:rPr>
        <w:t>suas</w:t>
      </w:r>
      <w:r>
        <w:rPr>
          <w:spacing w:val="-2"/>
          <w:sz w:val="24"/>
        </w:rPr>
        <w:t xml:space="preserve"> alterações.</w:t>
      </w:r>
    </w:p>
    <w:p w14:paraId="5E5276B1" w14:textId="77777777" w:rsidR="00E02AE4" w:rsidRDefault="006F6F53">
      <w:pPr>
        <w:pStyle w:val="PargrafodaLista"/>
        <w:numPr>
          <w:ilvl w:val="1"/>
          <w:numId w:val="30"/>
        </w:numPr>
        <w:tabs>
          <w:tab w:val="left" w:pos="730"/>
        </w:tabs>
        <w:spacing w:before="3" w:line="232" w:lineRule="auto"/>
        <w:ind w:left="114" w:right="101" w:firstLine="0"/>
        <w:rPr>
          <w:sz w:val="24"/>
        </w:rPr>
      </w:pPr>
      <w:r>
        <w:rPr>
          <w:sz w:val="24"/>
        </w:rPr>
        <w:t>No caso de todas as licitantes restarem desclassificadas ou inabilitadas (procedimento fracassado), a Administração poderá:</w:t>
      </w:r>
    </w:p>
    <w:p w14:paraId="1CA03DC5" w14:textId="77777777" w:rsidR="00E02AE4" w:rsidRDefault="006F6F53">
      <w:pPr>
        <w:pStyle w:val="PargrafodaLista"/>
        <w:numPr>
          <w:ilvl w:val="2"/>
          <w:numId w:val="30"/>
        </w:numPr>
        <w:tabs>
          <w:tab w:val="left" w:pos="904"/>
        </w:tabs>
        <w:spacing w:line="284" w:lineRule="exact"/>
        <w:ind w:left="904" w:right="0" w:hanging="790"/>
        <w:rPr>
          <w:sz w:val="24"/>
        </w:rPr>
      </w:pPr>
      <w:r>
        <w:rPr>
          <w:sz w:val="24"/>
        </w:rPr>
        <w:t>Republicar</w:t>
      </w:r>
      <w:r>
        <w:rPr>
          <w:spacing w:val="-7"/>
          <w:sz w:val="24"/>
        </w:rPr>
        <w:t xml:space="preserve"> </w:t>
      </w:r>
      <w:r>
        <w:rPr>
          <w:sz w:val="24"/>
        </w:rPr>
        <w:t>o</w:t>
      </w:r>
      <w:r>
        <w:rPr>
          <w:spacing w:val="-4"/>
          <w:sz w:val="24"/>
        </w:rPr>
        <w:t xml:space="preserve"> </w:t>
      </w:r>
      <w:r>
        <w:rPr>
          <w:sz w:val="24"/>
        </w:rPr>
        <w:t>presente</w:t>
      </w:r>
      <w:r>
        <w:rPr>
          <w:spacing w:val="-4"/>
          <w:sz w:val="24"/>
        </w:rPr>
        <w:t xml:space="preserve"> </w:t>
      </w:r>
      <w:r>
        <w:rPr>
          <w:sz w:val="24"/>
        </w:rPr>
        <w:t>aviso</w:t>
      </w:r>
      <w:r>
        <w:rPr>
          <w:spacing w:val="-4"/>
          <w:sz w:val="24"/>
        </w:rPr>
        <w:t xml:space="preserve"> </w:t>
      </w:r>
      <w:r>
        <w:rPr>
          <w:sz w:val="24"/>
        </w:rPr>
        <w:t>com</w:t>
      </w:r>
      <w:r>
        <w:rPr>
          <w:spacing w:val="-4"/>
          <w:sz w:val="24"/>
        </w:rPr>
        <w:t xml:space="preserve"> </w:t>
      </w:r>
      <w:r>
        <w:rPr>
          <w:sz w:val="24"/>
        </w:rPr>
        <w:t>uma</w:t>
      </w:r>
      <w:r>
        <w:rPr>
          <w:spacing w:val="-4"/>
          <w:sz w:val="24"/>
        </w:rPr>
        <w:t xml:space="preserve"> </w:t>
      </w:r>
      <w:r>
        <w:rPr>
          <w:sz w:val="24"/>
        </w:rPr>
        <w:t>nova</w:t>
      </w:r>
      <w:r>
        <w:rPr>
          <w:spacing w:val="-4"/>
          <w:sz w:val="24"/>
        </w:rPr>
        <w:t xml:space="preserve"> data.</w:t>
      </w:r>
    </w:p>
    <w:p w14:paraId="4A6E5D65" w14:textId="77777777" w:rsidR="00E02AE4" w:rsidRDefault="006F6F53">
      <w:pPr>
        <w:pStyle w:val="PargrafodaLista"/>
        <w:numPr>
          <w:ilvl w:val="2"/>
          <w:numId w:val="30"/>
        </w:numPr>
        <w:tabs>
          <w:tab w:val="left" w:pos="945"/>
        </w:tabs>
        <w:spacing w:before="3" w:line="232" w:lineRule="auto"/>
        <w:ind w:left="114" w:firstLine="0"/>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14:paraId="0701D9B1" w14:textId="77777777" w:rsidR="00E02AE4" w:rsidRDefault="006F6F53">
      <w:pPr>
        <w:pStyle w:val="PargrafodaLista"/>
        <w:numPr>
          <w:ilvl w:val="3"/>
          <w:numId w:val="30"/>
        </w:numPr>
        <w:tabs>
          <w:tab w:val="left" w:pos="1090"/>
        </w:tabs>
        <w:spacing w:line="285" w:lineRule="exact"/>
        <w:ind w:left="1090" w:right="0" w:hanging="976"/>
        <w:rPr>
          <w:sz w:val="24"/>
        </w:rPr>
      </w:pPr>
      <w:r>
        <w:rPr>
          <w:sz w:val="24"/>
        </w:rPr>
        <w:t>No</w:t>
      </w:r>
      <w:r>
        <w:rPr>
          <w:spacing w:val="-8"/>
          <w:sz w:val="24"/>
        </w:rPr>
        <w:t xml:space="preserve"> </w:t>
      </w:r>
      <w:r>
        <w:rPr>
          <w:sz w:val="24"/>
        </w:rPr>
        <w:t>caso</w:t>
      </w:r>
      <w:r>
        <w:rPr>
          <w:spacing w:val="-7"/>
          <w:sz w:val="24"/>
        </w:rPr>
        <w:t xml:space="preserve"> </w:t>
      </w:r>
      <w:r>
        <w:rPr>
          <w:sz w:val="24"/>
        </w:rPr>
        <w:t>do</w:t>
      </w:r>
      <w:r>
        <w:rPr>
          <w:spacing w:val="-8"/>
          <w:sz w:val="24"/>
        </w:rPr>
        <w:t xml:space="preserve"> </w:t>
      </w:r>
      <w:r>
        <w:rPr>
          <w:sz w:val="24"/>
        </w:rPr>
        <w:t>subitem</w:t>
      </w:r>
      <w:r>
        <w:rPr>
          <w:spacing w:val="-7"/>
          <w:sz w:val="24"/>
        </w:rPr>
        <w:t xml:space="preserve"> </w:t>
      </w:r>
      <w:r>
        <w:rPr>
          <w:sz w:val="24"/>
        </w:rPr>
        <w:t>anterior,</w:t>
      </w:r>
      <w:r>
        <w:rPr>
          <w:spacing w:val="-7"/>
          <w:sz w:val="24"/>
        </w:rPr>
        <w:t xml:space="preserve"> </w:t>
      </w:r>
      <w:r>
        <w:rPr>
          <w:sz w:val="24"/>
        </w:rPr>
        <w:t>a</w:t>
      </w:r>
      <w:r>
        <w:rPr>
          <w:spacing w:val="-8"/>
          <w:sz w:val="24"/>
        </w:rPr>
        <w:t xml:space="preserve"> </w:t>
      </w:r>
      <w:r>
        <w:rPr>
          <w:sz w:val="24"/>
        </w:rPr>
        <w:t>contratação</w:t>
      </w:r>
      <w:r>
        <w:rPr>
          <w:spacing w:val="-7"/>
          <w:sz w:val="24"/>
        </w:rPr>
        <w:t xml:space="preserve"> </w:t>
      </w:r>
      <w:r>
        <w:rPr>
          <w:sz w:val="24"/>
        </w:rPr>
        <w:t>será</w:t>
      </w:r>
      <w:r>
        <w:rPr>
          <w:spacing w:val="-7"/>
          <w:sz w:val="24"/>
        </w:rPr>
        <w:t xml:space="preserve"> </w:t>
      </w:r>
      <w:r>
        <w:rPr>
          <w:sz w:val="24"/>
        </w:rPr>
        <w:t>operacionalizada</w:t>
      </w:r>
      <w:r>
        <w:rPr>
          <w:spacing w:val="-8"/>
          <w:sz w:val="24"/>
        </w:rPr>
        <w:t xml:space="preserve"> </w:t>
      </w:r>
      <w:r>
        <w:rPr>
          <w:sz w:val="24"/>
        </w:rPr>
        <w:t>fora</w:t>
      </w:r>
      <w:r>
        <w:rPr>
          <w:spacing w:val="-7"/>
          <w:sz w:val="24"/>
        </w:rPr>
        <w:t xml:space="preserve"> </w:t>
      </w:r>
      <w:r>
        <w:rPr>
          <w:sz w:val="24"/>
        </w:rPr>
        <w:t>deste</w:t>
      </w:r>
      <w:r>
        <w:rPr>
          <w:spacing w:val="-7"/>
          <w:sz w:val="24"/>
        </w:rPr>
        <w:t xml:space="preserve"> </w:t>
      </w:r>
      <w:r>
        <w:rPr>
          <w:spacing w:val="-2"/>
          <w:sz w:val="24"/>
        </w:rPr>
        <w:t>procedimento.</w:t>
      </w:r>
    </w:p>
    <w:p w14:paraId="6D090149" w14:textId="77777777" w:rsidR="00E02AE4" w:rsidRDefault="006F6F53">
      <w:pPr>
        <w:pStyle w:val="PargrafodaLista"/>
        <w:numPr>
          <w:ilvl w:val="1"/>
          <w:numId w:val="30"/>
        </w:numPr>
        <w:tabs>
          <w:tab w:val="left" w:pos="937"/>
        </w:tabs>
        <w:spacing w:before="3" w:line="232" w:lineRule="auto"/>
        <w:ind w:left="114" w:firstLine="0"/>
        <w:rPr>
          <w:sz w:val="24"/>
        </w:rPr>
      </w:pPr>
      <w:r>
        <w:rPr>
          <w:sz w:val="24"/>
        </w:rPr>
        <w:t xml:space="preserve">Para questões que </w:t>
      </w:r>
      <w:proofErr w:type="gramStart"/>
      <w:r>
        <w:rPr>
          <w:sz w:val="24"/>
        </w:rPr>
        <w:t>por ventura</w:t>
      </w:r>
      <w:proofErr w:type="gramEnd"/>
      <w:r>
        <w:rPr>
          <w:sz w:val="24"/>
        </w:rPr>
        <w:t xml:space="preserve"> solicitadas não resolvidas por via administrativa, o Foro será da Comarca de Cerejeiras/RO.</w:t>
      </w:r>
    </w:p>
    <w:p w14:paraId="0D83513F" w14:textId="77777777" w:rsidR="00E02AE4" w:rsidRDefault="006F6F53">
      <w:pPr>
        <w:pStyle w:val="PargrafodaLista"/>
        <w:numPr>
          <w:ilvl w:val="1"/>
          <w:numId w:val="30"/>
        </w:numPr>
        <w:tabs>
          <w:tab w:val="left" w:pos="718"/>
        </w:tabs>
        <w:spacing w:line="284" w:lineRule="exact"/>
        <w:ind w:left="718" w:right="0" w:hanging="604"/>
        <w:rPr>
          <w:sz w:val="24"/>
        </w:rPr>
      </w:pPr>
      <w:r>
        <w:rPr>
          <w:sz w:val="24"/>
        </w:rPr>
        <w:t>Integram</w:t>
      </w:r>
      <w:r>
        <w:rPr>
          <w:spacing w:val="-6"/>
          <w:sz w:val="24"/>
        </w:rPr>
        <w:t xml:space="preserve"> </w:t>
      </w:r>
      <w:r>
        <w:rPr>
          <w:sz w:val="24"/>
        </w:rPr>
        <w:t>este</w:t>
      </w:r>
      <w:r>
        <w:rPr>
          <w:spacing w:val="-5"/>
          <w:sz w:val="24"/>
        </w:rPr>
        <w:t xml:space="preserve"> </w:t>
      </w:r>
      <w:r>
        <w:rPr>
          <w:sz w:val="24"/>
        </w:rPr>
        <w:t>instrumento,</w:t>
      </w:r>
      <w:r>
        <w:rPr>
          <w:spacing w:val="-6"/>
          <w:sz w:val="24"/>
        </w:rPr>
        <w:t xml:space="preserve"> </w:t>
      </w:r>
      <w:r>
        <w:rPr>
          <w:sz w:val="24"/>
        </w:rPr>
        <w:t>para</w:t>
      </w:r>
      <w:r>
        <w:rPr>
          <w:spacing w:val="-5"/>
          <w:sz w:val="24"/>
        </w:rPr>
        <w:t xml:space="preserve"> </w:t>
      </w:r>
      <w:r>
        <w:rPr>
          <w:sz w:val="24"/>
        </w:rPr>
        <w:t>todos</w:t>
      </w:r>
      <w:r>
        <w:rPr>
          <w:spacing w:val="-6"/>
          <w:sz w:val="24"/>
        </w:rPr>
        <w:t xml:space="preserve"> </w:t>
      </w:r>
      <w:r>
        <w:rPr>
          <w:sz w:val="24"/>
        </w:rPr>
        <w:t>os</w:t>
      </w:r>
      <w:r>
        <w:rPr>
          <w:spacing w:val="-5"/>
          <w:sz w:val="24"/>
        </w:rPr>
        <w:t xml:space="preserve"> </w:t>
      </w:r>
      <w:r>
        <w:rPr>
          <w:sz w:val="24"/>
        </w:rPr>
        <w:t>fins</w:t>
      </w:r>
      <w:r>
        <w:rPr>
          <w:spacing w:val="-5"/>
          <w:sz w:val="24"/>
        </w:rPr>
        <w:t xml:space="preserve"> </w:t>
      </w:r>
      <w:r>
        <w:rPr>
          <w:sz w:val="24"/>
        </w:rPr>
        <w:t>e</w:t>
      </w:r>
      <w:r>
        <w:rPr>
          <w:spacing w:val="-6"/>
          <w:sz w:val="24"/>
        </w:rPr>
        <w:t xml:space="preserve"> </w:t>
      </w:r>
      <w:r>
        <w:rPr>
          <w:sz w:val="24"/>
        </w:rPr>
        <w:t>efeitos,</w:t>
      </w:r>
      <w:r>
        <w:rPr>
          <w:spacing w:val="-5"/>
          <w:sz w:val="24"/>
        </w:rPr>
        <w:t xml:space="preserve"> </w:t>
      </w:r>
      <w:r>
        <w:rPr>
          <w:sz w:val="24"/>
        </w:rPr>
        <w:t>os</w:t>
      </w:r>
      <w:r>
        <w:rPr>
          <w:spacing w:val="-6"/>
          <w:sz w:val="24"/>
        </w:rPr>
        <w:t xml:space="preserve"> </w:t>
      </w:r>
      <w:r>
        <w:rPr>
          <w:sz w:val="24"/>
        </w:rPr>
        <w:t>seguintes</w:t>
      </w:r>
      <w:r>
        <w:rPr>
          <w:spacing w:val="-5"/>
          <w:sz w:val="24"/>
        </w:rPr>
        <w:t xml:space="preserve"> </w:t>
      </w:r>
      <w:r>
        <w:rPr>
          <w:spacing w:val="-2"/>
          <w:sz w:val="24"/>
        </w:rPr>
        <w:t>anexos:</w:t>
      </w:r>
    </w:p>
    <w:p w14:paraId="01D09DF4" w14:textId="77777777" w:rsidR="00E02AE4" w:rsidRDefault="006F6F53">
      <w:pPr>
        <w:pStyle w:val="PargrafodaLista"/>
        <w:numPr>
          <w:ilvl w:val="2"/>
          <w:numId w:val="30"/>
        </w:numPr>
        <w:tabs>
          <w:tab w:val="left" w:pos="904"/>
        </w:tabs>
        <w:spacing w:line="289" w:lineRule="exact"/>
        <w:ind w:left="904" w:right="0" w:hanging="790"/>
        <w:rPr>
          <w:sz w:val="24"/>
        </w:rPr>
      </w:pPr>
      <w:r>
        <w:rPr>
          <w:sz w:val="24"/>
        </w:rPr>
        <w:t>Anexo</w:t>
      </w:r>
      <w:r>
        <w:rPr>
          <w:spacing w:val="-9"/>
          <w:sz w:val="24"/>
        </w:rPr>
        <w:t xml:space="preserve"> </w:t>
      </w:r>
      <w:r>
        <w:rPr>
          <w:sz w:val="24"/>
        </w:rPr>
        <w:t>I:</w:t>
      </w:r>
      <w:r>
        <w:rPr>
          <w:spacing w:val="-8"/>
          <w:sz w:val="24"/>
        </w:rPr>
        <w:t xml:space="preserve"> </w:t>
      </w:r>
      <w:r>
        <w:rPr>
          <w:sz w:val="24"/>
        </w:rPr>
        <w:t>Termo</w:t>
      </w:r>
      <w:r>
        <w:rPr>
          <w:spacing w:val="-8"/>
          <w:sz w:val="24"/>
        </w:rPr>
        <w:t xml:space="preserve"> </w:t>
      </w:r>
      <w:r>
        <w:rPr>
          <w:sz w:val="24"/>
        </w:rPr>
        <w:t>de</w:t>
      </w:r>
      <w:r>
        <w:rPr>
          <w:spacing w:val="-8"/>
          <w:sz w:val="24"/>
        </w:rPr>
        <w:t xml:space="preserve"> </w:t>
      </w:r>
      <w:r>
        <w:rPr>
          <w:spacing w:val="-2"/>
          <w:sz w:val="24"/>
        </w:rPr>
        <w:t>Referência</w:t>
      </w:r>
    </w:p>
    <w:p w14:paraId="3B4858BB" w14:textId="77777777" w:rsidR="00E02AE4" w:rsidRDefault="00E02AE4">
      <w:pPr>
        <w:spacing w:line="289" w:lineRule="exact"/>
        <w:jc w:val="both"/>
        <w:rPr>
          <w:sz w:val="24"/>
        </w:rPr>
        <w:sectPr w:rsidR="00E02AE4">
          <w:pgSz w:w="11900" w:h="16840"/>
          <w:pgMar w:top="500" w:right="660" w:bottom="360" w:left="520" w:header="0" w:footer="154" w:gutter="0"/>
          <w:cols w:space="720"/>
        </w:sectPr>
      </w:pPr>
    </w:p>
    <w:p w14:paraId="6180D586" w14:textId="77777777" w:rsidR="00E02AE4" w:rsidRDefault="006F6F53">
      <w:pPr>
        <w:pStyle w:val="PargrafodaLista"/>
        <w:numPr>
          <w:ilvl w:val="2"/>
          <w:numId w:val="30"/>
        </w:numPr>
        <w:tabs>
          <w:tab w:val="left" w:pos="904"/>
        </w:tabs>
        <w:spacing w:before="38" w:line="289" w:lineRule="exact"/>
        <w:ind w:left="904" w:right="0" w:hanging="790"/>
        <w:rPr>
          <w:sz w:val="24"/>
        </w:rPr>
      </w:pPr>
      <w:r>
        <w:rPr>
          <w:sz w:val="24"/>
        </w:rPr>
        <w:lastRenderedPageBreak/>
        <w:t>Anexo</w:t>
      </w:r>
      <w:r>
        <w:rPr>
          <w:spacing w:val="-4"/>
          <w:sz w:val="24"/>
        </w:rPr>
        <w:t xml:space="preserve"> </w:t>
      </w:r>
      <w:r>
        <w:rPr>
          <w:sz w:val="24"/>
        </w:rPr>
        <w:t>II:</w:t>
      </w:r>
      <w:r>
        <w:rPr>
          <w:spacing w:val="-3"/>
          <w:sz w:val="24"/>
        </w:rPr>
        <w:t xml:space="preserve"> </w:t>
      </w:r>
      <w:r>
        <w:rPr>
          <w:sz w:val="24"/>
        </w:rPr>
        <w:t>Modelo</w:t>
      </w:r>
      <w:r>
        <w:rPr>
          <w:spacing w:val="-4"/>
          <w:sz w:val="24"/>
        </w:rPr>
        <w:t xml:space="preserve"> </w:t>
      </w:r>
      <w:r>
        <w:rPr>
          <w:sz w:val="24"/>
        </w:rPr>
        <w:t>de</w:t>
      </w:r>
      <w:r>
        <w:rPr>
          <w:spacing w:val="-3"/>
          <w:sz w:val="24"/>
        </w:rPr>
        <w:t xml:space="preserve"> </w:t>
      </w:r>
      <w:r>
        <w:rPr>
          <w:sz w:val="24"/>
        </w:rPr>
        <w:t>Proposta</w:t>
      </w:r>
      <w:r>
        <w:rPr>
          <w:spacing w:val="-4"/>
          <w:sz w:val="24"/>
        </w:rPr>
        <w:t xml:space="preserve"> </w:t>
      </w:r>
      <w:r>
        <w:rPr>
          <w:sz w:val="24"/>
        </w:rPr>
        <w:t>de</w:t>
      </w:r>
      <w:r>
        <w:rPr>
          <w:spacing w:val="-3"/>
          <w:sz w:val="24"/>
        </w:rPr>
        <w:t xml:space="preserve"> </w:t>
      </w:r>
      <w:r>
        <w:rPr>
          <w:spacing w:val="-4"/>
          <w:sz w:val="24"/>
        </w:rPr>
        <w:t>Preço</w:t>
      </w:r>
    </w:p>
    <w:p w14:paraId="268C737C" w14:textId="77777777" w:rsidR="00E02AE4" w:rsidRDefault="006F6F53">
      <w:pPr>
        <w:pStyle w:val="PargrafodaLista"/>
        <w:numPr>
          <w:ilvl w:val="2"/>
          <w:numId w:val="30"/>
        </w:numPr>
        <w:tabs>
          <w:tab w:val="left" w:pos="904"/>
        </w:tabs>
        <w:spacing w:line="285" w:lineRule="exact"/>
        <w:ind w:left="904" w:right="0" w:hanging="790"/>
        <w:rPr>
          <w:sz w:val="24"/>
        </w:rPr>
      </w:pPr>
      <w:r>
        <w:rPr>
          <w:sz w:val="24"/>
        </w:rPr>
        <w:t>Anexo</w:t>
      </w:r>
      <w:r>
        <w:rPr>
          <w:spacing w:val="-3"/>
          <w:sz w:val="24"/>
        </w:rPr>
        <w:t xml:space="preserve"> </w:t>
      </w:r>
      <w:r>
        <w:rPr>
          <w:sz w:val="24"/>
        </w:rPr>
        <w:t>III:</w:t>
      </w:r>
      <w:r>
        <w:rPr>
          <w:spacing w:val="-3"/>
          <w:sz w:val="24"/>
        </w:rPr>
        <w:t xml:space="preserve"> </w:t>
      </w:r>
      <w:r>
        <w:rPr>
          <w:sz w:val="24"/>
        </w:rPr>
        <w:t>Modelo</w:t>
      </w:r>
      <w:r>
        <w:rPr>
          <w:spacing w:val="-3"/>
          <w:sz w:val="24"/>
        </w:rPr>
        <w:t xml:space="preserve"> </w:t>
      </w:r>
      <w:r>
        <w:rPr>
          <w:sz w:val="24"/>
        </w:rPr>
        <w:t>de</w:t>
      </w:r>
      <w:r>
        <w:rPr>
          <w:spacing w:val="-2"/>
          <w:sz w:val="24"/>
        </w:rPr>
        <w:t xml:space="preserve"> Declarações</w:t>
      </w:r>
    </w:p>
    <w:p w14:paraId="753734E9" w14:textId="77777777" w:rsidR="00E02AE4" w:rsidRDefault="006F6F53">
      <w:pPr>
        <w:pStyle w:val="PargrafodaLista"/>
        <w:numPr>
          <w:ilvl w:val="2"/>
          <w:numId w:val="30"/>
        </w:numPr>
        <w:tabs>
          <w:tab w:val="left" w:pos="904"/>
        </w:tabs>
        <w:spacing w:line="285" w:lineRule="exact"/>
        <w:ind w:left="904" w:right="0" w:hanging="790"/>
        <w:rPr>
          <w:sz w:val="24"/>
        </w:rPr>
      </w:pPr>
      <w:r>
        <w:rPr>
          <w:sz w:val="24"/>
        </w:rPr>
        <w:t>Anexo</w:t>
      </w:r>
      <w:r>
        <w:rPr>
          <w:spacing w:val="-3"/>
          <w:sz w:val="24"/>
        </w:rPr>
        <w:t xml:space="preserve"> </w:t>
      </w:r>
      <w:r>
        <w:rPr>
          <w:sz w:val="24"/>
        </w:rPr>
        <w:t>IV:</w:t>
      </w:r>
      <w:r>
        <w:rPr>
          <w:spacing w:val="-3"/>
          <w:sz w:val="24"/>
        </w:rPr>
        <w:t xml:space="preserve"> </w:t>
      </w:r>
      <w:r>
        <w:rPr>
          <w:sz w:val="24"/>
        </w:rPr>
        <w:t>Modelo</w:t>
      </w:r>
      <w:r>
        <w:rPr>
          <w:spacing w:val="-3"/>
          <w:sz w:val="24"/>
        </w:rPr>
        <w:t xml:space="preserve"> </w:t>
      </w:r>
      <w:r>
        <w:rPr>
          <w:sz w:val="24"/>
        </w:rPr>
        <w:t>de</w:t>
      </w:r>
      <w:r>
        <w:rPr>
          <w:spacing w:val="-3"/>
          <w:sz w:val="24"/>
        </w:rPr>
        <w:t xml:space="preserve"> </w:t>
      </w:r>
      <w:r>
        <w:rPr>
          <w:sz w:val="24"/>
        </w:rPr>
        <w:t>Declaração</w:t>
      </w:r>
      <w:r>
        <w:rPr>
          <w:spacing w:val="-3"/>
          <w:sz w:val="24"/>
        </w:rPr>
        <w:t xml:space="preserve"> </w:t>
      </w:r>
      <w:r>
        <w:rPr>
          <w:sz w:val="24"/>
        </w:rPr>
        <w:t>de</w:t>
      </w:r>
      <w:r>
        <w:rPr>
          <w:spacing w:val="-3"/>
          <w:sz w:val="24"/>
        </w:rPr>
        <w:t xml:space="preserve"> </w:t>
      </w:r>
      <w:r>
        <w:rPr>
          <w:sz w:val="24"/>
        </w:rPr>
        <w:t>MEI,</w:t>
      </w:r>
      <w:r>
        <w:rPr>
          <w:spacing w:val="-3"/>
          <w:sz w:val="24"/>
        </w:rPr>
        <w:t xml:space="preserve"> </w:t>
      </w:r>
      <w:r>
        <w:rPr>
          <w:sz w:val="24"/>
        </w:rPr>
        <w:t>ME</w:t>
      </w:r>
      <w:r>
        <w:rPr>
          <w:spacing w:val="-3"/>
          <w:sz w:val="24"/>
        </w:rPr>
        <w:t xml:space="preserve"> </w:t>
      </w:r>
      <w:r>
        <w:rPr>
          <w:sz w:val="24"/>
        </w:rPr>
        <w:t>ou</w:t>
      </w:r>
      <w:r>
        <w:rPr>
          <w:spacing w:val="-3"/>
          <w:sz w:val="24"/>
        </w:rPr>
        <w:t xml:space="preserve"> </w:t>
      </w:r>
      <w:r>
        <w:rPr>
          <w:spacing w:val="-5"/>
          <w:sz w:val="24"/>
        </w:rPr>
        <w:t>EPP</w:t>
      </w:r>
    </w:p>
    <w:p w14:paraId="61F5B8D1" w14:textId="77777777" w:rsidR="00E02AE4" w:rsidRDefault="006F6F53">
      <w:pPr>
        <w:pStyle w:val="PargrafodaLista"/>
        <w:numPr>
          <w:ilvl w:val="2"/>
          <w:numId w:val="30"/>
        </w:numPr>
        <w:tabs>
          <w:tab w:val="left" w:pos="904"/>
        </w:tabs>
        <w:spacing w:line="285" w:lineRule="exact"/>
        <w:ind w:left="904" w:right="0" w:hanging="790"/>
        <w:rPr>
          <w:sz w:val="24"/>
        </w:rPr>
      </w:pPr>
      <w:r>
        <w:rPr>
          <w:sz w:val="24"/>
        </w:rPr>
        <w:t>Anexo</w:t>
      </w:r>
      <w:r>
        <w:rPr>
          <w:spacing w:val="-11"/>
          <w:sz w:val="24"/>
        </w:rPr>
        <w:t xml:space="preserve"> </w:t>
      </w:r>
      <w:r>
        <w:rPr>
          <w:sz w:val="24"/>
        </w:rPr>
        <w:t>V:</w:t>
      </w:r>
      <w:r>
        <w:rPr>
          <w:spacing w:val="-10"/>
          <w:sz w:val="24"/>
        </w:rPr>
        <w:t xml:space="preserve"> </w:t>
      </w:r>
      <w:r>
        <w:rPr>
          <w:sz w:val="24"/>
        </w:rPr>
        <w:t>Termo</w:t>
      </w:r>
      <w:r>
        <w:rPr>
          <w:spacing w:val="-11"/>
          <w:sz w:val="24"/>
        </w:rPr>
        <w:t xml:space="preserve"> </w:t>
      </w:r>
      <w:r>
        <w:rPr>
          <w:sz w:val="24"/>
        </w:rPr>
        <w:t>de</w:t>
      </w:r>
      <w:r>
        <w:rPr>
          <w:spacing w:val="-10"/>
          <w:sz w:val="24"/>
        </w:rPr>
        <w:t xml:space="preserve"> </w:t>
      </w:r>
      <w:r>
        <w:rPr>
          <w:spacing w:val="-2"/>
          <w:sz w:val="24"/>
        </w:rPr>
        <w:t>Compromisso</w:t>
      </w:r>
    </w:p>
    <w:p w14:paraId="2AC0129A" w14:textId="77777777" w:rsidR="00E02AE4" w:rsidRDefault="006F6F53">
      <w:pPr>
        <w:pStyle w:val="PargrafodaLista"/>
        <w:numPr>
          <w:ilvl w:val="2"/>
          <w:numId w:val="30"/>
        </w:numPr>
        <w:tabs>
          <w:tab w:val="left" w:pos="904"/>
        </w:tabs>
        <w:spacing w:line="285" w:lineRule="exact"/>
        <w:ind w:left="904" w:right="0" w:hanging="790"/>
        <w:rPr>
          <w:sz w:val="24"/>
        </w:rPr>
      </w:pPr>
      <w:r>
        <w:rPr>
          <w:sz w:val="24"/>
        </w:rPr>
        <w:t>Anexo</w:t>
      </w:r>
      <w:r>
        <w:rPr>
          <w:spacing w:val="-5"/>
          <w:sz w:val="24"/>
        </w:rPr>
        <w:t xml:space="preserve"> </w:t>
      </w:r>
      <w:r>
        <w:rPr>
          <w:sz w:val="24"/>
        </w:rPr>
        <w:t>VI:</w:t>
      </w:r>
      <w:r>
        <w:rPr>
          <w:spacing w:val="-4"/>
          <w:sz w:val="24"/>
        </w:rPr>
        <w:t xml:space="preserve"> </w:t>
      </w:r>
      <w:r>
        <w:rPr>
          <w:sz w:val="24"/>
        </w:rPr>
        <w:t>Minuta</w:t>
      </w:r>
      <w:r>
        <w:rPr>
          <w:spacing w:val="-5"/>
          <w:sz w:val="24"/>
        </w:rPr>
        <w:t xml:space="preserve"> </w:t>
      </w:r>
      <w:r>
        <w:rPr>
          <w:sz w:val="24"/>
        </w:rPr>
        <w:t>da</w:t>
      </w:r>
      <w:r>
        <w:rPr>
          <w:spacing w:val="-4"/>
          <w:sz w:val="24"/>
        </w:rPr>
        <w:t xml:space="preserve"> </w:t>
      </w:r>
      <w:r>
        <w:rPr>
          <w:sz w:val="24"/>
        </w:rPr>
        <w:t>Ata</w:t>
      </w:r>
      <w:r>
        <w:rPr>
          <w:spacing w:val="-5"/>
          <w:sz w:val="24"/>
        </w:rPr>
        <w:t xml:space="preserve"> </w:t>
      </w:r>
      <w:r>
        <w:rPr>
          <w:sz w:val="24"/>
        </w:rPr>
        <w:t>de</w:t>
      </w:r>
      <w:r>
        <w:rPr>
          <w:spacing w:val="-4"/>
          <w:sz w:val="24"/>
        </w:rPr>
        <w:t xml:space="preserve"> </w:t>
      </w:r>
      <w:r>
        <w:rPr>
          <w:sz w:val="24"/>
        </w:rPr>
        <w:t>Registro</w:t>
      </w:r>
      <w:r>
        <w:rPr>
          <w:spacing w:val="-5"/>
          <w:sz w:val="24"/>
        </w:rPr>
        <w:t xml:space="preserve"> </w:t>
      </w:r>
      <w:r>
        <w:rPr>
          <w:sz w:val="24"/>
        </w:rPr>
        <w:t>de</w:t>
      </w:r>
      <w:r>
        <w:rPr>
          <w:spacing w:val="-4"/>
          <w:sz w:val="24"/>
        </w:rPr>
        <w:t xml:space="preserve"> </w:t>
      </w:r>
      <w:r>
        <w:rPr>
          <w:spacing w:val="-2"/>
          <w:sz w:val="24"/>
        </w:rPr>
        <w:t>Preços</w:t>
      </w:r>
    </w:p>
    <w:p w14:paraId="25966E45" w14:textId="77777777" w:rsidR="00E02AE4" w:rsidRDefault="006F6F53">
      <w:pPr>
        <w:pStyle w:val="PargrafodaLista"/>
        <w:numPr>
          <w:ilvl w:val="2"/>
          <w:numId w:val="30"/>
        </w:numPr>
        <w:tabs>
          <w:tab w:val="left" w:pos="904"/>
        </w:tabs>
        <w:spacing w:line="289" w:lineRule="exact"/>
        <w:ind w:left="904" w:right="0" w:hanging="790"/>
        <w:rPr>
          <w:sz w:val="24"/>
        </w:rPr>
      </w:pPr>
      <w:r>
        <w:rPr>
          <w:sz w:val="24"/>
        </w:rPr>
        <w:t>Anexo</w:t>
      </w:r>
      <w:r>
        <w:rPr>
          <w:spacing w:val="-4"/>
          <w:sz w:val="24"/>
        </w:rPr>
        <w:t xml:space="preserve"> </w:t>
      </w:r>
      <w:r>
        <w:rPr>
          <w:sz w:val="24"/>
        </w:rPr>
        <w:t>VII:</w:t>
      </w:r>
      <w:r>
        <w:rPr>
          <w:spacing w:val="-3"/>
          <w:sz w:val="24"/>
        </w:rPr>
        <w:t xml:space="preserve"> </w:t>
      </w:r>
      <w:r>
        <w:rPr>
          <w:sz w:val="24"/>
        </w:rPr>
        <w:t>Minuta</w:t>
      </w:r>
      <w:r>
        <w:rPr>
          <w:spacing w:val="-4"/>
          <w:sz w:val="24"/>
        </w:rPr>
        <w:t xml:space="preserve"> </w:t>
      </w:r>
      <w:r>
        <w:rPr>
          <w:sz w:val="24"/>
        </w:rPr>
        <w:t>do</w:t>
      </w:r>
      <w:r>
        <w:rPr>
          <w:spacing w:val="-3"/>
          <w:sz w:val="24"/>
        </w:rPr>
        <w:t xml:space="preserve"> </w:t>
      </w:r>
      <w:r>
        <w:rPr>
          <w:spacing w:val="-2"/>
          <w:sz w:val="24"/>
        </w:rPr>
        <w:t>Contrato</w:t>
      </w:r>
    </w:p>
    <w:p w14:paraId="17111C1E" w14:textId="77777777" w:rsidR="00E02AE4" w:rsidRDefault="006F6F53">
      <w:pPr>
        <w:pStyle w:val="Corpodetexto"/>
        <w:spacing w:before="277"/>
        <w:ind w:left="0"/>
        <w:jc w:val="right"/>
      </w:pPr>
      <w:r>
        <w:t>Corumbiara,</w:t>
      </w:r>
      <w:r>
        <w:rPr>
          <w:spacing w:val="-3"/>
        </w:rPr>
        <w:t xml:space="preserve"> </w:t>
      </w:r>
      <w:r>
        <w:t>05</w:t>
      </w:r>
      <w:r>
        <w:rPr>
          <w:spacing w:val="-3"/>
        </w:rPr>
        <w:t xml:space="preserve"> </w:t>
      </w:r>
      <w:r>
        <w:t>de</w:t>
      </w:r>
      <w:r>
        <w:rPr>
          <w:spacing w:val="-2"/>
        </w:rPr>
        <w:t xml:space="preserve"> </w:t>
      </w:r>
      <w:r>
        <w:t>agosto</w:t>
      </w:r>
      <w:r>
        <w:rPr>
          <w:spacing w:val="-3"/>
        </w:rPr>
        <w:t xml:space="preserve"> </w:t>
      </w:r>
      <w:r>
        <w:t>de</w:t>
      </w:r>
      <w:r>
        <w:rPr>
          <w:spacing w:val="-2"/>
        </w:rPr>
        <w:t xml:space="preserve"> </w:t>
      </w:r>
      <w:r>
        <w:rPr>
          <w:spacing w:val="-4"/>
        </w:rPr>
        <w:t>2026</w:t>
      </w:r>
    </w:p>
    <w:p w14:paraId="06707694" w14:textId="77777777" w:rsidR="00E02AE4" w:rsidRDefault="00E02AE4">
      <w:pPr>
        <w:pStyle w:val="Corpodetexto"/>
        <w:spacing w:before="59"/>
        <w:ind w:left="0" w:right="0"/>
        <w:jc w:val="left"/>
      </w:pPr>
    </w:p>
    <w:p w14:paraId="2381D0C7" w14:textId="77777777" w:rsidR="00E02AE4" w:rsidRDefault="006F6F53">
      <w:pPr>
        <w:pStyle w:val="Corpodetexto"/>
        <w:spacing w:line="289" w:lineRule="exact"/>
        <w:ind w:left="1374" w:right="1364"/>
        <w:jc w:val="center"/>
      </w:pPr>
      <w:r>
        <w:t>Geraldo</w:t>
      </w:r>
      <w:r>
        <w:rPr>
          <w:spacing w:val="-9"/>
        </w:rPr>
        <w:t xml:space="preserve"> </w:t>
      </w:r>
      <w:r>
        <w:t>Ferreira</w:t>
      </w:r>
      <w:r>
        <w:rPr>
          <w:spacing w:val="-9"/>
        </w:rPr>
        <w:t xml:space="preserve"> </w:t>
      </w:r>
      <w:r>
        <w:rPr>
          <w:spacing w:val="-2"/>
        </w:rPr>
        <w:t>Alves</w:t>
      </w:r>
    </w:p>
    <w:p w14:paraId="463320EF" w14:textId="77777777" w:rsidR="00E02AE4" w:rsidRDefault="006F6F53">
      <w:pPr>
        <w:pStyle w:val="Corpodetexto"/>
        <w:spacing w:before="26" w:line="208" w:lineRule="auto"/>
        <w:ind w:left="2651" w:right="2639"/>
        <w:jc w:val="center"/>
      </w:pPr>
      <w:r>
        <w:t>Secretário</w:t>
      </w:r>
      <w:r>
        <w:rPr>
          <w:spacing w:val="-9"/>
        </w:rPr>
        <w:t xml:space="preserve"> </w:t>
      </w:r>
      <w:proofErr w:type="spellStart"/>
      <w:r>
        <w:t>Mun</w:t>
      </w:r>
      <w:proofErr w:type="spellEnd"/>
      <w:r>
        <w:t>.</w:t>
      </w:r>
      <w:r>
        <w:rPr>
          <w:spacing w:val="-9"/>
        </w:rPr>
        <w:t xml:space="preserve"> </w:t>
      </w:r>
      <w:r>
        <w:t>de</w:t>
      </w:r>
      <w:r>
        <w:rPr>
          <w:spacing w:val="-9"/>
        </w:rPr>
        <w:t xml:space="preserve"> </w:t>
      </w:r>
      <w:r>
        <w:t>Agricultura</w:t>
      </w:r>
      <w:r>
        <w:rPr>
          <w:spacing w:val="-9"/>
        </w:rPr>
        <w:t xml:space="preserve"> </w:t>
      </w:r>
      <w:r>
        <w:t>e</w:t>
      </w:r>
      <w:r>
        <w:rPr>
          <w:spacing w:val="-9"/>
        </w:rPr>
        <w:t xml:space="preserve"> </w:t>
      </w:r>
      <w:r>
        <w:t>Meio</w:t>
      </w:r>
      <w:r>
        <w:rPr>
          <w:spacing w:val="-9"/>
        </w:rPr>
        <w:t xml:space="preserve"> </w:t>
      </w:r>
      <w:r>
        <w:t xml:space="preserve">Ambiente </w:t>
      </w:r>
      <w:hyperlink r:id="rId102">
        <w:r>
          <w:rPr>
            <w:color w:val="2100FF"/>
            <w:u w:val="single" w:color="0000ED"/>
          </w:rPr>
          <w:t>Decreto 006/2026</w:t>
        </w:r>
      </w:hyperlink>
    </w:p>
    <w:p w14:paraId="328344F8" w14:textId="77777777" w:rsidR="00E02AE4" w:rsidRDefault="00E02AE4">
      <w:pPr>
        <w:pStyle w:val="Corpodetexto"/>
        <w:ind w:left="0" w:right="0"/>
        <w:jc w:val="left"/>
      </w:pPr>
    </w:p>
    <w:p w14:paraId="70F9B741" w14:textId="77777777" w:rsidR="00E02AE4" w:rsidRDefault="00E02AE4">
      <w:pPr>
        <w:pStyle w:val="Corpodetexto"/>
        <w:ind w:left="0" w:right="0"/>
        <w:jc w:val="left"/>
      </w:pPr>
    </w:p>
    <w:p w14:paraId="36F83EA9" w14:textId="77777777" w:rsidR="00E02AE4" w:rsidRDefault="00E02AE4">
      <w:pPr>
        <w:pStyle w:val="Corpodetexto"/>
        <w:ind w:left="0" w:right="0"/>
        <w:jc w:val="left"/>
      </w:pPr>
    </w:p>
    <w:p w14:paraId="6C88B195" w14:textId="77777777" w:rsidR="00E02AE4" w:rsidRDefault="00E02AE4">
      <w:pPr>
        <w:pStyle w:val="Corpodetexto"/>
        <w:ind w:left="0" w:right="0"/>
        <w:jc w:val="left"/>
      </w:pPr>
    </w:p>
    <w:p w14:paraId="53119950" w14:textId="77777777" w:rsidR="00E02AE4" w:rsidRDefault="00E02AE4">
      <w:pPr>
        <w:pStyle w:val="Corpodetexto"/>
        <w:ind w:left="0" w:right="0"/>
        <w:jc w:val="left"/>
      </w:pPr>
    </w:p>
    <w:p w14:paraId="65337963" w14:textId="6B2546E7" w:rsidR="00CD65F6" w:rsidRDefault="00CD65F6">
      <w:pPr>
        <w:rPr>
          <w:sz w:val="24"/>
          <w:szCs w:val="24"/>
        </w:rPr>
      </w:pPr>
      <w:r>
        <w:br w:type="page"/>
      </w:r>
    </w:p>
    <w:p w14:paraId="02C4B751" w14:textId="77777777" w:rsidR="00E02AE4" w:rsidRDefault="006F6F53">
      <w:pPr>
        <w:spacing w:line="244"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061/2026 ANEXO II</w:t>
      </w:r>
    </w:p>
    <w:p w14:paraId="4FB94490" w14:textId="77777777" w:rsidR="00E02AE4" w:rsidRDefault="006F6F53">
      <w:pPr>
        <w:pStyle w:val="Ttulo1"/>
        <w:spacing w:line="265" w:lineRule="exact"/>
        <w:ind w:left="1374" w:right="1364"/>
        <w:jc w:val="center"/>
      </w:pPr>
      <w:r>
        <w:t>MODELO</w:t>
      </w:r>
      <w:r>
        <w:rPr>
          <w:spacing w:val="-3"/>
        </w:rPr>
        <w:t xml:space="preserve"> </w:t>
      </w:r>
      <w:r>
        <w:t>DE</w:t>
      </w:r>
      <w:r>
        <w:rPr>
          <w:spacing w:val="-2"/>
        </w:rPr>
        <w:t xml:space="preserve"> PROPOSTA</w:t>
      </w:r>
    </w:p>
    <w:p w14:paraId="1188339E" w14:textId="77777777" w:rsidR="00E02AE4" w:rsidRDefault="006F6F53">
      <w:pPr>
        <w:spacing w:before="236" w:line="220" w:lineRule="auto"/>
        <w:ind w:left="114" w:right="5933"/>
        <w:rPr>
          <w:b/>
          <w:sz w:val="24"/>
        </w:rPr>
      </w:pPr>
      <w:r>
        <w:rPr>
          <w:b/>
          <w:sz w:val="24"/>
        </w:rPr>
        <w:t>A</w:t>
      </w:r>
      <w:r>
        <w:rPr>
          <w:b/>
          <w:spacing w:val="-14"/>
          <w:sz w:val="24"/>
        </w:rPr>
        <w:t xml:space="preserve"> </w:t>
      </w:r>
      <w:r>
        <w:rPr>
          <w:b/>
          <w:sz w:val="24"/>
        </w:rPr>
        <w:t>Prefeitura</w:t>
      </w:r>
      <w:r>
        <w:rPr>
          <w:b/>
          <w:spacing w:val="-14"/>
          <w:sz w:val="24"/>
        </w:rPr>
        <w:t xml:space="preserve"> </w:t>
      </w:r>
      <w:r>
        <w:rPr>
          <w:b/>
          <w:sz w:val="24"/>
        </w:rPr>
        <w:t>Municipal</w:t>
      </w:r>
      <w:r>
        <w:rPr>
          <w:b/>
          <w:spacing w:val="-13"/>
          <w:sz w:val="24"/>
        </w:rPr>
        <w:t xml:space="preserve"> </w:t>
      </w:r>
      <w:r>
        <w:rPr>
          <w:b/>
          <w:sz w:val="24"/>
        </w:rPr>
        <w:t>de</w:t>
      </w:r>
      <w:r>
        <w:rPr>
          <w:b/>
          <w:spacing w:val="-14"/>
          <w:sz w:val="24"/>
        </w:rPr>
        <w:t xml:space="preserve"> </w:t>
      </w:r>
      <w:r>
        <w:rPr>
          <w:b/>
          <w:sz w:val="24"/>
        </w:rPr>
        <w:t>Corumbiara Abertura: 20/08/2026</w:t>
      </w:r>
    </w:p>
    <w:p w14:paraId="3130DCB6" w14:textId="77777777" w:rsidR="00E02AE4" w:rsidRDefault="006F6F53">
      <w:pPr>
        <w:spacing w:line="291" w:lineRule="exact"/>
        <w:ind w:left="114"/>
        <w:rPr>
          <w:b/>
          <w:sz w:val="24"/>
        </w:rPr>
      </w:pPr>
      <w:r>
        <w:rPr>
          <w:b/>
          <w:sz w:val="24"/>
        </w:rPr>
        <w:t>Horário:</w:t>
      </w:r>
      <w:r>
        <w:rPr>
          <w:b/>
          <w:spacing w:val="-8"/>
          <w:sz w:val="24"/>
        </w:rPr>
        <w:t xml:space="preserve"> </w:t>
      </w:r>
      <w:r>
        <w:rPr>
          <w:b/>
          <w:spacing w:val="-2"/>
          <w:sz w:val="24"/>
        </w:rPr>
        <w:t>9h00min.</w:t>
      </w:r>
    </w:p>
    <w:p w14:paraId="3A900151" w14:textId="77777777" w:rsidR="00E02AE4" w:rsidRDefault="006F6F53">
      <w:pPr>
        <w:spacing w:before="284" w:line="232" w:lineRule="auto"/>
        <w:ind w:left="12"/>
        <w:jc w:val="center"/>
        <w:rPr>
          <w:b/>
          <w:sz w:val="24"/>
        </w:rPr>
      </w:pPr>
      <w:r>
        <w:rPr>
          <w:b/>
          <w:sz w:val="24"/>
        </w:rPr>
        <w:t>Objeto:</w:t>
      </w:r>
      <w:r>
        <w:rPr>
          <w:b/>
          <w:spacing w:val="65"/>
          <w:sz w:val="24"/>
        </w:rPr>
        <w:t xml:space="preserve"> </w:t>
      </w:r>
      <w:r>
        <w:rPr>
          <w:b/>
          <w:sz w:val="24"/>
        </w:rPr>
        <w:t>FORMAÇÃO</w:t>
      </w:r>
      <w:r>
        <w:rPr>
          <w:b/>
          <w:spacing w:val="65"/>
          <w:sz w:val="24"/>
        </w:rPr>
        <w:t xml:space="preserve"> </w:t>
      </w:r>
      <w:r>
        <w:rPr>
          <w:b/>
          <w:sz w:val="24"/>
        </w:rPr>
        <w:t>DE</w:t>
      </w:r>
      <w:r>
        <w:rPr>
          <w:b/>
          <w:spacing w:val="65"/>
          <w:sz w:val="24"/>
        </w:rPr>
        <w:t xml:space="preserve"> </w:t>
      </w:r>
      <w:r>
        <w:rPr>
          <w:b/>
          <w:sz w:val="24"/>
        </w:rPr>
        <w:t>ATA</w:t>
      </w:r>
      <w:r>
        <w:rPr>
          <w:b/>
          <w:spacing w:val="65"/>
          <w:sz w:val="24"/>
        </w:rPr>
        <w:t xml:space="preserve"> </w:t>
      </w:r>
      <w:r>
        <w:rPr>
          <w:b/>
          <w:sz w:val="24"/>
        </w:rPr>
        <w:t>DE</w:t>
      </w:r>
      <w:r>
        <w:rPr>
          <w:b/>
          <w:spacing w:val="65"/>
          <w:sz w:val="24"/>
        </w:rPr>
        <w:t xml:space="preserve"> </w:t>
      </w:r>
      <w:r>
        <w:rPr>
          <w:b/>
          <w:sz w:val="24"/>
        </w:rPr>
        <w:t>REGISTRO</w:t>
      </w:r>
      <w:r>
        <w:rPr>
          <w:b/>
          <w:spacing w:val="65"/>
          <w:sz w:val="24"/>
        </w:rPr>
        <w:t xml:space="preserve"> </w:t>
      </w:r>
      <w:r>
        <w:rPr>
          <w:b/>
          <w:sz w:val="24"/>
        </w:rPr>
        <w:t>DE</w:t>
      </w:r>
      <w:r>
        <w:rPr>
          <w:b/>
          <w:spacing w:val="65"/>
          <w:sz w:val="24"/>
        </w:rPr>
        <w:t xml:space="preserve"> </w:t>
      </w:r>
      <w:r>
        <w:rPr>
          <w:b/>
          <w:sz w:val="24"/>
        </w:rPr>
        <w:t>PREÇOS</w:t>
      </w:r>
      <w:r>
        <w:rPr>
          <w:b/>
          <w:spacing w:val="65"/>
          <w:sz w:val="24"/>
        </w:rPr>
        <w:t xml:space="preserve"> </w:t>
      </w:r>
      <w:r>
        <w:rPr>
          <w:b/>
          <w:sz w:val="24"/>
        </w:rPr>
        <w:t>PARA</w:t>
      </w:r>
      <w:r>
        <w:rPr>
          <w:b/>
          <w:spacing w:val="65"/>
          <w:sz w:val="24"/>
        </w:rPr>
        <w:t xml:space="preserve"> </w:t>
      </w:r>
      <w:r>
        <w:rPr>
          <w:b/>
          <w:sz w:val="24"/>
        </w:rPr>
        <w:t>FUTURA</w:t>
      </w:r>
      <w:r>
        <w:rPr>
          <w:b/>
          <w:spacing w:val="65"/>
          <w:sz w:val="24"/>
        </w:rPr>
        <w:t xml:space="preserve"> </w:t>
      </w:r>
      <w:r>
        <w:rPr>
          <w:b/>
          <w:sz w:val="24"/>
        </w:rPr>
        <w:t>E</w:t>
      </w:r>
      <w:r>
        <w:rPr>
          <w:b/>
          <w:spacing w:val="65"/>
          <w:sz w:val="24"/>
        </w:rPr>
        <w:t xml:space="preserve"> </w:t>
      </w:r>
      <w:r>
        <w:rPr>
          <w:b/>
          <w:sz w:val="24"/>
        </w:rPr>
        <w:t>EVENTUAL</w:t>
      </w:r>
      <w:r>
        <w:rPr>
          <w:b/>
          <w:spacing w:val="65"/>
          <w:sz w:val="24"/>
        </w:rPr>
        <w:t xml:space="preserve"> </w:t>
      </w:r>
      <w:r>
        <w:rPr>
          <w:b/>
          <w:sz w:val="24"/>
        </w:rPr>
        <w:t>AQUISIÇÃO</w:t>
      </w:r>
      <w:r>
        <w:rPr>
          <w:b/>
          <w:spacing w:val="65"/>
          <w:sz w:val="24"/>
        </w:rPr>
        <w:t xml:space="preserve"> </w:t>
      </w:r>
      <w:r>
        <w:rPr>
          <w:b/>
          <w:sz w:val="24"/>
        </w:rPr>
        <w:t>DE MATERIAIS</w:t>
      </w:r>
      <w:r>
        <w:rPr>
          <w:b/>
          <w:spacing w:val="68"/>
          <w:sz w:val="24"/>
        </w:rPr>
        <w:t xml:space="preserve"> </w:t>
      </w:r>
      <w:r>
        <w:rPr>
          <w:b/>
          <w:sz w:val="24"/>
        </w:rPr>
        <w:t>DIVERSOS</w:t>
      </w:r>
      <w:r>
        <w:rPr>
          <w:b/>
          <w:spacing w:val="70"/>
          <w:sz w:val="24"/>
        </w:rPr>
        <w:t xml:space="preserve"> </w:t>
      </w:r>
      <w:r>
        <w:rPr>
          <w:b/>
          <w:sz w:val="24"/>
        </w:rPr>
        <w:t>DESTINADOS</w:t>
      </w:r>
      <w:r>
        <w:rPr>
          <w:b/>
          <w:spacing w:val="71"/>
          <w:sz w:val="24"/>
        </w:rPr>
        <w:t xml:space="preserve"> </w:t>
      </w:r>
      <w:r>
        <w:rPr>
          <w:b/>
          <w:sz w:val="24"/>
        </w:rPr>
        <w:t>À</w:t>
      </w:r>
      <w:r>
        <w:rPr>
          <w:b/>
          <w:spacing w:val="70"/>
          <w:sz w:val="24"/>
        </w:rPr>
        <w:t xml:space="preserve"> </w:t>
      </w:r>
      <w:r>
        <w:rPr>
          <w:b/>
          <w:sz w:val="24"/>
        </w:rPr>
        <w:t>MANUTENÇÃO</w:t>
      </w:r>
      <w:r>
        <w:rPr>
          <w:b/>
          <w:spacing w:val="71"/>
          <w:sz w:val="24"/>
        </w:rPr>
        <w:t xml:space="preserve"> </w:t>
      </w:r>
      <w:r>
        <w:rPr>
          <w:b/>
          <w:sz w:val="24"/>
        </w:rPr>
        <w:t>DAS</w:t>
      </w:r>
      <w:r>
        <w:rPr>
          <w:b/>
          <w:spacing w:val="70"/>
          <w:sz w:val="24"/>
        </w:rPr>
        <w:t xml:space="preserve"> </w:t>
      </w:r>
      <w:r>
        <w:rPr>
          <w:b/>
          <w:sz w:val="24"/>
        </w:rPr>
        <w:t>ATIVIDADES</w:t>
      </w:r>
      <w:r>
        <w:rPr>
          <w:b/>
          <w:spacing w:val="70"/>
          <w:sz w:val="24"/>
        </w:rPr>
        <w:t xml:space="preserve"> </w:t>
      </w:r>
      <w:r>
        <w:rPr>
          <w:b/>
          <w:sz w:val="24"/>
        </w:rPr>
        <w:t>DO</w:t>
      </w:r>
      <w:r>
        <w:rPr>
          <w:b/>
          <w:spacing w:val="71"/>
          <w:sz w:val="24"/>
        </w:rPr>
        <w:t xml:space="preserve"> </w:t>
      </w:r>
      <w:r>
        <w:rPr>
          <w:b/>
          <w:sz w:val="24"/>
        </w:rPr>
        <w:t>VIVEIRO</w:t>
      </w:r>
      <w:r>
        <w:rPr>
          <w:b/>
          <w:spacing w:val="70"/>
          <w:sz w:val="24"/>
        </w:rPr>
        <w:t xml:space="preserve"> </w:t>
      </w:r>
      <w:r>
        <w:rPr>
          <w:b/>
          <w:sz w:val="24"/>
        </w:rPr>
        <w:t>MUNICIPAL</w:t>
      </w:r>
      <w:r>
        <w:rPr>
          <w:b/>
          <w:spacing w:val="71"/>
          <w:sz w:val="24"/>
        </w:rPr>
        <w:t xml:space="preserve"> </w:t>
      </w:r>
      <w:r>
        <w:rPr>
          <w:b/>
          <w:spacing w:val="-5"/>
          <w:sz w:val="24"/>
        </w:rPr>
        <w:t>DE</w:t>
      </w:r>
    </w:p>
    <w:p w14:paraId="418F5A0A" w14:textId="77777777" w:rsidR="00E02AE4" w:rsidRDefault="006F6F53">
      <w:pPr>
        <w:spacing w:before="1" w:line="232" w:lineRule="auto"/>
        <w:ind w:left="114" w:right="102"/>
        <w:jc w:val="both"/>
        <w:rPr>
          <w:b/>
          <w:sz w:val="24"/>
        </w:rPr>
      </w:pPr>
      <w:r>
        <w:rPr>
          <w:b/>
          <w:sz w:val="24"/>
        </w:rPr>
        <w:t>CORUMBIARA/RO, compreendendo: insumos e substratos para produção de mudas; materiais de irrigação; materiais de piscicultura; embalagens e recipientes para mudas; ferramentas e equipamentos; materiais de proteção e segurança do trabalho; e demais insumos de apoio operacional, destinados a atender às necessidades da Secretaria Municipal de Agricultura e Meio Ambiente – SEMAM.</w:t>
      </w:r>
    </w:p>
    <w:p w14:paraId="337E14C4" w14:textId="77777777" w:rsidR="00E02AE4" w:rsidRDefault="006F6F53">
      <w:pPr>
        <w:pStyle w:val="Corpodetexto"/>
        <w:spacing w:before="282" w:line="289" w:lineRule="exact"/>
        <w:ind w:right="0"/>
      </w:pPr>
      <w:r>
        <w:t>Identificação</w:t>
      </w:r>
      <w:r>
        <w:rPr>
          <w:spacing w:val="-6"/>
        </w:rPr>
        <w:t xml:space="preserve"> </w:t>
      </w:r>
      <w:r>
        <w:t>da</w:t>
      </w:r>
      <w:r>
        <w:rPr>
          <w:spacing w:val="-5"/>
        </w:rPr>
        <w:t xml:space="preserve"> </w:t>
      </w:r>
      <w:r>
        <w:t>empresa</w:t>
      </w:r>
      <w:r>
        <w:rPr>
          <w:spacing w:val="-5"/>
        </w:rPr>
        <w:t xml:space="preserve"> </w:t>
      </w:r>
      <w:r>
        <w:t>(Razão</w:t>
      </w:r>
      <w:r>
        <w:rPr>
          <w:spacing w:val="-5"/>
        </w:rPr>
        <w:t xml:space="preserve"> </w:t>
      </w:r>
      <w:r>
        <w:rPr>
          <w:spacing w:val="-2"/>
        </w:rPr>
        <w:t>Social/Endereço/Município/Estado)</w:t>
      </w:r>
    </w:p>
    <w:p w14:paraId="06EF6299" w14:textId="77777777" w:rsidR="00E02AE4" w:rsidRDefault="006F6F53">
      <w:pPr>
        <w:pStyle w:val="Corpodetexto"/>
        <w:tabs>
          <w:tab w:val="left" w:pos="3793"/>
          <w:tab w:val="left" w:pos="5004"/>
          <w:tab w:val="left" w:pos="5831"/>
          <w:tab w:val="left" w:pos="6565"/>
          <w:tab w:val="left" w:pos="7626"/>
          <w:tab w:val="left" w:pos="9697"/>
          <w:tab w:val="left" w:pos="9754"/>
        </w:tabs>
        <w:spacing w:before="2" w:line="232" w:lineRule="auto"/>
        <w:ind w:right="933"/>
        <w:jc w:val="left"/>
        <w:rPr>
          <w:rFonts w:ascii="Times New Roman" w:hAnsi="Times New Roman"/>
        </w:rPr>
      </w:pPr>
      <w:r>
        <w:t xml:space="preserve">Fone/Fax: </w:t>
      </w:r>
      <w:r>
        <w:rPr>
          <w:rFonts w:ascii="Times New Roman" w:hAnsi="Times New Roman"/>
          <w:u w:val="single"/>
        </w:rPr>
        <w:tab/>
      </w:r>
      <w:r>
        <w:rPr>
          <w:rFonts w:ascii="Times New Roman" w:hAnsi="Times New Roman"/>
          <w:u w:val="single"/>
        </w:rPr>
        <w:tab/>
      </w:r>
      <w:r>
        <w:t xml:space="preserve">E-MAIL: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t>Conta Corrente nº</w:t>
      </w:r>
      <w:r>
        <w:rPr>
          <w:rFonts w:ascii="Times New Roman" w:hAnsi="Times New Roman"/>
          <w:u w:val="single"/>
        </w:rPr>
        <w:tab/>
      </w:r>
      <w:r>
        <w:t>. Agência nº</w:t>
      </w:r>
      <w:r>
        <w:rPr>
          <w:rFonts w:ascii="Times New Roman" w:hAnsi="Times New Roman"/>
          <w:u w:val="single"/>
        </w:rPr>
        <w:tab/>
      </w:r>
      <w:r>
        <w:rPr>
          <w:rFonts w:ascii="Times New Roman" w:hAnsi="Times New Roman"/>
          <w:u w:val="single"/>
        </w:rPr>
        <w:tab/>
      </w:r>
      <w:r>
        <w:rPr>
          <w:rFonts w:ascii="Times New Roman" w:hAnsi="Times New Roman"/>
          <w:u w:val="single"/>
        </w:rPr>
        <w:tab/>
      </w:r>
      <w:r>
        <w:t xml:space="preserve">Banco </w:t>
      </w:r>
      <w:r>
        <w:rPr>
          <w:rFonts w:ascii="Times New Roman" w:hAnsi="Times New Roman"/>
          <w:u w:val="single"/>
        </w:rPr>
        <w:tab/>
      </w:r>
      <w:r>
        <w:rPr>
          <w:rFonts w:ascii="Times New Roman" w:hAnsi="Times New Roman"/>
          <w:u w:val="single"/>
        </w:rPr>
        <w:tab/>
      </w:r>
      <w:proofErr w:type="gramStart"/>
      <w:r>
        <w:rPr>
          <w:rFonts w:ascii="Times New Roman" w:hAnsi="Times New Roman"/>
          <w:u w:val="single"/>
        </w:rPr>
        <w:tab/>
      </w:r>
      <w:r>
        <w:rPr>
          <w:rFonts w:ascii="Times New Roman" w:hAnsi="Times New Roman"/>
          <w:spacing w:val="-49"/>
          <w:u w:val="single"/>
        </w:rPr>
        <w:t xml:space="preserve"> </w:t>
      </w:r>
      <w:r>
        <w:rPr>
          <w:rFonts w:ascii="Times New Roman" w:hAnsi="Times New Roman"/>
        </w:rPr>
        <w:t xml:space="preserve"> </w:t>
      </w:r>
      <w:r>
        <w:t>Identificação</w:t>
      </w:r>
      <w:proofErr w:type="gramEnd"/>
      <w:r>
        <w:rPr>
          <w:spacing w:val="-3"/>
        </w:rPr>
        <w:t xml:space="preserve"> </w:t>
      </w:r>
      <w:r>
        <w:t>do</w:t>
      </w:r>
      <w:r>
        <w:rPr>
          <w:spacing w:val="-3"/>
        </w:rPr>
        <w:t xml:space="preserve"> </w:t>
      </w:r>
      <w:r>
        <w:t>responsável</w:t>
      </w:r>
      <w:r>
        <w:rPr>
          <w:spacing w:val="-3"/>
        </w:rPr>
        <w:t xml:space="preserve"> </w:t>
      </w:r>
      <w:r>
        <w:t>legal</w:t>
      </w:r>
      <w:r>
        <w:rPr>
          <w:spacing w:val="-3"/>
        </w:rPr>
        <w:t xml:space="preserve"> </w:t>
      </w:r>
      <w:r>
        <w:t>da</w:t>
      </w:r>
      <w:r>
        <w:rPr>
          <w:spacing w:val="-3"/>
        </w:rPr>
        <w:t xml:space="preserve"> </w:t>
      </w:r>
      <w:r>
        <w:t>empresa:</w:t>
      </w:r>
      <w:r>
        <w:rPr>
          <w:spacing w:val="-3"/>
        </w:rPr>
        <w:t xml:space="preserve"> </w:t>
      </w:r>
      <w:r>
        <w:rPr>
          <w:rFonts w:ascii="Times New Roman" w:hAnsi="Times New Roman"/>
          <w:u w:val="single"/>
        </w:rPr>
        <w:tab/>
      </w:r>
      <w:r>
        <w:rPr>
          <w:rFonts w:ascii="Times New Roman" w:hAnsi="Times New Roman"/>
          <w:u w:val="single"/>
        </w:rPr>
        <w:tab/>
      </w:r>
      <w:r>
        <w:t xml:space="preserve">CPF: </w:t>
      </w:r>
      <w:r>
        <w:rPr>
          <w:rFonts w:ascii="Times New Roman" w:hAnsi="Times New Roman"/>
          <w:u w:val="single"/>
        </w:rPr>
        <w:tab/>
      </w:r>
      <w:r>
        <w:rPr>
          <w:rFonts w:ascii="Times New Roman" w:hAnsi="Times New Roman"/>
          <w:u w:val="single"/>
        </w:rPr>
        <w:tab/>
      </w:r>
      <w:r>
        <w:t xml:space="preserve">RG: </w:t>
      </w:r>
      <w:r>
        <w:rPr>
          <w:rFonts w:ascii="Times New Roman" w:hAnsi="Times New Roman"/>
          <w:u w:val="single"/>
        </w:rPr>
        <w:tab/>
      </w:r>
      <w:r>
        <w:rPr>
          <w:rFonts w:ascii="Times New Roman" w:hAnsi="Times New Roman"/>
          <w:u w:val="single"/>
        </w:rPr>
        <w:tab/>
      </w:r>
    </w:p>
    <w:p w14:paraId="28A62E52" w14:textId="77777777" w:rsidR="00E02AE4" w:rsidRDefault="006F6F53">
      <w:pPr>
        <w:pStyle w:val="Corpodetexto"/>
        <w:spacing w:before="3" w:line="232" w:lineRule="auto"/>
        <w:ind w:right="0"/>
        <w:jc w:val="left"/>
      </w:pPr>
      <w:r>
        <w:t>Encaminhamos</w:t>
      </w:r>
      <w:r>
        <w:rPr>
          <w:spacing w:val="40"/>
        </w:rPr>
        <w:t xml:space="preserve"> </w:t>
      </w:r>
      <w:r>
        <w:t>a</w:t>
      </w:r>
      <w:r>
        <w:rPr>
          <w:spacing w:val="40"/>
        </w:rPr>
        <w:t xml:space="preserve"> </w:t>
      </w:r>
      <w:r>
        <w:t>esta</w:t>
      </w:r>
      <w:r>
        <w:rPr>
          <w:spacing w:val="40"/>
        </w:rPr>
        <w:t xml:space="preserve"> </w:t>
      </w:r>
      <w:r>
        <w:t>Comissão</w:t>
      </w:r>
      <w:r>
        <w:rPr>
          <w:spacing w:val="40"/>
        </w:rPr>
        <w:t xml:space="preserve"> </w:t>
      </w:r>
      <w:r>
        <w:t>Permanente</w:t>
      </w:r>
      <w:r>
        <w:rPr>
          <w:spacing w:val="40"/>
        </w:rPr>
        <w:t xml:space="preserve"> </w:t>
      </w:r>
      <w:r>
        <w:t>de</w:t>
      </w:r>
      <w:r>
        <w:rPr>
          <w:spacing w:val="40"/>
        </w:rPr>
        <w:t xml:space="preserve"> </w:t>
      </w:r>
      <w:r>
        <w:t>Licitação/CPL,</w:t>
      </w:r>
      <w:r>
        <w:rPr>
          <w:spacing w:val="40"/>
        </w:rPr>
        <w:t xml:space="preserve"> </w:t>
      </w:r>
      <w:r>
        <w:t>nossa</w:t>
      </w:r>
      <w:r>
        <w:rPr>
          <w:spacing w:val="40"/>
        </w:rPr>
        <w:t xml:space="preserve"> </w:t>
      </w:r>
      <w:r>
        <w:t>Proposta</w:t>
      </w:r>
      <w:r>
        <w:rPr>
          <w:spacing w:val="40"/>
        </w:rPr>
        <w:t xml:space="preserve"> </w:t>
      </w:r>
      <w:r>
        <w:t>de</w:t>
      </w:r>
      <w:r>
        <w:rPr>
          <w:spacing w:val="40"/>
        </w:rPr>
        <w:t xml:space="preserve"> </w:t>
      </w:r>
      <w:r>
        <w:t>Preços,</w:t>
      </w:r>
      <w:r>
        <w:rPr>
          <w:spacing w:val="40"/>
        </w:rPr>
        <w:t xml:space="preserve"> </w:t>
      </w:r>
      <w:r>
        <w:t>referente</w:t>
      </w:r>
      <w:r>
        <w:rPr>
          <w:spacing w:val="40"/>
        </w:rPr>
        <w:t xml:space="preserve"> </w:t>
      </w:r>
      <w:r>
        <w:t>à licitação em epígrafe.</w:t>
      </w:r>
    </w:p>
    <w:p w14:paraId="0A4BD61C" w14:textId="77777777" w:rsidR="00E02AE4" w:rsidRDefault="00E02AE4">
      <w:pPr>
        <w:pStyle w:val="Corpodetexto"/>
        <w:spacing w:before="39"/>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
        <w:gridCol w:w="810"/>
        <w:gridCol w:w="1185"/>
        <w:gridCol w:w="4200"/>
        <w:gridCol w:w="1170"/>
        <w:gridCol w:w="1125"/>
        <w:gridCol w:w="1245"/>
      </w:tblGrid>
      <w:tr w:rsidR="00E02AE4" w14:paraId="048FB413" w14:textId="77777777">
        <w:trPr>
          <w:trHeight w:val="284"/>
        </w:trPr>
        <w:tc>
          <w:tcPr>
            <w:tcW w:w="750" w:type="dxa"/>
          </w:tcPr>
          <w:p w14:paraId="1A61AD3E" w14:textId="77777777" w:rsidR="00E02AE4" w:rsidRDefault="006F6F53">
            <w:pPr>
              <w:pStyle w:val="TableParagraph"/>
              <w:spacing w:line="265" w:lineRule="exact"/>
              <w:ind w:left="13" w:right="8"/>
              <w:jc w:val="center"/>
              <w:rPr>
                <w:b/>
                <w:sz w:val="24"/>
              </w:rPr>
            </w:pPr>
            <w:r>
              <w:rPr>
                <w:b/>
                <w:spacing w:val="-4"/>
                <w:sz w:val="24"/>
              </w:rPr>
              <w:t>ITEM</w:t>
            </w:r>
          </w:p>
        </w:tc>
        <w:tc>
          <w:tcPr>
            <w:tcW w:w="810" w:type="dxa"/>
          </w:tcPr>
          <w:p w14:paraId="303FD86D" w14:textId="77777777" w:rsidR="00E02AE4" w:rsidRDefault="006F6F53">
            <w:pPr>
              <w:pStyle w:val="TableParagraph"/>
              <w:spacing w:line="265" w:lineRule="exact"/>
              <w:ind w:left="13" w:right="89"/>
              <w:jc w:val="center"/>
              <w:rPr>
                <w:b/>
                <w:sz w:val="24"/>
              </w:rPr>
            </w:pPr>
            <w:r>
              <w:rPr>
                <w:b/>
                <w:spacing w:val="-4"/>
                <w:sz w:val="24"/>
              </w:rPr>
              <w:t>QTD.</w:t>
            </w:r>
          </w:p>
        </w:tc>
        <w:tc>
          <w:tcPr>
            <w:tcW w:w="1185" w:type="dxa"/>
          </w:tcPr>
          <w:p w14:paraId="1C5E8A38" w14:textId="77777777" w:rsidR="00E02AE4" w:rsidRDefault="006F6F53">
            <w:pPr>
              <w:pStyle w:val="TableParagraph"/>
              <w:spacing w:line="265" w:lineRule="exact"/>
              <w:ind w:left="18" w:right="19"/>
              <w:jc w:val="center"/>
              <w:rPr>
                <w:b/>
                <w:sz w:val="24"/>
              </w:rPr>
            </w:pPr>
            <w:r>
              <w:rPr>
                <w:b/>
                <w:spacing w:val="-2"/>
                <w:sz w:val="24"/>
              </w:rPr>
              <w:t>UNIDADE</w:t>
            </w:r>
          </w:p>
        </w:tc>
        <w:tc>
          <w:tcPr>
            <w:tcW w:w="4200" w:type="dxa"/>
          </w:tcPr>
          <w:p w14:paraId="71E937CB" w14:textId="77777777" w:rsidR="00E02AE4" w:rsidRDefault="006F6F53">
            <w:pPr>
              <w:pStyle w:val="TableParagraph"/>
              <w:spacing w:line="265" w:lineRule="exact"/>
              <w:ind w:left="119"/>
              <w:rPr>
                <w:b/>
                <w:sz w:val="24"/>
              </w:rPr>
            </w:pPr>
            <w:r>
              <w:rPr>
                <w:b/>
                <w:spacing w:val="-2"/>
                <w:sz w:val="24"/>
              </w:rPr>
              <w:t>DESCRIÇÃO</w:t>
            </w:r>
          </w:p>
        </w:tc>
        <w:tc>
          <w:tcPr>
            <w:tcW w:w="1170" w:type="dxa"/>
          </w:tcPr>
          <w:p w14:paraId="1B0E6275" w14:textId="77777777" w:rsidR="00E02AE4" w:rsidRDefault="006F6F53">
            <w:pPr>
              <w:pStyle w:val="TableParagraph"/>
              <w:spacing w:line="265" w:lineRule="exact"/>
              <w:ind w:left="108"/>
              <w:rPr>
                <w:b/>
                <w:sz w:val="24"/>
              </w:rPr>
            </w:pPr>
            <w:r>
              <w:rPr>
                <w:b/>
                <w:spacing w:val="-2"/>
                <w:sz w:val="24"/>
              </w:rPr>
              <w:t>MARCA</w:t>
            </w:r>
          </w:p>
        </w:tc>
        <w:tc>
          <w:tcPr>
            <w:tcW w:w="1125" w:type="dxa"/>
          </w:tcPr>
          <w:p w14:paraId="11E3D1C9" w14:textId="77777777" w:rsidR="00E02AE4" w:rsidRDefault="006F6F53">
            <w:pPr>
              <w:pStyle w:val="TableParagraph"/>
              <w:spacing w:line="265" w:lineRule="exact"/>
              <w:ind w:left="116"/>
              <w:rPr>
                <w:b/>
                <w:sz w:val="24"/>
              </w:rPr>
            </w:pPr>
            <w:r>
              <w:rPr>
                <w:b/>
                <w:spacing w:val="-10"/>
                <w:sz w:val="24"/>
              </w:rPr>
              <w:t>V.</w:t>
            </w:r>
            <w:r>
              <w:rPr>
                <w:b/>
                <w:spacing w:val="-3"/>
                <w:sz w:val="24"/>
              </w:rPr>
              <w:t xml:space="preserve"> </w:t>
            </w:r>
            <w:r>
              <w:rPr>
                <w:b/>
                <w:spacing w:val="-5"/>
                <w:sz w:val="24"/>
              </w:rPr>
              <w:t>UNT</w:t>
            </w:r>
          </w:p>
        </w:tc>
        <w:tc>
          <w:tcPr>
            <w:tcW w:w="1245" w:type="dxa"/>
          </w:tcPr>
          <w:p w14:paraId="6BF3D718" w14:textId="77777777" w:rsidR="00E02AE4" w:rsidRDefault="006F6F53">
            <w:pPr>
              <w:pStyle w:val="TableParagraph"/>
              <w:spacing w:line="265" w:lineRule="exact"/>
              <w:ind w:left="113"/>
              <w:rPr>
                <w:b/>
                <w:sz w:val="24"/>
              </w:rPr>
            </w:pPr>
            <w:r>
              <w:rPr>
                <w:b/>
                <w:spacing w:val="-10"/>
                <w:sz w:val="24"/>
              </w:rPr>
              <w:t>V.</w:t>
            </w:r>
            <w:r>
              <w:rPr>
                <w:b/>
                <w:spacing w:val="-3"/>
                <w:sz w:val="24"/>
              </w:rPr>
              <w:t xml:space="preserve"> </w:t>
            </w:r>
            <w:r>
              <w:rPr>
                <w:b/>
                <w:spacing w:val="-2"/>
                <w:sz w:val="24"/>
              </w:rPr>
              <w:t>TOTAL</w:t>
            </w:r>
          </w:p>
        </w:tc>
      </w:tr>
      <w:tr w:rsidR="00653B2E" w14:paraId="12C5849A" w14:textId="77777777" w:rsidTr="00CD65F6">
        <w:trPr>
          <w:trHeight w:val="2009"/>
        </w:trPr>
        <w:tc>
          <w:tcPr>
            <w:tcW w:w="750" w:type="dxa"/>
            <w:vAlign w:val="center"/>
          </w:tcPr>
          <w:p w14:paraId="011FEB18" w14:textId="3E7CB7FA" w:rsidR="00653B2E" w:rsidRDefault="00653B2E" w:rsidP="00CD65F6">
            <w:pPr>
              <w:pStyle w:val="TableParagraph"/>
              <w:jc w:val="center"/>
              <w:rPr>
                <w:noProof/>
              </w:rPr>
            </w:pPr>
            <w:r>
              <w:rPr>
                <w:noProof/>
              </w:rPr>
              <w:t>1</w:t>
            </w:r>
          </w:p>
        </w:tc>
        <w:tc>
          <w:tcPr>
            <w:tcW w:w="810" w:type="dxa"/>
            <w:vAlign w:val="center"/>
          </w:tcPr>
          <w:p w14:paraId="408A9863" w14:textId="51AAB5DB" w:rsidR="00653B2E" w:rsidRDefault="00653B2E" w:rsidP="00CD65F6">
            <w:pPr>
              <w:pStyle w:val="TableParagraph"/>
              <w:jc w:val="center"/>
            </w:pPr>
            <w:r>
              <w:t>2</w:t>
            </w:r>
          </w:p>
        </w:tc>
        <w:tc>
          <w:tcPr>
            <w:tcW w:w="1185" w:type="dxa"/>
            <w:vAlign w:val="center"/>
          </w:tcPr>
          <w:p w14:paraId="2004EF4D" w14:textId="662B12E5" w:rsidR="00653B2E" w:rsidRDefault="00653B2E" w:rsidP="00CD65F6">
            <w:pPr>
              <w:pStyle w:val="TableParagraph"/>
              <w:jc w:val="center"/>
            </w:pPr>
            <w:r>
              <w:t>UND</w:t>
            </w:r>
          </w:p>
        </w:tc>
        <w:tc>
          <w:tcPr>
            <w:tcW w:w="4200" w:type="dxa"/>
            <w:vAlign w:val="center"/>
          </w:tcPr>
          <w:p w14:paraId="13B48627" w14:textId="77777777" w:rsidR="00653B2E" w:rsidRDefault="00653B2E" w:rsidP="00653B2E">
            <w:pPr>
              <w:pStyle w:val="TableParagraph"/>
              <w:spacing w:before="2" w:line="220" w:lineRule="auto"/>
              <w:ind w:left="119" w:right="104"/>
              <w:jc w:val="both"/>
            </w:pPr>
            <w:r>
              <w:t>AERADOR</w:t>
            </w:r>
            <w:r>
              <w:rPr>
                <w:spacing w:val="-7"/>
              </w:rPr>
              <w:t xml:space="preserve"> </w:t>
            </w:r>
            <w:r>
              <w:t>PARA</w:t>
            </w:r>
            <w:r>
              <w:rPr>
                <w:spacing w:val="-7"/>
              </w:rPr>
              <w:t xml:space="preserve"> </w:t>
            </w:r>
            <w:r>
              <w:t>TANQUES</w:t>
            </w:r>
            <w:r>
              <w:rPr>
                <w:spacing w:val="-7"/>
              </w:rPr>
              <w:t xml:space="preserve"> </w:t>
            </w:r>
            <w:r>
              <w:t>DE</w:t>
            </w:r>
            <w:r>
              <w:rPr>
                <w:spacing w:val="-7"/>
              </w:rPr>
              <w:t xml:space="preserve"> </w:t>
            </w:r>
            <w:r>
              <w:t>PEIXES</w:t>
            </w:r>
            <w:r>
              <w:rPr>
                <w:spacing w:val="-7"/>
              </w:rPr>
              <w:t xml:space="preserve"> </w:t>
            </w:r>
            <w:r>
              <w:t>1.5</w:t>
            </w:r>
            <w:r>
              <w:rPr>
                <w:spacing w:val="-7"/>
              </w:rPr>
              <w:t xml:space="preserve"> </w:t>
            </w:r>
            <w:r>
              <w:t xml:space="preserve">CV, MONOFÁSICO, COM AS SEGUINTES </w:t>
            </w:r>
            <w:proofErr w:type="gramStart"/>
            <w:r>
              <w:t>ESPECIFICAÇÕES</w:t>
            </w:r>
            <w:r>
              <w:rPr>
                <w:spacing w:val="51"/>
              </w:rPr>
              <w:t xml:space="preserve">  </w:t>
            </w:r>
            <w:r>
              <w:t>MÍNIMAS</w:t>
            </w:r>
            <w:proofErr w:type="gramEnd"/>
            <w:r>
              <w:t>:</w:t>
            </w:r>
            <w:r>
              <w:rPr>
                <w:spacing w:val="52"/>
              </w:rPr>
              <w:t xml:space="preserve">  </w:t>
            </w:r>
            <w:r>
              <w:rPr>
                <w:spacing w:val="-2"/>
              </w:rPr>
              <w:t>COBERTURA:</w:t>
            </w:r>
          </w:p>
          <w:p w14:paraId="0F8B311B" w14:textId="77777777" w:rsidR="00653B2E" w:rsidRDefault="00653B2E" w:rsidP="00653B2E">
            <w:pPr>
              <w:pStyle w:val="TableParagraph"/>
              <w:spacing w:before="3" w:line="228" w:lineRule="auto"/>
              <w:ind w:left="119" w:right="104"/>
              <w:jc w:val="both"/>
            </w:pPr>
            <w:r>
              <w:t>3.000 M² - POTÊNCIA: 1,5 CV - LANÇAMENTO: 1,6 METROS DE ALTURA - DIÂMETRO DE LANÇAMENTO: 6 METROS - KG O²/H: 3,0 KG/H - FLUTUADOR: 816 MILÍMETROS</w:t>
            </w:r>
            <w:r>
              <w:rPr>
                <w:spacing w:val="-10"/>
              </w:rPr>
              <w:t xml:space="preserve"> </w:t>
            </w:r>
            <w:r>
              <w:t>VAZÃO:</w:t>
            </w:r>
            <w:r>
              <w:rPr>
                <w:spacing w:val="-10"/>
              </w:rPr>
              <w:t xml:space="preserve"> </w:t>
            </w:r>
            <w:r>
              <w:t>253</w:t>
            </w:r>
            <w:r>
              <w:rPr>
                <w:spacing w:val="-10"/>
              </w:rPr>
              <w:t xml:space="preserve"> </w:t>
            </w:r>
            <w:r>
              <w:t>M³/H</w:t>
            </w:r>
            <w:r>
              <w:rPr>
                <w:spacing w:val="-10"/>
              </w:rPr>
              <w:t xml:space="preserve"> </w:t>
            </w:r>
            <w:r>
              <w:t>-</w:t>
            </w:r>
            <w:r>
              <w:rPr>
                <w:spacing w:val="-9"/>
              </w:rPr>
              <w:t xml:space="preserve"> </w:t>
            </w:r>
            <w:r>
              <w:rPr>
                <w:spacing w:val="-2"/>
              </w:rPr>
              <w:t>BIOMASSA:</w:t>
            </w:r>
          </w:p>
          <w:p w14:paraId="69E78F5B" w14:textId="77777777" w:rsidR="00653B2E" w:rsidRDefault="00653B2E" w:rsidP="00653B2E">
            <w:pPr>
              <w:pStyle w:val="TableParagraph"/>
              <w:spacing w:before="11" w:line="213" w:lineRule="auto"/>
              <w:ind w:left="119" w:right="104"/>
              <w:jc w:val="both"/>
            </w:pPr>
            <w:r>
              <w:t>4.500 KG - PESO DO AERADOR: 26.400KG MOTOR</w:t>
            </w:r>
            <w:r>
              <w:rPr>
                <w:spacing w:val="-1"/>
              </w:rPr>
              <w:t xml:space="preserve"> </w:t>
            </w:r>
            <w:r>
              <w:t>- WEG MONOFÁSICO,</w:t>
            </w:r>
            <w:r>
              <w:rPr>
                <w:spacing w:val="-1"/>
              </w:rPr>
              <w:t xml:space="preserve"> </w:t>
            </w:r>
            <w:r>
              <w:t xml:space="preserve">EIXO DE </w:t>
            </w:r>
            <w:r>
              <w:rPr>
                <w:spacing w:val="-4"/>
              </w:rPr>
              <w:t>INOX</w:t>
            </w:r>
          </w:p>
          <w:p w14:paraId="737378E3" w14:textId="77777777" w:rsidR="00653B2E" w:rsidRDefault="00653B2E" w:rsidP="00653B2E">
            <w:pPr>
              <w:pStyle w:val="TableParagraph"/>
              <w:spacing w:before="5" w:line="228" w:lineRule="auto"/>
              <w:ind w:left="119" w:right="104"/>
              <w:jc w:val="both"/>
            </w:pPr>
            <w:r>
              <w:t>- VOLTAGENS: 127V / 220V - CORRENTE: 10</w:t>
            </w:r>
            <w:proofErr w:type="gramStart"/>
            <w:r>
              <w:t>A</w:t>
            </w:r>
            <w:r>
              <w:rPr>
                <w:spacing w:val="54"/>
              </w:rPr>
              <w:t xml:space="preserve">  </w:t>
            </w:r>
            <w:r>
              <w:t>/</w:t>
            </w:r>
            <w:proofErr w:type="gramEnd"/>
            <w:r>
              <w:rPr>
                <w:spacing w:val="55"/>
              </w:rPr>
              <w:t xml:space="preserve">  </w:t>
            </w:r>
            <w:r>
              <w:t>5</w:t>
            </w:r>
            <w:proofErr w:type="gramStart"/>
            <w:r>
              <w:t>A</w:t>
            </w:r>
            <w:r>
              <w:rPr>
                <w:spacing w:val="55"/>
              </w:rPr>
              <w:t xml:space="preserve">  </w:t>
            </w:r>
            <w:r>
              <w:t>-</w:t>
            </w:r>
            <w:proofErr w:type="gramEnd"/>
            <w:r>
              <w:rPr>
                <w:spacing w:val="55"/>
              </w:rPr>
              <w:t xml:space="preserve">  </w:t>
            </w:r>
            <w:r>
              <w:t>CONSUMO:</w:t>
            </w:r>
            <w:r>
              <w:rPr>
                <w:spacing w:val="55"/>
              </w:rPr>
              <w:t xml:space="preserve">  </w:t>
            </w:r>
            <w:r>
              <w:t>1,35</w:t>
            </w:r>
            <w:r>
              <w:rPr>
                <w:spacing w:val="136"/>
                <w:w w:val="150"/>
              </w:rPr>
              <w:t xml:space="preserve"> </w:t>
            </w:r>
            <w:r>
              <w:rPr>
                <w:spacing w:val="-4"/>
              </w:rPr>
              <w:t>KW/H</w:t>
            </w:r>
          </w:p>
          <w:p w14:paraId="785D1A09" w14:textId="2FF18CB5" w:rsidR="00653B2E" w:rsidRDefault="00653B2E" w:rsidP="00653B2E">
            <w:pPr>
              <w:pStyle w:val="TableParagraph"/>
              <w:spacing w:line="225" w:lineRule="auto"/>
              <w:ind w:left="119" w:right="104"/>
              <w:jc w:val="both"/>
            </w:pPr>
            <w:r>
              <w:rPr>
                <w:spacing w:val="-2"/>
              </w:rPr>
              <w:t>ROTAÇÃO:</w:t>
            </w:r>
            <w:r>
              <w:rPr>
                <w:spacing w:val="-7"/>
              </w:rPr>
              <w:t xml:space="preserve"> </w:t>
            </w:r>
            <w:r>
              <w:rPr>
                <w:spacing w:val="-2"/>
              </w:rPr>
              <w:t>3520</w:t>
            </w:r>
            <w:r>
              <w:rPr>
                <w:spacing w:val="-5"/>
              </w:rPr>
              <w:t xml:space="preserve"> </w:t>
            </w:r>
            <w:r>
              <w:rPr>
                <w:spacing w:val="-4"/>
              </w:rPr>
              <w:t>RPM.</w:t>
            </w:r>
          </w:p>
        </w:tc>
        <w:tc>
          <w:tcPr>
            <w:tcW w:w="1170" w:type="dxa"/>
            <w:vAlign w:val="center"/>
          </w:tcPr>
          <w:p w14:paraId="26BCCCE6" w14:textId="77777777" w:rsidR="00653B2E" w:rsidRDefault="00653B2E" w:rsidP="00CD65F6">
            <w:pPr>
              <w:pStyle w:val="TableParagraph"/>
              <w:jc w:val="center"/>
              <w:rPr>
                <w:rFonts w:ascii="Times New Roman"/>
                <w:sz w:val="20"/>
              </w:rPr>
            </w:pPr>
          </w:p>
        </w:tc>
        <w:tc>
          <w:tcPr>
            <w:tcW w:w="1125" w:type="dxa"/>
            <w:vAlign w:val="center"/>
          </w:tcPr>
          <w:p w14:paraId="340D5053" w14:textId="77777777" w:rsidR="00653B2E" w:rsidRDefault="00653B2E" w:rsidP="00CD65F6">
            <w:pPr>
              <w:pStyle w:val="TableParagraph"/>
              <w:jc w:val="center"/>
              <w:rPr>
                <w:rFonts w:ascii="Times New Roman"/>
                <w:sz w:val="20"/>
              </w:rPr>
            </w:pPr>
          </w:p>
        </w:tc>
        <w:tc>
          <w:tcPr>
            <w:tcW w:w="1245" w:type="dxa"/>
            <w:vAlign w:val="center"/>
          </w:tcPr>
          <w:p w14:paraId="7DCF3F8A" w14:textId="77777777" w:rsidR="00653B2E" w:rsidRDefault="00653B2E" w:rsidP="00CD65F6">
            <w:pPr>
              <w:pStyle w:val="TableParagraph"/>
              <w:jc w:val="center"/>
              <w:rPr>
                <w:rFonts w:ascii="Times New Roman"/>
                <w:sz w:val="20"/>
              </w:rPr>
            </w:pPr>
          </w:p>
        </w:tc>
      </w:tr>
      <w:tr w:rsidR="00CD65F6" w14:paraId="64A6C551" w14:textId="77777777" w:rsidTr="00CD65F6">
        <w:trPr>
          <w:trHeight w:val="2009"/>
        </w:trPr>
        <w:tc>
          <w:tcPr>
            <w:tcW w:w="750" w:type="dxa"/>
            <w:vAlign w:val="center"/>
          </w:tcPr>
          <w:p w14:paraId="2EC73C46" w14:textId="6CECA963" w:rsidR="00CD65F6" w:rsidRDefault="00CD65F6" w:rsidP="00CD65F6">
            <w:pPr>
              <w:pStyle w:val="TableParagraph"/>
              <w:jc w:val="center"/>
              <w:rPr>
                <w:noProof/>
              </w:rPr>
            </w:pPr>
            <w:r>
              <w:rPr>
                <w:noProof/>
              </w:rPr>
              <w:t>2</w:t>
            </w:r>
          </w:p>
        </w:tc>
        <w:tc>
          <w:tcPr>
            <w:tcW w:w="810" w:type="dxa"/>
            <w:vAlign w:val="center"/>
          </w:tcPr>
          <w:p w14:paraId="2C601AF5" w14:textId="4E2B298F" w:rsidR="00CD65F6" w:rsidRDefault="00CD65F6" w:rsidP="00CD65F6">
            <w:pPr>
              <w:pStyle w:val="TableParagraph"/>
              <w:jc w:val="center"/>
            </w:pPr>
            <w:r>
              <w:t>6</w:t>
            </w:r>
          </w:p>
        </w:tc>
        <w:tc>
          <w:tcPr>
            <w:tcW w:w="1185" w:type="dxa"/>
            <w:vAlign w:val="center"/>
          </w:tcPr>
          <w:p w14:paraId="7DF6E518" w14:textId="64A25BCA" w:rsidR="00CD65F6" w:rsidRDefault="00CD65F6" w:rsidP="00CD65F6">
            <w:pPr>
              <w:pStyle w:val="TableParagraph"/>
              <w:jc w:val="center"/>
            </w:pPr>
            <w:r>
              <w:t>UND</w:t>
            </w:r>
          </w:p>
        </w:tc>
        <w:tc>
          <w:tcPr>
            <w:tcW w:w="4200" w:type="dxa"/>
            <w:vAlign w:val="center"/>
          </w:tcPr>
          <w:p w14:paraId="125DA1EF" w14:textId="77777777" w:rsidR="00653B2E" w:rsidRDefault="00653B2E" w:rsidP="00653B2E">
            <w:pPr>
              <w:pStyle w:val="TableParagraph"/>
              <w:spacing w:line="225" w:lineRule="auto"/>
              <w:ind w:left="119" w:right="104"/>
              <w:jc w:val="both"/>
            </w:pPr>
            <w:r>
              <w:t>ALICATE DE PODA PROFISSIONAL, CONFECCIONADO EM ALUMÍNIO DE ALTA RESISTÊNCIA COM PEGA EMBORRACHADA ANTIDESLIZANTE, TRAVA DE SEGURANÇA UTILIZADA PARA FECHAMENTO DAS LÂMINAS QUANDO NÃO ESTÃO EM USO, LÂMINAS</w:t>
            </w:r>
            <w:r>
              <w:rPr>
                <w:spacing w:val="75"/>
              </w:rPr>
              <w:t xml:space="preserve">   </w:t>
            </w:r>
            <w:r>
              <w:t>DE</w:t>
            </w:r>
            <w:r>
              <w:rPr>
                <w:spacing w:val="75"/>
              </w:rPr>
              <w:t xml:space="preserve">   </w:t>
            </w:r>
            <w:r>
              <w:t>ALTO</w:t>
            </w:r>
            <w:r>
              <w:rPr>
                <w:spacing w:val="75"/>
              </w:rPr>
              <w:t xml:space="preserve">   </w:t>
            </w:r>
            <w:r>
              <w:rPr>
                <w:spacing w:val="-2"/>
              </w:rPr>
              <w:t>DESEMPENHO</w:t>
            </w:r>
          </w:p>
          <w:p w14:paraId="03BFBD7D" w14:textId="2D1A0CC4" w:rsidR="00CD65F6" w:rsidRDefault="00653B2E" w:rsidP="00653B2E">
            <w:pPr>
              <w:pStyle w:val="TableParagraph"/>
              <w:spacing w:line="225" w:lineRule="auto"/>
              <w:ind w:left="119" w:right="104"/>
              <w:jc w:val="both"/>
            </w:pPr>
            <w:r>
              <w:t>FABRICADAS</w:t>
            </w:r>
            <w:r>
              <w:rPr>
                <w:spacing w:val="-12"/>
              </w:rPr>
              <w:t xml:space="preserve"> </w:t>
            </w:r>
            <w:r>
              <w:t>EM</w:t>
            </w:r>
            <w:r>
              <w:rPr>
                <w:spacing w:val="-9"/>
              </w:rPr>
              <w:t xml:space="preserve"> </w:t>
            </w:r>
            <w:r>
              <w:rPr>
                <w:spacing w:val="-4"/>
              </w:rPr>
              <w:t>AÇO.</w:t>
            </w:r>
          </w:p>
        </w:tc>
        <w:tc>
          <w:tcPr>
            <w:tcW w:w="1170" w:type="dxa"/>
            <w:vAlign w:val="center"/>
          </w:tcPr>
          <w:p w14:paraId="6DD509F2" w14:textId="77777777" w:rsidR="00CD65F6" w:rsidRDefault="00CD65F6" w:rsidP="00CD65F6">
            <w:pPr>
              <w:pStyle w:val="TableParagraph"/>
              <w:jc w:val="center"/>
              <w:rPr>
                <w:rFonts w:ascii="Times New Roman"/>
                <w:sz w:val="20"/>
              </w:rPr>
            </w:pPr>
          </w:p>
        </w:tc>
        <w:tc>
          <w:tcPr>
            <w:tcW w:w="1125" w:type="dxa"/>
            <w:vAlign w:val="center"/>
          </w:tcPr>
          <w:p w14:paraId="20EB8932" w14:textId="77777777" w:rsidR="00CD65F6" w:rsidRDefault="00CD65F6" w:rsidP="00CD65F6">
            <w:pPr>
              <w:pStyle w:val="TableParagraph"/>
              <w:jc w:val="center"/>
              <w:rPr>
                <w:rFonts w:ascii="Times New Roman"/>
                <w:sz w:val="20"/>
              </w:rPr>
            </w:pPr>
          </w:p>
        </w:tc>
        <w:tc>
          <w:tcPr>
            <w:tcW w:w="1245" w:type="dxa"/>
            <w:vAlign w:val="center"/>
          </w:tcPr>
          <w:p w14:paraId="06FAF572" w14:textId="77777777" w:rsidR="00CD65F6" w:rsidRDefault="00CD65F6" w:rsidP="00CD65F6">
            <w:pPr>
              <w:pStyle w:val="TableParagraph"/>
              <w:jc w:val="center"/>
              <w:rPr>
                <w:rFonts w:ascii="Times New Roman"/>
                <w:sz w:val="20"/>
              </w:rPr>
            </w:pPr>
          </w:p>
        </w:tc>
      </w:tr>
      <w:tr w:rsidR="00653B2E" w14:paraId="3C63668B" w14:textId="77777777" w:rsidTr="00653B2E">
        <w:trPr>
          <w:trHeight w:val="836"/>
        </w:trPr>
        <w:tc>
          <w:tcPr>
            <w:tcW w:w="750" w:type="dxa"/>
            <w:vAlign w:val="center"/>
          </w:tcPr>
          <w:p w14:paraId="76A87D92" w14:textId="4C61B7D7" w:rsidR="00653B2E" w:rsidRDefault="00653B2E" w:rsidP="00CD65F6">
            <w:pPr>
              <w:pStyle w:val="TableParagraph"/>
              <w:jc w:val="center"/>
              <w:rPr>
                <w:noProof/>
              </w:rPr>
            </w:pPr>
            <w:r>
              <w:rPr>
                <w:noProof/>
              </w:rPr>
              <w:t>3</w:t>
            </w:r>
          </w:p>
        </w:tc>
        <w:tc>
          <w:tcPr>
            <w:tcW w:w="810" w:type="dxa"/>
            <w:vAlign w:val="center"/>
          </w:tcPr>
          <w:p w14:paraId="38E63842" w14:textId="5BD688AC" w:rsidR="00653B2E" w:rsidRDefault="00653B2E" w:rsidP="00CD65F6">
            <w:pPr>
              <w:pStyle w:val="TableParagraph"/>
              <w:jc w:val="center"/>
            </w:pPr>
            <w:r>
              <w:t>1</w:t>
            </w:r>
          </w:p>
        </w:tc>
        <w:tc>
          <w:tcPr>
            <w:tcW w:w="1185" w:type="dxa"/>
            <w:vAlign w:val="center"/>
          </w:tcPr>
          <w:p w14:paraId="73091D4E" w14:textId="06F330C6" w:rsidR="00653B2E" w:rsidRDefault="00653B2E" w:rsidP="00CD65F6">
            <w:pPr>
              <w:pStyle w:val="TableParagraph"/>
              <w:jc w:val="center"/>
            </w:pPr>
            <w:r>
              <w:t>UND</w:t>
            </w:r>
          </w:p>
        </w:tc>
        <w:tc>
          <w:tcPr>
            <w:tcW w:w="4200" w:type="dxa"/>
            <w:vAlign w:val="center"/>
          </w:tcPr>
          <w:p w14:paraId="3FB637AA" w14:textId="6EB2DC27" w:rsidR="00653B2E" w:rsidRDefault="00653B2E" w:rsidP="00653B2E">
            <w:pPr>
              <w:pStyle w:val="TableParagraph"/>
              <w:spacing w:line="225" w:lineRule="auto"/>
              <w:ind w:left="119" w:right="104"/>
              <w:jc w:val="both"/>
            </w:pPr>
            <w:r>
              <w:t xml:space="preserve">ARRASTÃO PEGA TUDO ALEVINOS, COM AS ESPECIFICAÇÕES MÍNIMAS: MALHA 5MM, 15 M DE COMPRIMENTO E 3 M DE ALTURA. MALHA: 5MM DE COMPRIMENTO (OU 2,5MM ENTRE NÓS) PEIXES DE 0 A 5CM COMPRIMENTO TOTAL: 15 METROS. ALTURA: 3 METROS FIO: PANO NA LINHA NYLON IMPORTADA FIO 210/6 PROFISSIONAL E DE ALTA PERFORMANCE PARA PESCA. PESO: ENTRELHADA COM CHUMBADAS DE 26G. CADA. CORDAS: CORDA MONOFILAMENTO: ENTRELHADA COM CORDA DE 4 MM DE ESPESSURA NA PARTE DO CHUMBO COM CHUMBADAS DE 26G. CADA, SUPORTANDO ATÉ 37 KG. CORDA POLIETILENO: ENTRELHADA COM </w:t>
            </w:r>
            <w:r>
              <w:lastRenderedPageBreak/>
              <w:t>CORDA DE 4 MM DE ESPESSURA NA PARTE DA BOIA COM BOIAS NÚMERO 3 SUPER FLUTUANTE. RESISTÊNCIA:</w:t>
            </w:r>
          </w:p>
        </w:tc>
        <w:tc>
          <w:tcPr>
            <w:tcW w:w="1170" w:type="dxa"/>
            <w:vAlign w:val="center"/>
          </w:tcPr>
          <w:p w14:paraId="4C825830" w14:textId="77777777" w:rsidR="00653B2E" w:rsidRDefault="00653B2E" w:rsidP="00CD65F6">
            <w:pPr>
              <w:pStyle w:val="TableParagraph"/>
              <w:jc w:val="center"/>
              <w:rPr>
                <w:rFonts w:ascii="Times New Roman"/>
                <w:sz w:val="20"/>
              </w:rPr>
            </w:pPr>
          </w:p>
        </w:tc>
        <w:tc>
          <w:tcPr>
            <w:tcW w:w="1125" w:type="dxa"/>
            <w:vAlign w:val="center"/>
          </w:tcPr>
          <w:p w14:paraId="3F7E04B3" w14:textId="77777777" w:rsidR="00653B2E" w:rsidRDefault="00653B2E" w:rsidP="00CD65F6">
            <w:pPr>
              <w:pStyle w:val="TableParagraph"/>
              <w:jc w:val="center"/>
              <w:rPr>
                <w:rFonts w:ascii="Times New Roman"/>
                <w:sz w:val="20"/>
              </w:rPr>
            </w:pPr>
          </w:p>
        </w:tc>
        <w:tc>
          <w:tcPr>
            <w:tcW w:w="1245" w:type="dxa"/>
            <w:vAlign w:val="center"/>
          </w:tcPr>
          <w:p w14:paraId="60872A02" w14:textId="77777777" w:rsidR="00653B2E" w:rsidRDefault="00653B2E" w:rsidP="00CD65F6">
            <w:pPr>
              <w:pStyle w:val="TableParagraph"/>
              <w:jc w:val="center"/>
              <w:rPr>
                <w:rFonts w:ascii="Times New Roman"/>
                <w:sz w:val="20"/>
              </w:rPr>
            </w:pPr>
          </w:p>
        </w:tc>
      </w:tr>
      <w:tr w:rsidR="00653B2E" w14:paraId="55053A0F" w14:textId="77777777" w:rsidTr="00653B2E">
        <w:trPr>
          <w:trHeight w:val="836"/>
        </w:trPr>
        <w:tc>
          <w:tcPr>
            <w:tcW w:w="750" w:type="dxa"/>
            <w:vAlign w:val="center"/>
          </w:tcPr>
          <w:p w14:paraId="0EBF7DA2" w14:textId="272CC875" w:rsidR="00653B2E" w:rsidRDefault="00653B2E" w:rsidP="00CD65F6">
            <w:pPr>
              <w:pStyle w:val="TableParagraph"/>
              <w:jc w:val="center"/>
              <w:rPr>
                <w:noProof/>
              </w:rPr>
            </w:pPr>
            <w:r>
              <w:rPr>
                <w:noProof/>
              </w:rPr>
              <w:t>4</w:t>
            </w:r>
          </w:p>
        </w:tc>
        <w:tc>
          <w:tcPr>
            <w:tcW w:w="810" w:type="dxa"/>
            <w:vAlign w:val="center"/>
          </w:tcPr>
          <w:p w14:paraId="634362A7" w14:textId="7C47FFC6" w:rsidR="00653B2E" w:rsidRDefault="00653B2E" w:rsidP="00CD65F6">
            <w:pPr>
              <w:pStyle w:val="TableParagraph"/>
              <w:jc w:val="center"/>
            </w:pPr>
            <w:r>
              <w:t>20</w:t>
            </w:r>
          </w:p>
        </w:tc>
        <w:tc>
          <w:tcPr>
            <w:tcW w:w="1185" w:type="dxa"/>
            <w:vAlign w:val="center"/>
          </w:tcPr>
          <w:p w14:paraId="2B2C805A" w14:textId="4B8E60FA" w:rsidR="00653B2E" w:rsidRDefault="00653B2E" w:rsidP="00CD65F6">
            <w:pPr>
              <w:pStyle w:val="TableParagraph"/>
              <w:jc w:val="center"/>
            </w:pPr>
            <w:r>
              <w:t>RL</w:t>
            </w:r>
          </w:p>
        </w:tc>
        <w:tc>
          <w:tcPr>
            <w:tcW w:w="4200" w:type="dxa"/>
            <w:vAlign w:val="center"/>
          </w:tcPr>
          <w:p w14:paraId="6544D4CF" w14:textId="5EF61974" w:rsidR="00653B2E" w:rsidRDefault="00653B2E" w:rsidP="00653B2E">
            <w:pPr>
              <w:pStyle w:val="TableParagraph"/>
              <w:tabs>
                <w:tab w:val="left" w:pos="2937"/>
              </w:tabs>
              <w:spacing w:line="225" w:lineRule="auto"/>
              <w:ind w:left="119" w:right="104"/>
              <w:jc w:val="both"/>
            </w:pPr>
            <w:r>
              <w:t>BARBANTE DE PLÁSTICO P/ AMARRAÇÃO FITILHO ROLOS DE APROXIMADAMENTE</w:t>
            </w:r>
            <w:r>
              <w:rPr>
                <w:spacing w:val="40"/>
              </w:rPr>
              <w:t xml:space="preserve"> </w:t>
            </w:r>
            <w:r>
              <w:t xml:space="preserve">900 GRAMAS A 1KG, MATERIAL: POLIPROPILENO (PP) USO: ARTESANATO, EMBALAGENS, AMARRAÇÃO, ETC. </w:t>
            </w:r>
            <w:r>
              <w:rPr>
                <w:spacing w:val="-2"/>
              </w:rPr>
              <w:t>CARACTERÍSTICA:</w:t>
            </w:r>
            <w:r>
              <w:rPr>
                <w:spacing w:val="-2"/>
              </w:rPr>
              <w:t xml:space="preserve"> </w:t>
            </w:r>
            <w:r>
              <w:rPr>
                <w:spacing w:val="-2"/>
              </w:rPr>
              <w:t xml:space="preserve">METRAGEM: </w:t>
            </w:r>
            <w:r>
              <w:t xml:space="preserve">APROXIMADAMENTE </w:t>
            </w:r>
            <w:r>
              <w:rPr>
                <w:spacing w:val="44"/>
              </w:rPr>
              <w:t xml:space="preserve">600 </w:t>
            </w:r>
            <w:r>
              <w:rPr>
                <w:spacing w:val="45"/>
              </w:rPr>
              <w:t>METROS POR</w:t>
            </w:r>
            <w:r>
              <w:rPr>
                <w:spacing w:val="-2"/>
              </w:rPr>
              <w:t>ROLO.</w:t>
            </w:r>
          </w:p>
        </w:tc>
        <w:tc>
          <w:tcPr>
            <w:tcW w:w="1170" w:type="dxa"/>
            <w:vAlign w:val="center"/>
          </w:tcPr>
          <w:p w14:paraId="1CA4FA6B" w14:textId="77777777" w:rsidR="00653B2E" w:rsidRDefault="00653B2E" w:rsidP="00CD65F6">
            <w:pPr>
              <w:pStyle w:val="TableParagraph"/>
              <w:jc w:val="center"/>
              <w:rPr>
                <w:rFonts w:ascii="Times New Roman"/>
                <w:sz w:val="20"/>
              </w:rPr>
            </w:pPr>
          </w:p>
        </w:tc>
        <w:tc>
          <w:tcPr>
            <w:tcW w:w="1125" w:type="dxa"/>
            <w:vAlign w:val="center"/>
          </w:tcPr>
          <w:p w14:paraId="00279FF6" w14:textId="77777777" w:rsidR="00653B2E" w:rsidRDefault="00653B2E" w:rsidP="00CD65F6">
            <w:pPr>
              <w:pStyle w:val="TableParagraph"/>
              <w:jc w:val="center"/>
              <w:rPr>
                <w:rFonts w:ascii="Times New Roman"/>
                <w:sz w:val="20"/>
              </w:rPr>
            </w:pPr>
          </w:p>
        </w:tc>
        <w:tc>
          <w:tcPr>
            <w:tcW w:w="1245" w:type="dxa"/>
            <w:vAlign w:val="center"/>
          </w:tcPr>
          <w:p w14:paraId="0B303F9E" w14:textId="77777777" w:rsidR="00653B2E" w:rsidRDefault="00653B2E" w:rsidP="00CD65F6">
            <w:pPr>
              <w:pStyle w:val="TableParagraph"/>
              <w:jc w:val="center"/>
              <w:rPr>
                <w:rFonts w:ascii="Times New Roman"/>
                <w:sz w:val="20"/>
              </w:rPr>
            </w:pPr>
          </w:p>
        </w:tc>
      </w:tr>
      <w:tr w:rsidR="00653B2E" w14:paraId="27044842" w14:textId="77777777" w:rsidTr="00653B2E">
        <w:trPr>
          <w:trHeight w:val="364"/>
        </w:trPr>
        <w:tc>
          <w:tcPr>
            <w:tcW w:w="750" w:type="dxa"/>
            <w:vAlign w:val="center"/>
          </w:tcPr>
          <w:p w14:paraId="6C67825A" w14:textId="4049970E" w:rsidR="00653B2E" w:rsidRDefault="00653B2E" w:rsidP="00CD65F6">
            <w:pPr>
              <w:pStyle w:val="TableParagraph"/>
              <w:jc w:val="center"/>
              <w:rPr>
                <w:noProof/>
              </w:rPr>
            </w:pPr>
            <w:r>
              <w:rPr>
                <w:noProof/>
              </w:rPr>
              <w:t>5</w:t>
            </w:r>
          </w:p>
        </w:tc>
        <w:tc>
          <w:tcPr>
            <w:tcW w:w="810" w:type="dxa"/>
            <w:vAlign w:val="center"/>
          </w:tcPr>
          <w:p w14:paraId="5A0096C1" w14:textId="20B858A8" w:rsidR="00653B2E" w:rsidRDefault="00653B2E" w:rsidP="00CD65F6">
            <w:pPr>
              <w:pStyle w:val="TableParagraph"/>
              <w:jc w:val="center"/>
            </w:pPr>
            <w:r>
              <w:t>10</w:t>
            </w:r>
          </w:p>
        </w:tc>
        <w:tc>
          <w:tcPr>
            <w:tcW w:w="1185" w:type="dxa"/>
            <w:vAlign w:val="center"/>
          </w:tcPr>
          <w:p w14:paraId="63A43EDB" w14:textId="65DAA448" w:rsidR="00653B2E" w:rsidRDefault="00653B2E" w:rsidP="00CD65F6">
            <w:pPr>
              <w:pStyle w:val="TableParagraph"/>
              <w:jc w:val="center"/>
            </w:pPr>
            <w:r>
              <w:t>UND</w:t>
            </w:r>
          </w:p>
        </w:tc>
        <w:tc>
          <w:tcPr>
            <w:tcW w:w="4200" w:type="dxa"/>
            <w:vAlign w:val="center"/>
          </w:tcPr>
          <w:p w14:paraId="2F0C421C" w14:textId="3F61B391" w:rsidR="00653B2E" w:rsidRDefault="00653B2E" w:rsidP="00653B2E">
            <w:pPr>
              <w:pStyle w:val="TableParagraph"/>
              <w:spacing w:line="225" w:lineRule="auto"/>
              <w:ind w:left="119" w:right="104"/>
              <w:jc w:val="both"/>
            </w:pPr>
            <w:r>
              <w:t>BIG</w:t>
            </w:r>
            <w:r>
              <w:rPr>
                <w:spacing w:val="-6"/>
              </w:rPr>
              <w:t xml:space="preserve"> </w:t>
            </w:r>
            <w:r>
              <w:t>BAG</w:t>
            </w:r>
            <w:r>
              <w:rPr>
                <w:spacing w:val="-5"/>
              </w:rPr>
              <w:t xml:space="preserve"> </w:t>
            </w:r>
            <w:r>
              <w:t>120X90</w:t>
            </w:r>
            <w:r>
              <w:rPr>
                <w:spacing w:val="-6"/>
              </w:rPr>
              <w:t xml:space="preserve"> </w:t>
            </w:r>
            <w:r>
              <w:t>PARA</w:t>
            </w:r>
            <w:r>
              <w:rPr>
                <w:spacing w:val="-5"/>
              </w:rPr>
              <w:t xml:space="preserve"> </w:t>
            </w:r>
            <w:r>
              <w:t>1000</w:t>
            </w:r>
            <w:r>
              <w:rPr>
                <w:spacing w:val="-5"/>
              </w:rPr>
              <w:t xml:space="preserve"> KG</w:t>
            </w:r>
          </w:p>
        </w:tc>
        <w:tc>
          <w:tcPr>
            <w:tcW w:w="1170" w:type="dxa"/>
            <w:vAlign w:val="center"/>
          </w:tcPr>
          <w:p w14:paraId="0450EAE4" w14:textId="77777777" w:rsidR="00653B2E" w:rsidRDefault="00653B2E" w:rsidP="00CD65F6">
            <w:pPr>
              <w:pStyle w:val="TableParagraph"/>
              <w:jc w:val="center"/>
              <w:rPr>
                <w:rFonts w:ascii="Times New Roman"/>
                <w:sz w:val="20"/>
              </w:rPr>
            </w:pPr>
          </w:p>
        </w:tc>
        <w:tc>
          <w:tcPr>
            <w:tcW w:w="1125" w:type="dxa"/>
            <w:vAlign w:val="center"/>
          </w:tcPr>
          <w:p w14:paraId="2F4FE194" w14:textId="77777777" w:rsidR="00653B2E" w:rsidRDefault="00653B2E" w:rsidP="00CD65F6">
            <w:pPr>
              <w:pStyle w:val="TableParagraph"/>
              <w:jc w:val="center"/>
              <w:rPr>
                <w:rFonts w:ascii="Times New Roman"/>
                <w:sz w:val="20"/>
              </w:rPr>
            </w:pPr>
          </w:p>
        </w:tc>
        <w:tc>
          <w:tcPr>
            <w:tcW w:w="1245" w:type="dxa"/>
            <w:vAlign w:val="center"/>
          </w:tcPr>
          <w:p w14:paraId="268DBFD0" w14:textId="77777777" w:rsidR="00653B2E" w:rsidRDefault="00653B2E" w:rsidP="00CD65F6">
            <w:pPr>
              <w:pStyle w:val="TableParagraph"/>
              <w:jc w:val="center"/>
              <w:rPr>
                <w:rFonts w:ascii="Times New Roman"/>
                <w:sz w:val="20"/>
              </w:rPr>
            </w:pPr>
          </w:p>
        </w:tc>
      </w:tr>
      <w:tr w:rsidR="00653B2E" w14:paraId="7183BE9D" w14:textId="77777777" w:rsidTr="00653B2E">
        <w:trPr>
          <w:trHeight w:val="836"/>
        </w:trPr>
        <w:tc>
          <w:tcPr>
            <w:tcW w:w="750" w:type="dxa"/>
            <w:vAlign w:val="center"/>
          </w:tcPr>
          <w:p w14:paraId="28A09FDD" w14:textId="6C5A033D" w:rsidR="00653B2E" w:rsidRDefault="00653B2E" w:rsidP="00CD65F6">
            <w:pPr>
              <w:pStyle w:val="TableParagraph"/>
              <w:jc w:val="center"/>
              <w:rPr>
                <w:noProof/>
              </w:rPr>
            </w:pPr>
            <w:r>
              <w:rPr>
                <w:noProof/>
              </w:rPr>
              <w:t>6</w:t>
            </w:r>
          </w:p>
        </w:tc>
        <w:tc>
          <w:tcPr>
            <w:tcW w:w="810" w:type="dxa"/>
            <w:vAlign w:val="center"/>
          </w:tcPr>
          <w:p w14:paraId="3521B37C" w14:textId="543B318C" w:rsidR="00653B2E" w:rsidRDefault="00653B2E" w:rsidP="00CD65F6">
            <w:pPr>
              <w:pStyle w:val="TableParagraph"/>
              <w:jc w:val="center"/>
            </w:pPr>
            <w:r>
              <w:t>5</w:t>
            </w:r>
          </w:p>
        </w:tc>
        <w:tc>
          <w:tcPr>
            <w:tcW w:w="1185" w:type="dxa"/>
            <w:vAlign w:val="center"/>
          </w:tcPr>
          <w:p w14:paraId="68EF597C" w14:textId="5B500201" w:rsidR="00653B2E" w:rsidRDefault="00653B2E" w:rsidP="00CD65F6">
            <w:pPr>
              <w:pStyle w:val="TableParagraph"/>
              <w:jc w:val="center"/>
            </w:pPr>
            <w:r>
              <w:t>PAR</w:t>
            </w:r>
          </w:p>
        </w:tc>
        <w:tc>
          <w:tcPr>
            <w:tcW w:w="4200" w:type="dxa"/>
            <w:vAlign w:val="center"/>
          </w:tcPr>
          <w:p w14:paraId="4148E827" w14:textId="6DE31F9B" w:rsidR="00653B2E" w:rsidRDefault="00653B2E" w:rsidP="00653B2E">
            <w:pPr>
              <w:pStyle w:val="TableParagraph"/>
              <w:tabs>
                <w:tab w:val="left" w:pos="1870"/>
                <w:tab w:val="left" w:pos="2699"/>
                <w:tab w:val="left" w:pos="3281"/>
              </w:tabs>
              <w:spacing w:line="225" w:lineRule="auto"/>
              <w:ind w:left="119" w:right="104"/>
              <w:jc w:val="both"/>
            </w:pPr>
            <w:r>
              <w:t>BOTINA PRETA DE SEGURANÇA, BOTINA DE SEGURANÇA CONFECCIONADA EM VAQUETA, COM BIQUEIRA DE PVC, ALMOFADA</w:t>
            </w:r>
            <w:r>
              <w:t xml:space="preserve"> </w:t>
            </w:r>
            <w:r>
              <w:t>LATERAL,</w:t>
            </w:r>
            <w:r>
              <w:t xml:space="preserve"> </w:t>
            </w:r>
            <w:r>
              <w:rPr>
                <w:spacing w:val="-2"/>
              </w:rPr>
              <w:t>SOLADO BIDENSIDADE</w:t>
            </w:r>
            <w:r>
              <w:rPr>
                <w:spacing w:val="-2"/>
              </w:rPr>
              <w:t xml:space="preserve"> </w:t>
            </w:r>
            <w:r>
              <w:rPr>
                <w:spacing w:val="-6"/>
              </w:rPr>
              <w:t>EM</w:t>
            </w:r>
            <w:r>
              <w:rPr>
                <w:spacing w:val="-6"/>
              </w:rPr>
              <w:t xml:space="preserve"> </w:t>
            </w:r>
            <w:r>
              <w:rPr>
                <w:spacing w:val="-2"/>
              </w:rPr>
              <w:t>POLÍURETANO,</w:t>
            </w:r>
            <w:r>
              <w:rPr>
                <w:spacing w:val="-2"/>
              </w:rPr>
              <w:t xml:space="preserve"> </w:t>
            </w:r>
            <w:r>
              <w:t>INJETADO</w:t>
            </w:r>
            <w:r>
              <w:rPr>
                <w:spacing w:val="43"/>
              </w:rP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r>
              <w:rPr>
                <w:spacing w:val="-5"/>
              </w:rPr>
              <w:t xml:space="preserve"> </w:t>
            </w:r>
            <w:r>
              <w:rPr>
                <w:spacing w:val="-5"/>
              </w:rPr>
              <w:t>36.</w:t>
            </w:r>
          </w:p>
        </w:tc>
        <w:tc>
          <w:tcPr>
            <w:tcW w:w="1170" w:type="dxa"/>
            <w:vAlign w:val="center"/>
          </w:tcPr>
          <w:p w14:paraId="24FEEE8C" w14:textId="77777777" w:rsidR="00653B2E" w:rsidRDefault="00653B2E" w:rsidP="00CD65F6">
            <w:pPr>
              <w:pStyle w:val="TableParagraph"/>
              <w:jc w:val="center"/>
              <w:rPr>
                <w:rFonts w:ascii="Times New Roman"/>
                <w:sz w:val="20"/>
              </w:rPr>
            </w:pPr>
          </w:p>
        </w:tc>
        <w:tc>
          <w:tcPr>
            <w:tcW w:w="1125" w:type="dxa"/>
            <w:vAlign w:val="center"/>
          </w:tcPr>
          <w:p w14:paraId="6312242F" w14:textId="77777777" w:rsidR="00653B2E" w:rsidRDefault="00653B2E" w:rsidP="00CD65F6">
            <w:pPr>
              <w:pStyle w:val="TableParagraph"/>
              <w:jc w:val="center"/>
              <w:rPr>
                <w:rFonts w:ascii="Times New Roman"/>
                <w:sz w:val="20"/>
              </w:rPr>
            </w:pPr>
          </w:p>
        </w:tc>
        <w:tc>
          <w:tcPr>
            <w:tcW w:w="1245" w:type="dxa"/>
            <w:vAlign w:val="center"/>
          </w:tcPr>
          <w:p w14:paraId="4A03092C" w14:textId="77777777" w:rsidR="00653B2E" w:rsidRDefault="00653B2E" w:rsidP="00CD65F6">
            <w:pPr>
              <w:pStyle w:val="TableParagraph"/>
              <w:jc w:val="center"/>
              <w:rPr>
                <w:rFonts w:ascii="Times New Roman"/>
                <w:sz w:val="20"/>
              </w:rPr>
            </w:pPr>
          </w:p>
        </w:tc>
      </w:tr>
      <w:tr w:rsidR="00653B2E" w14:paraId="6AB4C2D1" w14:textId="77777777" w:rsidTr="00653B2E">
        <w:trPr>
          <w:trHeight w:val="836"/>
        </w:trPr>
        <w:tc>
          <w:tcPr>
            <w:tcW w:w="750" w:type="dxa"/>
            <w:vAlign w:val="center"/>
          </w:tcPr>
          <w:p w14:paraId="1517E587" w14:textId="223B5C72" w:rsidR="00653B2E" w:rsidRDefault="00653B2E" w:rsidP="00CD65F6">
            <w:pPr>
              <w:pStyle w:val="TableParagraph"/>
              <w:jc w:val="center"/>
              <w:rPr>
                <w:noProof/>
              </w:rPr>
            </w:pPr>
            <w:r>
              <w:rPr>
                <w:noProof/>
              </w:rPr>
              <w:t>7</w:t>
            </w:r>
          </w:p>
        </w:tc>
        <w:tc>
          <w:tcPr>
            <w:tcW w:w="810" w:type="dxa"/>
            <w:vAlign w:val="center"/>
          </w:tcPr>
          <w:p w14:paraId="50CD1627" w14:textId="3B8ABA38" w:rsidR="00653B2E" w:rsidRDefault="00653B2E" w:rsidP="00CD65F6">
            <w:pPr>
              <w:pStyle w:val="TableParagraph"/>
              <w:jc w:val="center"/>
            </w:pPr>
            <w:r>
              <w:t>10</w:t>
            </w:r>
          </w:p>
        </w:tc>
        <w:tc>
          <w:tcPr>
            <w:tcW w:w="1185" w:type="dxa"/>
            <w:vAlign w:val="center"/>
          </w:tcPr>
          <w:p w14:paraId="66D7B327" w14:textId="28763E10" w:rsidR="00653B2E" w:rsidRDefault="00653B2E" w:rsidP="00CD65F6">
            <w:pPr>
              <w:pStyle w:val="TableParagraph"/>
              <w:jc w:val="center"/>
            </w:pPr>
            <w:r>
              <w:t>PAR</w:t>
            </w:r>
          </w:p>
        </w:tc>
        <w:tc>
          <w:tcPr>
            <w:tcW w:w="4200" w:type="dxa"/>
            <w:vAlign w:val="center"/>
          </w:tcPr>
          <w:p w14:paraId="7C00C8F7" w14:textId="3AE9695F" w:rsidR="00653B2E" w:rsidRDefault="00653B2E" w:rsidP="00653B2E">
            <w:pPr>
              <w:pStyle w:val="TableParagraph"/>
              <w:tabs>
                <w:tab w:val="left" w:pos="1870"/>
                <w:tab w:val="left" w:pos="2699"/>
                <w:tab w:val="left" w:pos="3281"/>
              </w:tabs>
              <w:spacing w:line="225" w:lineRule="auto"/>
              <w:ind w:left="119" w:right="104"/>
              <w:jc w:val="both"/>
            </w:pPr>
            <w:r>
              <w:t>BOTINA PRETA DE SEGURANÇA, BOTINA DE SEGURANÇA CONFECCIONADA EM VAQUETA, COM BIQUEIRA DE PVC, ALMOFADA</w:t>
            </w:r>
            <w:r>
              <w:rPr>
                <w:spacing w:val="80"/>
                <w:w w:val="150"/>
              </w:rPr>
              <w:t xml:space="preserve"> </w:t>
            </w:r>
            <w:r>
              <w:t>LATERAL,</w:t>
            </w:r>
            <w:r>
              <w:t xml:space="preserve"> </w:t>
            </w:r>
            <w:r>
              <w:rPr>
                <w:spacing w:val="-2"/>
              </w:rPr>
              <w:t>SOLADO BIDENSIDADE</w:t>
            </w:r>
            <w:r>
              <w:rPr>
                <w:spacing w:val="-2"/>
              </w:rPr>
              <w:t xml:space="preserve"> </w:t>
            </w:r>
            <w:r>
              <w:rPr>
                <w:spacing w:val="-6"/>
              </w:rPr>
              <w:t>EM</w:t>
            </w:r>
            <w:r>
              <w:rPr>
                <w:spacing w:val="-6"/>
              </w:rPr>
              <w:t xml:space="preserve"> </w:t>
            </w:r>
            <w:r>
              <w:rPr>
                <w:spacing w:val="-2"/>
              </w:rPr>
              <w:t xml:space="preserve">POLÍURETANO, </w:t>
            </w:r>
            <w:r>
              <w:t>INJETADO</w:t>
            </w:r>
            <w:r>
              <w:rPr>
                <w:spacing w:val="43"/>
              </w:rP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r>
              <w:rPr>
                <w:spacing w:val="-5"/>
              </w:rPr>
              <w:t xml:space="preserve"> </w:t>
            </w:r>
            <w:r>
              <w:rPr>
                <w:spacing w:val="-5"/>
              </w:rPr>
              <w:t>39.</w:t>
            </w:r>
          </w:p>
        </w:tc>
        <w:tc>
          <w:tcPr>
            <w:tcW w:w="1170" w:type="dxa"/>
            <w:vAlign w:val="center"/>
          </w:tcPr>
          <w:p w14:paraId="452A97DA" w14:textId="77777777" w:rsidR="00653B2E" w:rsidRDefault="00653B2E" w:rsidP="00CD65F6">
            <w:pPr>
              <w:pStyle w:val="TableParagraph"/>
              <w:jc w:val="center"/>
              <w:rPr>
                <w:rFonts w:ascii="Times New Roman"/>
                <w:sz w:val="20"/>
              </w:rPr>
            </w:pPr>
          </w:p>
        </w:tc>
        <w:tc>
          <w:tcPr>
            <w:tcW w:w="1125" w:type="dxa"/>
            <w:vAlign w:val="center"/>
          </w:tcPr>
          <w:p w14:paraId="0E10643C" w14:textId="77777777" w:rsidR="00653B2E" w:rsidRDefault="00653B2E" w:rsidP="00CD65F6">
            <w:pPr>
              <w:pStyle w:val="TableParagraph"/>
              <w:jc w:val="center"/>
              <w:rPr>
                <w:rFonts w:ascii="Times New Roman"/>
                <w:sz w:val="20"/>
              </w:rPr>
            </w:pPr>
          </w:p>
        </w:tc>
        <w:tc>
          <w:tcPr>
            <w:tcW w:w="1245" w:type="dxa"/>
            <w:vAlign w:val="center"/>
          </w:tcPr>
          <w:p w14:paraId="25E203B3" w14:textId="77777777" w:rsidR="00653B2E" w:rsidRDefault="00653B2E" w:rsidP="00CD65F6">
            <w:pPr>
              <w:pStyle w:val="TableParagraph"/>
              <w:jc w:val="center"/>
              <w:rPr>
                <w:rFonts w:ascii="Times New Roman"/>
                <w:sz w:val="20"/>
              </w:rPr>
            </w:pPr>
          </w:p>
        </w:tc>
      </w:tr>
      <w:tr w:rsidR="00653B2E" w14:paraId="25D0AB60" w14:textId="77777777" w:rsidTr="00653B2E">
        <w:trPr>
          <w:trHeight w:val="836"/>
        </w:trPr>
        <w:tc>
          <w:tcPr>
            <w:tcW w:w="750" w:type="dxa"/>
            <w:vAlign w:val="center"/>
          </w:tcPr>
          <w:p w14:paraId="1E79838D" w14:textId="277C29AB" w:rsidR="00653B2E" w:rsidRDefault="00653B2E" w:rsidP="00CD65F6">
            <w:pPr>
              <w:pStyle w:val="TableParagraph"/>
              <w:jc w:val="center"/>
              <w:rPr>
                <w:noProof/>
              </w:rPr>
            </w:pPr>
            <w:r>
              <w:rPr>
                <w:noProof/>
              </w:rPr>
              <w:t>8</w:t>
            </w:r>
          </w:p>
        </w:tc>
        <w:tc>
          <w:tcPr>
            <w:tcW w:w="810" w:type="dxa"/>
            <w:vAlign w:val="center"/>
          </w:tcPr>
          <w:p w14:paraId="36B88254" w14:textId="6F6CFA57" w:rsidR="00653B2E" w:rsidRDefault="00653B2E" w:rsidP="00CD65F6">
            <w:pPr>
              <w:pStyle w:val="TableParagraph"/>
              <w:jc w:val="center"/>
            </w:pPr>
            <w:r>
              <w:t>10</w:t>
            </w:r>
          </w:p>
        </w:tc>
        <w:tc>
          <w:tcPr>
            <w:tcW w:w="1185" w:type="dxa"/>
            <w:vAlign w:val="center"/>
          </w:tcPr>
          <w:p w14:paraId="5F6C9CA4" w14:textId="19DB5168" w:rsidR="00653B2E" w:rsidRDefault="00653B2E" w:rsidP="00CD65F6">
            <w:pPr>
              <w:pStyle w:val="TableParagraph"/>
              <w:jc w:val="center"/>
            </w:pPr>
            <w:r>
              <w:t>PAR</w:t>
            </w:r>
          </w:p>
        </w:tc>
        <w:tc>
          <w:tcPr>
            <w:tcW w:w="4200" w:type="dxa"/>
            <w:vAlign w:val="center"/>
          </w:tcPr>
          <w:p w14:paraId="64C22E65" w14:textId="54A84413" w:rsidR="00653B2E" w:rsidRDefault="00653B2E" w:rsidP="00653B2E">
            <w:pPr>
              <w:pStyle w:val="TableParagraph"/>
              <w:tabs>
                <w:tab w:val="left" w:pos="1870"/>
                <w:tab w:val="left" w:pos="2699"/>
                <w:tab w:val="left" w:pos="3281"/>
              </w:tabs>
              <w:spacing w:line="225" w:lineRule="auto"/>
              <w:ind w:left="119" w:right="104"/>
              <w:jc w:val="both"/>
            </w:pPr>
            <w:r>
              <w:t>BOTINA PRETA DE SEGURANÇA, BOTINA DE SEGURANÇA CONFECCIONADA EM VAQUETA, COM BIQUEIRA DE PVC, ALMOFADA</w:t>
            </w:r>
            <w:r>
              <w:t xml:space="preserve"> </w:t>
            </w:r>
            <w:r>
              <w:t>LATERAL,</w:t>
            </w:r>
            <w:r>
              <w:t xml:space="preserve"> </w:t>
            </w:r>
            <w:r>
              <w:rPr>
                <w:spacing w:val="-2"/>
              </w:rPr>
              <w:t>SOLADO BIDENSIDADE</w:t>
            </w:r>
            <w:r>
              <w:t xml:space="preserve"> </w:t>
            </w:r>
            <w:r>
              <w:rPr>
                <w:spacing w:val="-6"/>
              </w:rPr>
              <w:t>EM</w:t>
            </w:r>
            <w:r>
              <w:rPr>
                <w:spacing w:val="-6"/>
              </w:rPr>
              <w:t xml:space="preserve"> </w:t>
            </w:r>
            <w:r>
              <w:rPr>
                <w:spacing w:val="-2"/>
              </w:rPr>
              <w:t>POLÍURETANO,</w:t>
            </w:r>
            <w:r>
              <w:rPr>
                <w:spacing w:val="-2"/>
              </w:rPr>
              <w:t xml:space="preserve"> </w:t>
            </w:r>
            <w:r>
              <w:t>INJETADO</w:t>
            </w:r>
            <w:r>
              <w:rPr>
                <w:spacing w:val="43"/>
              </w:rP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r>
              <w:rPr>
                <w:spacing w:val="-5"/>
              </w:rPr>
              <w:t xml:space="preserve"> </w:t>
            </w:r>
            <w:r>
              <w:rPr>
                <w:spacing w:val="-5"/>
              </w:rPr>
              <w:t>40.</w:t>
            </w:r>
          </w:p>
        </w:tc>
        <w:tc>
          <w:tcPr>
            <w:tcW w:w="1170" w:type="dxa"/>
            <w:vAlign w:val="center"/>
          </w:tcPr>
          <w:p w14:paraId="087ACB56" w14:textId="77777777" w:rsidR="00653B2E" w:rsidRDefault="00653B2E" w:rsidP="00CD65F6">
            <w:pPr>
              <w:pStyle w:val="TableParagraph"/>
              <w:jc w:val="center"/>
              <w:rPr>
                <w:rFonts w:ascii="Times New Roman"/>
                <w:sz w:val="20"/>
              </w:rPr>
            </w:pPr>
          </w:p>
        </w:tc>
        <w:tc>
          <w:tcPr>
            <w:tcW w:w="1125" w:type="dxa"/>
            <w:vAlign w:val="center"/>
          </w:tcPr>
          <w:p w14:paraId="69D75245" w14:textId="77777777" w:rsidR="00653B2E" w:rsidRDefault="00653B2E" w:rsidP="00CD65F6">
            <w:pPr>
              <w:pStyle w:val="TableParagraph"/>
              <w:jc w:val="center"/>
              <w:rPr>
                <w:rFonts w:ascii="Times New Roman"/>
                <w:sz w:val="20"/>
              </w:rPr>
            </w:pPr>
          </w:p>
        </w:tc>
        <w:tc>
          <w:tcPr>
            <w:tcW w:w="1245" w:type="dxa"/>
            <w:vAlign w:val="center"/>
          </w:tcPr>
          <w:p w14:paraId="047C0B78" w14:textId="77777777" w:rsidR="00653B2E" w:rsidRDefault="00653B2E" w:rsidP="00CD65F6">
            <w:pPr>
              <w:pStyle w:val="TableParagraph"/>
              <w:jc w:val="center"/>
              <w:rPr>
                <w:rFonts w:ascii="Times New Roman"/>
                <w:sz w:val="20"/>
              </w:rPr>
            </w:pPr>
          </w:p>
        </w:tc>
      </w:tr>
      <w:tr w:rsidR="00653B2E" w14:paraId="24FA4190" w14:textId="77777777" w:rsidTr="00653B2E">
        <w:trPr>
          <w:trHeight w:val="836"/>
        </w:trPr>
        <w:tc>
          <w:tcPr>
            <w:tcW w:w="750" w:type="dxa"/>
            <w:vAlign w:val="center"/>
          </w:tcPr>
          <w:p w14:paraId="2019CE93" w14:textId="564867DD" w:rsidR="00653B2E" w:rsidRDefault="00653B2E" w:rsidP="00CD65F6">
            <w:pPr>
              <w:pStyle w:val="TableParagraph"/>
              <w:jc w:val="center"/>
              <w:rPr>
                <w:noProof/>
              </w:rPr>
            </w:pPr>
            <w:r>
              <w:rPr>
                <w:noProof/>
              </w:rPr>
              <w:t>9</w:t>
            </w:r>
          </w:p>
        </w:tc>
        <w:tc>
          <w:tcPr>
            <w:tcW w:w="810" w:type="dxa"/>
            <w:vAlign w:val="center"/>
          </w:tcPr>
          <w:p w14:paraId="1916B18D" w14:textId="5C69B269" w:rsidR="00653B2E" w:rsidRDefault="00653B2E" w:rsidP="00CD65F6">
            <w:pPr>
              <w:pStyle w:val="TableParagraph"/>
              <w:jc w:val="center"/>
            </w:pPr>
            <w:r>
              <w:t>10</w:t>
            </w:r>
          </w:p>
        </w:tc>
        <w:tc>
          <w:tcPr>
            <w:tcW w:w="1185" w:type="dxa"/>
            <w:vAlign w:val="center"/>
          </w:tcPr>
          <w:p w14:paraId="16A62107" w14:textId="3AF88680" w:rsidR="00653B2E" w:rsidRDefault="00653B2E" w:rsidP="00CD65F6">
            <w:pPr>
              <w:pStyle w:val="TableParagraph"/>
              <w:jc w:val="center"/>
            </w:pPr>
            <w:r>
              <w:t>PAR</w:t>
            </w:r>
          </w:p>
        </w:tc>
        <w:tc>
          <w:tcPr>
            <w:tcW w:w="4200" w:type="dxa"/>
            <w:vAlign w:val="center"/>
          </w:tcPr>
          <w:p w14:paraId="7E4DC2DC" w14:textId="0A377A8B" w:rsidR="00653B2E" w:rsidRDefault="00653B2E" w:rsidP="00653B2E">
            <w:pPr>
              <w:pStyle w:val="TableParagraph"/>
              <w:tabs>
                <w:tab w:val="left" w:pos="1870"/>
                <w:tab w:val="left" w:pos="2699"/>
              </w:tabs>
              <w:spacing w:line="228" w:lineRule="auto"/>
              <w:ind w:left="119" w:right="104"/>
              <w:jc w:val="both"/>
            </w:pPr>
            <w:r>
              <w:t>BOTINA PRETA DE SEGURANÇA, BOTINA DE SEGURANÇA</w:t>
            </w:r>
            <w:r>
              <w:t xml:space="preserve"> </w:t>
            </w:r>
            <w:r>
              <w:t>CONFECCIONADA EM</w:t>
            </w:r>
            <w:r>
              <w:t xml:space="preserve"> </w:t>
            </w:r>
            <w:r>
              <w:t>VAQUETA,</w:t>
            </w:r>
            <w:r>
              <w:t xml:space="preserve"> </w:t>
            </w:r>
            <w:r>
              <w:t>COM BIQUEIRA DE PVC,</w:t>
            </w:r>
            <w:r>
              <w:t xml:space="preserve"> </w:t>
            </w:r>
            <w:r>
              <w:t>ALMOFADA</w:t>
            </w:r>
            <w:r>
              <w:t xml:space="preserve"> </w:t>
            </w:r>
            <w:r>
              <w:t>LATERAL,</w:t>
            </w:r>
            <w:r>
              <w:t xml:space="preserve"> </w:t>
            </w:r>
            <w:r>
              <w:rPr>
                <w:spacing w:val="-2"/>
              </w:rPr>
              <w:t>SOLADO</w:t>
            </w:r>
            <w:r>
              <w:rPr>
                <w:spacing w:val="-2"/>
              </w:rPr>
              <w:t xml:space="preserve"> </w:t>
            </w:r>
            <w:r>
              <w:rPr>
                <w:spacing w:val="-2"/>
              </w:rPr>
              <w:t>BIDENSIDADE</w:t>
            </w:r>
            <w:r>
              <w:rPr>
                <w:spacing w:val="-2"/>
              </w:rPr>
              <w:t xml:space="preserve"> </w:t>
            </w:r>
            <w:r>
              <w:rPr>
                <w:spacing w:val="-6"/>
              </w:rPr>
              <w:t>EM</w:t>
            </w:r>
            <w:r>
              <w:rPr>
                <w:spacing w:val="-6"/>
              </w:rPr>
              <w:t xml:space="preserve"> </w:t>
            </w:r>
            <w:r>
              <w:rPr>
                <w:spacing w:val="-2"/>
              </w:rPr>
              <w:t xml:space="preserve">POLÍURETANO, </w:t>
            </w:r>
            <w:r>
              <w:t>INJETADO</w:t>
            </w:r>
            <w: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r>
              <w:rPr>
                <w:spacing w:val="-5"/>
              </w:rPr>
              <w:t xml:space="preserve"> </w:t>
            </w:r>
            <w:r>
              <w:rPr>
                <w:spacing w:val="-5"/>
              </w:rPr>
              <w:t>41.</w:t>
            </w:r>
          </w:p>
        </w:tc>
        <w:tc>
          <w:tcPr>
            <w:tcW w:w="1170" w:type="dxa"/>
            <w:vAlign w:val="center"/>
          </w:tcPr>
          <w:p w14:paraId="08397068" w14:textId="77777777" w:rsidR="00653B2E" w:rsidRDefault="00653B2E" w:rsidP="00CD65F6">
            <w:pPr>
              <w:pStyle w:val="TableParagraph"/>
              <w:jc w:val="center"/>
              <w:rPr>
                <w:rFonts w:ascii="Times New Roman"/>
                <w:sz w:val="20"/>
              </w:rPr>
            </w:pPr>
          </w:p>
        </w:tc>
        <w:tc>
          <w:tcPr>
            <w:tcW w:w="1125" w:type="dxa"/>
            <w:vAlign w:val="center"/>
          </w:tcPr>
          <w:p w14:paraId="1E99EA46" w14:textId="77777777" w:rsidR="00653B2E" w:rsidRDefault="00653B2E" w:rsidP="00CD65F6">
            <w:pPr>
              <w:pStyle w:val="TableParagraph"/>
              <w:jc w:val="center"/>
              <w:rPr>
                <w:rFonts w:ascii="Times New Roman"/>
                <w:sz w:val="20"/>
              </w:rPr>
            </w:pPr>
          </w:p>
        </w:tc>
        <w:tc>
          <w:tcPr>
            <w:tcW w:w="1245" w:type="dxa"/>
            <w:vAlign w:val="center"/>
          </w:tcPr>
          <w:p w14:paraId="11BD4484" w14:textId="77777777" w:rsidR="00653B2E" w:rsidRDefault="00653B2E" w:rsidP="00CD65F6">
            <w:pPr>
              <w:pStyle w:val="TableParagraph"/>
              <w:jc w:val="center"/>
              <w:rPr>
                <w:rFonts w:ascii="Times New Roman"/>
                <w:sz w:val="20"/>
              </w:rPr>
            </w:pPr>
          </w:p>
        </w:tc>
      </w:tr>
      <w:tr w:rsidR="00653B2E" w14:paraId="68CFB307" w14:textId="77777777" w:rsidTr="00653B2E">
        <w:trPr>
          <w:trHeight w:val="836"/>
        </w:trPr>
        <w:tc>
          <w:tcPr>
            <w:tcW w:w="750" w:type="dxa"/>
            <w:vAlign w:val="center"/>
          </w:tcPr>
          <w:p w14:paraId="7D2DD058" w14:textId="6EB51207" w:rsidR="00653B2E" w:rsidRDefault="00653B2E" w:rsidP="00CD65F6">
            <w:pPr>
              <w:pStyle w:val="TableParagraph"/>
              <w:jc w:val="center"/>
              <w:rPr>
                <w:noProof/>
              </w:rPr>
            </w:pPr>
            <w:r>
              <w:rPr>
                <w:noProof/>
              </w:rPr>
              <w:t>10</w:t>
            </w:r>
          </w:p>
        </w:tc>
        <w:tc>
          <w:tcPr>
            <w:tcW w:w="810" w:type="dxa"/>
            <w:vAlign w:val="center"/>
          </w:tcPr>
          <w:p w14:paraId="619EB262" w14:textId="09A9DB5E" w:rsidR="00653B2E" w:rsidRDefault="00653B2E" w:rsidP="00CD65F6">
            <w:pPr>
              <w:pStyle w:val="TableParagraph"/>
              <w:jc w:val="center"/>
            </w:pPr>
            <w:r>
              <w:t>10</w:t>
            </w:r>
          </w:p>
        </w:tc>
        <w:tc>
          <w:tcPr>
            <w:tcW w:w="1185" w:type="dxa"/>
            <w:vAlign w:val="center"/>
          </w:tcPr>
          <w:p w14:paraId="202E4188" w14:textId="1893D1A4" w:rsidR="00653B2E" w:rsidRDefault="00653B2E" w:rsidP="00CD65F6">
            <w:pPr>
              <w:pStyle w:val="TableParagraph"/>
              <w:jc w:val="center"/>
            </w:pPr>
            <w:r>
              <w:t>PAR</w:t>
            </w:r>
          </w:p>
        </w:tc>
        <w:tc>
          <w:tcPr>
            <w:tcW w:w="4200" w:type="dxa"/>
            <w:vAlign w:val="center"/>
          </w:tcPr>
          <w:p w14:paraId="2994AF69" w14:textId="41C0193D" w:rsidR="00653B2E" w:rsidRDefault="00653B2E" w:rsidP="00653B2E">
            <w:pPr>
              <w:pStyle w:val="TableParagraph"/>
              <w:tabs>
                <w:tab w:val="left" w:pos="1870"/>
                <w:tab w:val="left" w:pos="2699"/>
                <w:tab w:val="left" w:pos="3281"/>
              </w:tabs>
              <w:spacing w:line="225" w:lineRule="auto"/>
              <w:ind w:left="119" w:right="104"/>
              <w:jc w:val="both"/>
            </w:pPr>
            <w:r>
              <w:t>BOTINA PRETA DE SEGURANÇA, BOTINA DE SEGURANÇA CONFECCIONADA EM VAQUETA, COM BIQUEIRA DE PVC, ALMOFADA</w:t>
            </w:r>
            <w:r>
              <w:t xml:space="preserve"> </w:t>
            </w:r>
            <w:r>
              <w:t>LATERAL,</w:t>
            </w:r>
            <w:r>
              <w:t xml:space="preserve"> </w:t>
            </w:r>
            <w:r>
              <w:rPr>
                <w:spacing w:val="-2"/>
              </w:rPr>
              <w:t>SOLADO BIDENSIDADE</w:t>
            </w:r>
            <w:r>
              <w:t xml:space="preserve"> </w:t>
            </w:r>
            <w:r>
              <w:rPr>
                <w:spacing w:val="-6"/>
              </w:rPr>
              <w:t>EM</w:t>
            </w:r>
            <w:r>
              <w:rPr>
                <w:spacing w:val="-6"/>
              </w:rPr>
              <w:t xml:space="preserve"> </w:t>
            </w:r>
            <w:r>
              <w:rPr>
                <w:spacing w:val="-2"/>
              </w:rPr>
              <w:t xml:space="preserve">POLÍURETANO, </w:t>
            </w:r>
            <w:r>
              <w:t>INJETADO</w:t>
            </w:r>
            <w:r>
              <w:rPr>
                <w:spacing w:val="43"/>
              </w:rP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r>
              <w:rPr>
                <w:spacing w:val="-5"/>
              </w:rPr>
              <w:t xml:space="preserve"> </w:t>
            </w:r>
            <w:r>
              <w:rPr>
                <w:spacing w:val="-5"/>
              </w:rPr>
              <w:t>42.</w:t>
            </w:r>
          </w:p>
        </w:tc>
        <w:tc>
          <w:tcPr>
            <w:tcW w:w="1170" w:type="dxa"/>
            <w:vAlign w:val="center"/>
          </w:tcPr>
          <w:p w14:paraId="481A210A" w14:textId="77777777" w:rsidR="00653B2E" w:rsidRDefault="00653B2E" w:rsidP="00CD65F6">
            <w:pPr>
              <w:pStyle w:val="TableParagraph"/>
              <w:jc w:val="center"/>
              <w:rPr>
                <w:rFonts w:ascii="Times New Roman"/>
                <w:sz w:val="20"/>
              </w:rPr>
            </w:pPr>
          </w:p>
        </w:tc>
        <w:tc>
          <w:tcPr>
            <w:tcW w:w="1125" w:type="dxa"/>
            <w:vAlign w:val="center"/>
          </w:tcPr>
          <w:p w14:paraId="2D726AEE" w14:textId="77777777" w:rsidR="00653B2E" w:rsidRDefault="00653B2E" w:rsidP="00CD65F6">
            <w:pPr>
              <w:pStyle w:val="TableParagraph"/>
              <w:jc w:val="center"/>
              <w:rPr>
                <w:rFonts w:ascii="Times New Roman"/>
                <w:sz w:val="20"/>
              </w:rPr>
            </w:pPr>
          </w:p>
        </w:tc>
        <w:tc>
          <w:tcPr>
            <w:tcW w:w="1245" w:type="dxa"/>
            <w:vAlign w:val="center"/>
          </w:tcPr>
          <w:p w14:paraId="197CEE53" w14:textId="77777777" w:rsidR="00653B2E" w:rsidRDefault="00653B2E" w:rsidP="00CD65F6">
            <w:pPr>
              <w:pStyle w:val="TableParagraph"/>
              <w:jc w:val="center"/>
              <w:rPr>
                <w:rFonts w:ascii="Times New Roman"/>
                <w:sz w:val="20"/>
              </w:rPr>
            </w:pPr>
          </w:p>
        </w:tc>
      </w:tr>
      <w:tr w:rsidR="00653B2E" w14:paraId="04EBBB83" w14:textId="77777777" w:rsidTr="00284331">
        <w:trPr>
          <w:trHeight w:val="422"/>
        </w:trPr>
        <w:tc>
          <w:tcPr>
            <w:tcW w:w="750" w:type="dxa"/>
            <w:vAlign w:val="center"/>
          </w:tcPr>
          <w:p w14:paraId="142871A3" w14:textId="7FE7108D" w:rsidR="00653B2E" w:rsidRDefault="00653B2E" w:rsidP="00653B2E">
            <w:pPr>
              <w:pStyle w:val="TableParagraph"/>
              <w:jc w:val="center"/>
              <w:rPr>
                <w:noProof/>
              </w:rPr>
            </w:pPr>
            <w:r>
              <w:rPr>
                <w:noProof/>
              </w:rPr>
              <w:t>11</w:t>
            </w:r>
          </w:p>
        </w:tc>
        <w:tc>
          <w:tcPr>
            <w:tcW w:w="810" w:type="dxa"/>
            <w:vAlign w:val="center"/>
          </w:tcPr>
          <w:p w14:paraId="6E9C3050" w14:textId="7CE0BAAE" w:rsidR="00653B2E" w:rsidRDefault="00653B2E" w:rsidP="00653B2E">
            <w:pPr>
              <w:pStyle w:val="TableParagraph"/>
              <w:jc w:val="center"/>
            </w:pPr>
            <w:r>
              <w:t>10</w:t>
            </w:r>
          </w:p>
        </w:tc>
        <w:tc>
          <w:tcPr>
            <w:tcW w:w="1185" w:type="dxa"/>
            <w:vAlign w:val="center"/>
          </w:tcPr>
          <w:p w14:paraId="78F64C71" w14:textId="45140E43" w:rsidR="00653B2E" w:rsidRDefault="00653B2E" w:rsidP="00653B2E">
            <w:pPr>
              <w:pStyle w:val="TableParagraph"/>
              <w:jc w:val="center"/>
            </w:pPr>
            <w:r>
              <w:t>PAR</w:t>
            </w:r>
          </w:p>
        </w:tc>
        <w:tc>
          <w:tcPr>
            <w:tcW w:w="4200" w:type="dxa"/>
          </w:tcPr>
          <w:p w14:paraId="1BDF9419" w14:textId="60C686B7" w:rsidR="00653B2E" w:rsidRDefault="00653B2E" w:rsidP="00653B2E">
            <w:pPr>
              <w:pStyle w:val="TableParagraph"/>
              <w:tabs>
                <w:tab w:val="left" w:pos="1870"/>
                <w:tab w:val="left" w:pos="2699"/>
                <w:tab w:val="left" w:pos="3281"/>
              </w:tabs>
              <w:spacing w:line="225" w:lineRule="auto"/>
              <w:ind w:left="119" w:right="104"/>
              <w:jc w:val="both"/>
            </w:pPr>
            <w:r>
              <w:t>BOTINA PRETA DE SEGURANÇA, BOTINA DE SEGURANÇA CONFECCIONADA EM VAQUETA, COM BIQUEIRA DE PVC, ALMOFADA</w:t>
            </w:r>
            <w:r>
              <w:t xml:space="preserve"> </w:t>
            </w:r>
            <w:r>
              <w:t>LATERAL,</w:t>
            </w:r>
            <w:r>
              <w:t xml:space="preserve"> </w:t>
            </w:r>
            <w:r>
              <w:rPr>
                <w:spacing w:val="-2"/>
              </w:rPr>
              <w:t>SOLADO BIDENSIDADE</w:t>
            </w:r>
            <w:r>
              <w:t xml:space="preserve"> </w:t>
            </w:r>
            <w:r>
              <w:rPr>
                <w:spacing w:val="-6"/>
              </w:rPr>
              <w:t>EM</w:t>
            </w:r>
            <w:r>
              <w:rPr>
                <w:spacing w:val="-6"/>
              </w:rPr>
              <w:t xml:space="preserve"> </w:t>
            </w:r>
            <w:r>
              <w:rPr>
                <w:spacing w:val="-2"/>
              </w:rPr>
              <w:t>POLÍURETANO,</w:t>
            </w:r>
            <w:r>
              <w:rPr>
                <w:spacing w:val="-2"/>
              </w:rPr>
              <w:t xml:space="preserve"> </w:t>
            </w:r>
            <w:r>
              <w:t>INJETADO</w:t>
            </w:r>
            <w:r>
              <w:rPr>
                <w:spacing w:val="43"/>
              </w:rP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r>
              <w:rPr>
                <w:spacing w:val="-5"/>
              </w:rPr>
              <w:t xml:space="preserve"> </w:t>
            </w:r>
            <w:r>
              <w:rPr>
                <w:spacing w:val="-5"/>
              </w:rPr>
              <w:t>43.</w:t>
            </w:r>
          </w:p>
        </w:tc>
        <w:tc>
          <w:tcPr>
            <w:tcW w:w="1170" w:type="dxa"/>
            <w:vAlign w:val="center"/>
          </w:tcPr>
          <w:p w14:paraId="6B413F19" w14:textId="77777777" w:rsidR="00653B2E" w:rsidRDefault="00653B2E" w:rsidP="00653B2E">
            <w:pPr>
              <w:pStyle w:val="TableParagraph"/>
              <w:jc w:val="center"/>
              <w:rPr>
                <w:rFonts w:ascii="Times New Roman"/>
                <w:sz w:val="20"/>
              </w:rPr>
            </w:pPr>
          </w:p>
        </w:tc>
        <w:tc>
          <w:tcPr>
            <w:tcW w:w="1125" w:type="dxa"/>
            <w:vAlign w:val="center"/>
          </w:tcPr>
          <w:p w14:paraId="411E8EE1" w14:textId="77777777" w:rsidR="00653B2E" w:rsidRDefault="00653B2E" w:rsidP="00653B2E">
            <w:pPr>
              <w:pStyle w:val="TableParagraph"/>
              <w:jc w:val="center"/>
              <w:rPr>
                <w:rFonts w:ascii="Times New Roman"/>
                <w:sz w:val="20"/>
              </w:rPr>
            </w:pPr>
          </w:p>
        </w:tc>
        <w:tc>
          <w:tcPr>
            <w:tcW w:w="1245" w:type="dxa"/>
            <w:vAlign w:val="center"/>
          </w:tcPr>
          <w:p w14:paraId="4C5C1DB0" w14:textId="77777777" w:rsidR="00653B2E" w:rsidRDefault="00653B2E" w:rsidP="00653B2E">
            <w:pPr>
              <w:pStyle w:val="TableParagraph"/>
              <w:jc w:val="center"/>
              <w:rPr>
                <w:rFonts w:ascii="Times New Roman"/>
                <w:sz w:val="20"/>
              </w:rPr>
            </w:pPr>
          </w:p>
        </w:tc>
      </w:tr>
      <w:tr w:rsidR="00653B2E" w14:paraId="4F7A42BD" w14:textId="77777777" w:rsidTr="00653B2E">
        <w:trPr>
          <w:trHeight w:val="422"/>
        </w:trPr>
        <w:tc>
          <w:tcPr>
            <w:tcW w:w="750" w:type="dxa"/>
            <w:vAlign w:val="center"/>
          </w:tcPr>
          <w:p w14:paraId="375EC617" w14:textId="7C16867F" w:rsidR="00653B2E" w:rsidRDefault="00653B2E" w:rsidP="00653B2E">
            <w:pPr>
              <w:pStyle w:val="TableParagraph"/>
              <w:jc w:val="center"/>
              <w:rPr>
                <w:noProof/>
              </w:rPr>
            </w:pPr>
            <w:r>
              <w:rPr>
                <w:noProof/>
              </w:rPr>
              <w:t>12</w:t>
            </w:r>
          </w:p>
        </w:tc>
        <w:tc>
          <w:tcPr>
            <w:tcW w:w="810" w:type="dxa"/>
            <w:vAlign w:val="center"/>
          </w:tcPr>
          <w:p w14:paraId="49E2304E" w14:textId="0732C029" w:rsidR="00653B2E" w:rsidRDefault="00653B2E" w:rsidP="00653B2E">
            <w:pPr>
              <w:pStyle w:val="TableParagraph"/>
              <w:jc w:val="center"/>
            </w:pPr>
            <w:r>
              <w:t>5</w:t>
            </w:r>
          </w:p>
        </w:tc>
        <w:tc>
          <w:tcPr>
            <w:tcW w:w="1185" w:type="dxa"/>
            <w:vAlign w:val="center"/>
          </w:tcPr>
          <w:p w14:paraId="0563F2E9" w14:textId="02EDA1A6" w:rsidR="00653B2E" w:rsidRDefault="00653B2E" w:rsidP="00653B2E">
            <w:pPr>
              <w:pStyle w:val="TableParagraph"/>
              <w:jc w:val="center"/>
            </w:pPr>
            <w:r>
              <w:t>PAR</w:t>
            </w:r>
          </w:p>
        </w:tc>
        <w:tc>
          <w:tcPr>
            <w:tcW w:w="4200" w:type="dxa"/>
            <w:vAlign w:val="center"/>
          </w:tcPr>
          <w:p w14:paraId="666A8E90" w14:textId="0335D484" w:rsidR="00653B2E" w:rsidRDefault="00653B2E" w:rsidP="00653B2E">
            <w:pPr>
              <w:pStyle w:val="TableParagraph"/>
              <w:tabs>
                <w:tab w:val="left" w:pos="1870"/>
                <w:tab w:val="left" w:pos="2699"/>
                <w:tab w:val="left" w:pos="3281"/>
              </w:tabs>
              <w:spacing w:line="225" w:lineRule="auto"/>
              <w:ind w:left="119" w:right="104"/>
              <w:jc w:val="both"/>
            </w:pPr>
            <w:r>
              <w:t>BOTINA PRETA DE SEGURANÇA, BOTINA DE SEGURANÇA CONFECCIONADA EM VAQUETA, COM BIQUEIRA DE PVC, ALMOFADA</w:t>
            </w:r>
            <w:r>
              <w:t xml:space="preserve"> </w:t>
            </w:r>
            <w:r>
              <w:t>LATERAL,</w:t>
            </w:r>
            <w:r>
              <w:t xml:space="preserve"> </w:t>
            </w:r>
            <w:r>
              <w:rPr>
                <w:spacing w:val="-2"/>
              </w:rPr>
              <w:t>SOLADO BIDENSIDADE</w:t>
            </w:r>
            <w:r>
              <w:t xml:space="preserve"> </w:t>
            </w:r>
            <w:r>
              <w:rPr>
                <w:spacing w:val="-6"/>
              </w:rPr>
              <w:t>EM</w:t>
            </w:r>
            <w:r>
              <w:rPr>
                <w:spacing w:val="-6"/>
              </w:rPr>
              <w:t xml:space="preserve"> </w:t>
            </w:r>
            <w:r>
              <w:rPr>
                <w:spacing w:val="-2"/>
              </w:rPr>
              <w:t>POLÍURETANO,</w:t>
            </w:r>
            <w:r>
              <w:rPr>
                <w:spacing w:val="-2"/>
              </w:rPr>
              <w:t xml:space="preserve"> </w:t>
            </w:r>
            <w:r>
              <w:t>INJETADO</w:t>
            </w:r>
            <w:r>
              <w:rPr>
                <w:spacing w:val="43"/>
              </w:rP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r>
              <w:rPr>
                <w:spacing w:val="-5"/>
              </w:rPr>
              <w:t xml:space="preserve"> </w:t>
            </w:r>
            <w:r>
              <w:rPr>
                <w:spacing w:val="-5"/>
              </w:rPr>
              <w:t>44.</w:t>
            </w:r>
          </w:p>
        </w:tc>
        <w:tc>
          <w:tcPr>
            <w:tcW w:w="1170" w:type="dxa"/>
            <w:vAlign w:val="center"/>
          </w:tcPr>
          <w:p w14:paraId="20EC13D0" w14:textId="77777777" w:rsidR="00653B2E" w:rsidRDefault="00653B2E" w:rsidP="00653B2E">
            <w:pPr>
              <w:pStyle w:val="TableParagraph"/>
              <w:jc w:val="center"/>
              <w:rPr>
                <w:rFonts w:ascii="Times New Roman"/>
                <w:sz w:val="20"/>
              </w:rPr>
            </w:pPr>
          </w:p>
        </w:tc>
        <w:tc>
          <w:tcPr>
            <w:tcW w:w="1125" w:type="dxa"/>
            <w:vAlign w:val="center"/>
          </w:tcPr>
          <w:p w14:paraId="1BC0E2D0" w14:textId="77777777" w:rsidR="00653B2E" w:rsidRDefault="00653B2E" w:rsidP="00653B2E">
            <w:pPr>
              <w:pStyle w:val="TableParagraph"/>
              <w:jc w:val="center"/>
              <w:rPr>
                <w:rFonts w:ascii="Times New Roman"/>
                <w:sz w:val="20"/>
              </w:rPr>
            </w:pPr>
          </w:p>
        </w:tc>
        <w:tc>
          <w:tcPr>
            <w:tcW w:w="1245" w:type="dxa"/>
            <w:vAlign w:val="center"/>
          </w:tcPr>
          <w:p w14:paraId="51CA0DA5" w14:textId="77777777" w:rsidR="00653B2E" w:rsidRDefault="00653B2E" w:rsidP="00653B2E">
            <w:pPr>
              <w:pStyle w:val="TableParagraph"/>
              <w:jc w:val="center"/>
              <w:rPr>
                <w:rFonts w:ascii="Times New Roman"/>
                <w:sz w:val="20"/>
              </w:rPr>
            </w:pPr>
          </w:p>
        </w:tc>
      </w:tr>
      <w:tr w:rsidR="00653B2E" w14:paraId="68236F11" w14:textId="77777777" w:rsidTr="00653B2E">
        <w:trPr>
          <w:trHeight w:val="422"/>
        </w:trPr>
        <w:tc>
          <w:tcPr>
            <w:tcW w:w="750" w:type="dxa"/>
            <w:vAlign w:val="center"/>
          </w:tcPr>
          <w:p w14:paraId="0F2EFB7B" w14:textId="24EFBE56" w:rsidR="00653B2E" w:rsidRDefault="0016780C" w:rsidP="00653B2E">
            <w:pPr>
              <w:pStyle w:val="TableParagraph"/>
              <w:jc w:val="center"/>
              <w:rPr>
                <w:noProof/>
              </w:rPr>
            </w:pPr>
            <w:r>
              <w:rPr>
                <w:noProof/>
              </w:rPr>
              <w:t>13</w:t>
            </w:r>
          </w:p>
        </w:tc>
        <w:tc>
          <w:tcPr>
            <w:tcW w:w="810" w:type="dxa"/>
            <w:vAlign w:val="center"/>
          </w:tcPr>
          <w:p w14:paraId="1872482C" w14:textId="02A1605B" w:rsidR="00653B2E" w:rsidRDefault="0016780C" w:rsidP="00653B2E">
            <w:pPr>
              <w:pStyle w:val="TableParagraph"/>
              <w:jc w:val="center"/>
            </w:pPr>
            <w:r>
              <w:t>10</w:t>
            </w:r>
          </w:p>
        </w:tc>
        <w:tc>
          <w:tcPr>
            <w:tcW w:w="1185" w:type="dxa"/>
            <w:vAlign w:val="center"/>
          </w:tcPr>
          <w:p w14:paraId="73478A16" w14:textId="20E08909" w:rsidR="00653B2E" w:rsidRDefault="0016780C" w:rsidP="00653B2E">
            <w:pPr>
              <w:pStyle w:val="TableParagraph"/>
              <w:jc w:val="center"/>
            </w:pPr>
            <w:r>
              <w:t>PAR</w:t>
            </w:r>
          </w:p>
        </w:tc>
        <w:tc>
          <w:tcPr>
            <w:tcW w:w="4200" w:type="dxa"/>
            <w:vAlign w:val="center"/>
          </w:tcPr>
          <w:p w14:paraId="5488D2E7" w14:textId="77777777" w:rsidR="0016780C" w:rsidRDefault="0016780C" w:rsidP="0016780C">
            <w:pPr>
              <w:pStyle w:val="TableParagraph"/>
              <w:spacing w:line="225" w:lineRule="auto"/>
              <w:ind w:left="119" w:right="104"/>
              <w:jc w:val="both"/>
            </w:pPr>
            <w:r>
              <w:t xml:space="preserve">BOTINA PRETA DE SEGURANÇA, BOTINA DE SEGURANÇA CONFECCIONADA EM VAQUETA, COM BIQUEIRA DE PVC, </w:t>
            </w:r>
            <w:r>
              <w:rPr>
                <w:spacing w:val="-2"/>
              </w:rPr>
              <w:t xml:space="preserve">ALMOFADA LATERAL, SOLADO BIDENSIDADE EM POLÍURETANO, INJETADO DIRETAMENTE </w:t>
            </w:r>
            <w:r>
              <w:t xml:space="preserve">NO CABEDAL, N° 37. BOTINA PRETA DE SEGURANÇA, BOTINA DE SEGURANÇA </w:t>
            </w:r>
            <w:r>
              <w:lastRenderedPageBreak/>
              <w:t>CONFECCIONADA EM VAQUETA, COM BIQUEIRA DE PVC, ALMOFADA LATERAL, SOLADO BIDENSIDADE EM POLÍURETANO, INJETADO</w:t>
            </w:r>
            <w:r>
              <w:rPr>
                <w:spacing w:val="43"/>
              </w:rPr>
              <w:t xml:space="preserve"> </w:t>
            </w:r>
            <w:r>
              <w:t>DIRETAMENTE</w:t>
            </w:r>
            <w:r>
              <w:rPr>
                <w:spacing w:val="43"/>
              </w:rPr>
              <w:t xml:space="preserve"> </w:t>
            </w:r>
            <w:r>
              <w:t>NO</w:t>
            </w:r>
            <w:r>
              <w:rPr>
                <w:spacing w:val="43"/>
              </w:rPr>
              <w:t xml:space="preserve"> </w:t>
            </w:r>
            <w:r>
              <w:t>CABEDAL,</w:t>
            </w:r>
            <w:r>
              <w:rPr>
                <w:spacing w:val="44"/>
              </w:rPr>
              <w:t xml:space="preserve"> </w:t>
            </w:r>
            <w:r>
              <w:rPr>
                <w:spacing w:val="-5"/>
              </w:rPr>
              <w:t>N°</w:t>
            </w:r>
          </w:p>
          <w:p w14:paraId="1A89607C" w14:textId="200FC56E" w:rsidR="00653B2E" w:rsidRDefault="0016780C" w:rsidP="0016780C">
            <w:pPr>
              <w:pStyle w:val="TableParagraph"/>
              <w:tabs>
                <w:tab w:val="left" w:pos="1870"/>
                <w:tab w:val="left" w:pos="2699"/>
                <w:tab w:val="left" w:pos="3281"/>
              </w:tabs>
              <w:spacing w:line="225" w:lineRule="auto"/>
              <w:ind w:left="119" w:right="104"/>
              <w:jc w:val="both"/>
            </w:pPr>
            <w:r>
              <w:rPr>
                <w:spacing w:val="-5"/>
              </w:rPr>
              <w:t>37</w:t>
            </w:r>
          </w:p>
        </w:tc>
        <w:tc>
          <w:tcPr>
            <w:tcW w:w="1170" w:type="dxa"/>
            <w:vAlign w:val="center"/>
          </w:tcPr>
          <w:p w14:paraId="23473D81" w14:textId="77777777" w:rsidR="00653B2E" w:rsidRDefault="00653B2E" w:rsidP="00653B2E">
            <w:pPr>
              <w:pStyle w:val="TableParagraph"/>
              <w:jc w:val="center"/>
              <w:rPr>
                <w:rFonts w:ascii="Times New Roman"/>
                <w:sz w:val="20"/>
              </w:rPr>
            </w:pPr>
          </w:p>
        </w:tc>
        <w:tc>
          <w:tcPr>
            <w:tcW w:w="1125" w:type="dxa"/>
            <w:vAlign w:val="center"/>
          </w:tcPr>
          <w:p w14:paraId="7F0F4A23" w14:textId="77777777" w:rsidR="00653B2E" w:rsidRDefault="00653B2E" w:rsidP="00653B2E">
            <w:pPr>
              <w:pStyle w:val="TableParagraph"/>
              <w:jc w:val="center"/>
              <w:rPr>
                <w:rFonts w:ascii="Times New Roman"/>
                <w:sz w:val="20"/>
              </w:rPr>
            </w:pPr>
          </w:p>
        </w:tc>
        <w:tc>
          <w:tcPr>
            <w:tcW w:w="1245" w:type="dxa"/>
            <w:vAlign w:val="center"/>
          </w:tcPr>
          <w:p w14:paraId="089C1D79" w14:textId="77777777" w:rsidR="00653B2E" w:rsidRDefault="00653B2E" w:rsidP="00653B2E">
            <w:pPr>
              <w:pStyle w:val="TableParagraph"/>
              <w:jc w:val="center"/>
              <w:rPr>
                <w:rFonts w:ascii="Times New Roman"/>
                <w:sz w:val="20"/>
              </w:rPr>
            </w:pPr>
          </w:p>
        </w:tc>
      </w:tr>
      <w:tr w:rsidR="0016780C" w14:paraId="5632657C" w14:textId="77777777" w:rsidTr="00653B2E">
        <w:trPr>
          <w:trHeight w:val="422"/>
        </w:trPr>
        <w:tc>
          <w:tcPr>
            <w:tcW w:w="750" w:type="dxa"/>
            <w:vAlign w:val="center"/>
          </w:tcPr>
          <w:p w14:paraId="07F990CF" w14:textId="5F2C80D2" w:rsidR="0016780C" w:rsidRDefault="0016780C" w:rsidP="00653B2E">
            <w:pPr>
              <w:pStyle w:val="TableParagraph"/>
              <w:jc w:val="center"/>
              <w:rPr>
                <w:noProof/>
              </w:rPr>
            </w:pPr>
            <w:r>
              <w:rPr>
                <w:noProof/>
              </w:rPr>
              <w:t>14</w:t>
            </w:r>
          </w:p>
        </w:tc>
        <w:tc>
          <w:tcPr>
            <w:tcW w:w="810" w:type="dxa"/>
            <w:vAlign w:val="center"/>
          </w:tcPr>
          <w:p w14:paraId="0C351A36" w14:textId="27571928" w:rsidR="0016780C" w:rsidRDefault="0016780C" w:rsidP="00653B2E">
            <w:pPr>
              <w:pStyle w:val="TableParagraph"/>
              <w:jc w:val="center"/>
            </w:pPr>
            <w:r>
              <w:t>10</w:t>
            </w:r>
          </w:p>
        </w:tc>
        <w:tc>
          <w:tcPr>
            <w:tcW w:w="1185" w:type="dxa"/>
            <w:vAlign w:val="center"/>
          </w:tcPr>
          <w:p w14:paraId="6C3B4841" w14:textId="5E76B273" w:rsidR="0016780C" w:rsidRDefault="0016780C" w:rsidP="00653B2E">
            <w:pPr>
              <w:pStyle w:val="TableParagraph"/>
              <w:jc w:val="center"/>
            </w:pPr>
            <w:r>
              <w:t>PAR</w:t>
            </w:r>
          </w:p>
        </w:tc>
        <w:tc>
          <w:tcPr>
            <w:tcW w:w="4200" w:type="dxa"/>
            <w:vAlign w:val="center"/>
          </w:tcPr>
          <w:p w14:paraId="682ACA56" w14:textId="77777777" w:rsidR="0016780C" w:rsidRDefault="0016780C" w:rsidP="0016780C">
            <w:pPr>
              <w:pStyle w:val="TableParagraph"/>
              <w:spacing w:line="225" w:lineRule="auto"/>
              <w:ind w:left="119" w:right="104"/>
              <w:jc w:val="both"/>
            </w:pPr>
            <w:r>
              <w:t xml:space="preserve">BOTINA PRETA DE SEGURANÇA, BOTINA DE SEGURANÇA CONFECCIONADA EM VAQUETA, COM BIQUEIRA DE PVC, </w:t>
            </w:r>
            <w:r>
              <w:rPr>
                <w:spacing w:val="-2"/>
              </w:rPr>
              <w:t xml:space="preserve">ALMOFADA LATERAL, SOLADO BIDENSIDADE EM POLÍURETANO, INJETADO DIRETAMENTE </w:t>
            </w:r>
            <w:r>
              <w:t>NO CABEDAL, N° 38. BOTINA PRETA DE SEGURANÇA, BOTINA DE SEGURANÇA CONFECCIONADA EM VAQUETA, COM BIQUEIRA DE PVC, ALMOFADA LATERAL, SOLADO</w:t>
            </w:r>
            <w:r>
              <w:rPr>
                <w:spacing w:val="70"/>
              </w:rPr>
              <w:t xml:space="preserve"> </w:t>
            </w:r>
            <w:r>
              <w:t>BIDENSIDADE</w:t>
            </w:r>
            <w:r>
              <w:rPr>
                <w:spacing w:val="71"/>
              </w:rPr>
              <w:t xml:space="preserve"> </w:t>
            </w:r>
            <w:r>
              <w:t>EM</w:t>
            </w:r>
            <w:r>
              <w:rPr>
                <w:spacing w:val="71"/>
              </w:rPr>
              <w:t xml:space="preserve"> </w:t>
            </w:r>
            <w:r>
              <w:rPr>
                <w:spacing w:val="-4"/>
              </w:rPr>
              <w:t>POLÍURETANO,</w:t>
            </w:r>
          </w:p>
          <w:p w14:paraId="394FE01F" w14:textId="4CA1376F" w:rsidR="0016780C" w:rsidRDefault="0016780C" w:rsidP="0016780C">
            <w:pPr>
              <w:pStyle w:val="TableParagraph"/>
              <w:spacing w:line="225" w:lineRule="auto"/>
              <w:ind w:left="119" w:right="104"/>
              <w:jc w:val="both"/>
            </w:pPr>
            <w:r>
              <w:t xml:space="preserve">INJETADO DIRETAMENTE NO CABEDAL, N° </w:t>
            </w:r>
            <w:r>
              <w:rPr>
                <w:spacing w:val="-6"/>
              </w:rPr>
              <w:t>38</w:t>
            </w:r>
          </w:p>
        </w:tc>
        <w:tc>
          <w:tcPr>
            <w:tcW w:w="1170" w:type="dxa"/>
            <w:vAlign w:val="center"/>
          </w:tcPr>
          <w:p w14:paraId="4855DE80" w14:textId="77777777" w:rsidR="0016780C" w:rsidRDefault="0016780C" w:rsidP="00653B2E">
            <w:pPr>
              <w:pStyle w:val="TableParagraph"/>
              <w:jc w:val="center"/>
              <w:rPr>
                <w:rFonts w:ascii="Times New Roman"/>
                <w:sz w:val="20"/>
              </w:rPr>
            </w:pPr>
          </w:p>
        </w:tc>
        <w:tc>
          <w:tcPr>
            <w:tcW w:w="1125" w:type="dxa"/>
            <w:vAlign w:val="center"/>
          </w:tcPr>
          <w:p w14:paraId="2145BB27" w14:textId="77777777" w:rsidR="0016780C" w:rsidRDefault="0016780C" w:rsidP="00653B2E">
            <w:pPr>
              <w:pStyle w:val="TableParagraph"/>
              <w:jc w:val="center"/>
              <w:rPr>
                <w:rFonts w:ascii="Times New Roman"/>
                <w:sz w:val="20"/>
              </w:rPr>
            </w:pPr>
          </w:p>
        </w:tc>
        <w:tc>
          <w:tcPr>
            <w:tcW w:w="1245" w:type="dxa"/>
            <w:vAlign w:val="center"/>
          </w:tcPr>
          <w:p w14:paraId="0B299B2B" w14:textId="77777777" w:rsidR="0016780C" w:rsidRDefault="0016780C" w:rsidP="00653B2E">
            <w:pPr>
              <w:pStyle w:val="TableParagraph"/>
              <w:jc w:val="center"/>
              <w:rPr>
                <w:rFonts w:ascii="Times New Roman"/>
                <w:sz w:val="20"/>
              </w:rPr>
            </w:pPr>
          </w:p>
        </w:tc>
      </w:tr>
      <w:tr w:rsidR="0016780C" w14:paraId="42632769" w14:textId="77777777" w:rsidTr="00653B2E">
        <w:trPr>
          <w:trHeight w:val="422"/>
        </w:trPr>
        <w:tc>
          <w:tcPr>
            <w:tcW w:w="750" w:type="dxa"/>
            <w:vAlign w:val="center"/>
          </w:tcPr>
          <w:p w14:paraId="1B5808C4" w14:textId="0D57E3D5" w:rsidR="0016780C" w:rsidRDefault="0016780C" w:rsidP="00653B2E">
            <w:pPr>
              <w:pStyle w:val="TableParagraph"/>
              <w:jc w:val="center"/>
              <w:rPr>
                <w:noProof/>
              </w:rPr>
            </w:pPr>
            <w:r>
              <w:rPr>
                <w:noProof/>
              </w:rPr>
              <w:t>15</w:t>
            </w:r>
          </w:p>
        </w:tc>
        <w:tc>
          <w:tcPr>
            <w:tcW w:w="810" w:type="dxa"/>
            <w:vAlign w:val="center"/>
          </w:tcPr>
          <w:p w14:paraId="1B54FCB4" w14:textId="52B18CC4" w:rsidR="0016780C" w:rsidRDefault="0016780C" w:rsidP="00653B2E">
            <w:pPr>
              <w:pStyle w:val="TableParagraph"/>
              <w:jc w:val="center"/>
            </w:pPr>
            <w:r>
              <w:t>10</w:t>
            </w:r>
          </w:p>
        </w:tc>
        <w:tc>
          <w:tcPr>
            <w:tcW w:w="1185" w:type="dxa"/>
            <w:vAlign w:val="center"/>
          </w:tcPr>
          <w:p w14:paraId="266F5365" w14:textId="16D97680" w:rsidR="0016780C" w:rsidRDefault="0016780C" w:rsidP="00653B2E">
            <w:pPr>
              <w:pStyle w:val="TableParagraph"/>
              <w:jc w:val="center"/>
            </w:pPr>
            <w:r>
              <w:t>SCO</w:t>
            </w:r>
          </w:p>
        </w:tc>
        <w:tc>
          <w:tcPr>
            <w:tcW w:w="4200" w:type="dxa"/>
            <w:vAlign w:val="center"/>
          </w:tcPr>
          <w:p w14:paraId="17DF008B" w14:textId="60935CCD" w:rsidR="0016780C" w:rsidRDefault="0016780C" w:rsidP="0016780C">
            <w:pPr>
              <w:pStyle w:val="TableParagraph"/>
              <w:spacing w:line="225" w:lineRule="auto"/>
              <w:ind w:left="119" w:right="104"/>
              <w:jc w:val="both"/>
            </w:pPr>
            <w:r>
              <w:t>CAL</w:t>
            </w:r>
            <w:r>
              <w:rPr>
                <w:spacing w:val="-3"/>
              </w:rPr>
              <w:t xml:space="preserve"> </w:t>
            </w:r>
            <w:r>
              <w:t>VIRGEM</w:t>
            </w:r>
            <w:r>
              <w:rPr>
                <w:spacing w:val="-3"/>
              </w:rPr>
              <w:t xml:space="preserve"> </w:t>
            </w:r>
            <w:r>
              <w:t>(SACA</w:t>
            </w:r>
            <w:r>
              <w:rPr>
                <w:spacing w:val="-3"/>
              </w:rPr>
              <w:t xml:space="preserve"> </w:t>
            </w:r>
            <w:r>
              <w:t>20</w:t>
            </w:r>
            <w:r>
              <w:rPr>
                <w:spacing w:val="-2"/>
              </w:rPr>
              <w:t xml:space="preserve"> </w:t>
            </w:r>
            <w:r>
              <w:rPr>
                <w:spacing w:val="-5"/>
              </w:rPr>
              <w:t>KG)</w:t>
            </w:r>
          </w:p>
        </w:tc>
        <w:tc>
          <w:tcPr>
            <w:tcW w:w="1170" w:type="dxa"/>
            <w:vAlign w:val="center"/>
          </w:tcPr>
          <w:p w14:paraId="61248679" w14:textId="77777777" w:rsidR="0016780C" w:rsidRDefault="0016780C" w:rsidP="00653B2E">
            <w:pPr>
              <w:pStyle w:val="TableParagraph"/>
              <w:jc w:val="center"/>
              <w:rPr>
                <w:rFonts w:ascii="Times New Roman"/>
                <w:sz w:val="20"/>
              </w:rPr>
            </w:pPr>
          </w:p>
        </w:tc>
        <w:tc>
          <w:tcPr>
            <w:tcW w:w="1125" w:type="dxa"/>
            <w:vAlign w:val="center"/>
          </w:tcPr>
          <w:p w14:paraId="5147AFB7" w14:textId="77777777" w:rsidR="0016780C" w:rsidRDefault="0016780C" w:rsidP="00653B2E">
            <w:pPr>
              <w:pStyle w:val="TableParagraph"/>
              <w:jc w:val="center"/>
              <w:rPr>
                <w:rFonts w:ascii="Times New Roman"/>
                <w:sz w:val="20"/>
              </w:rPr>
            </w:pPr>
          </w:p>
        </w:tc>
        <w:tc>
          <w:tcPr>
            <w:tcW w:w="1245" w:type="dxa"/>
            <w:vAlign w:val="center"/>
          </w:tcPr>
          <w:p w14:paraId="462CDE90" w14:textId="77777777" w:rsidR="0016780C" w:rsidRDefault="0016780C" w:rsidP="00653B2E">
            <w:pPr>
              <w:pStyle w:val="TableParagraph"/>
              <w:jc w:val="center"/>
              <w:rPr>
                <w:rFonts w:ascii="Times New Roman"/>
                <w:sz w:val="20"/>
              </w:rPr>
            </w:pPr>
          </w:p>
        </w:tc>
      </w:tr>
      <w:tr w:rsidR="0016780C" w14:paraId="08BF3B91" w14:textId="77777777" w:rsidTr="00653B2E">
        <w:trPr>
          <w:trHeight w:val="422"/>
        </w:trPr>
        <w:tc>
          <w:tcPr>
            <w:tcW w:w="750" w:type="dxa"/>
            <w:vAlign w:val="center"/>
          </w:tcPr>
          <w:p w14:paraId="6F6FE570" w14:textId="37FDE948" w:rsidR="0016780C" w:rsidRDefault="0016780C" w:rsidP="00653B2E">
            <w:pPr>
              <w:pStyle w:val="TableParagraph"/>
              <w:jc w:val="center"/>
              <w:rPr>
                <w:noProof/>
              </w:rPr>
            </w:pPr>
            <w:r>
              <w:rPr>
                <w:noProof/>
              </w:rPr>
              <w:t>16</w:t>
            </w:r>
          </w:p>
        </w:tc>
        <w:tc>
          <w:tcPr>
            <w:tcW w:w="810" w:type="dxa"/>
            <w:vAlign w:val="center"/>
          </w:tcPr>
          <w:p w14:paraId="32C1EA02" w14:textId="22EB44F4" w:rsidR="0016780C" w:rsidRDefault="0016780C" w:rsidP="00653B2E">
            <w:pPr>
              <w:pStyle w:val="TableParagraph"/>
              <w:jc w:val="center"/>
            </w:pPr>
            <w:r>
              <w:t>5</w:t>
            </w:r>
          </w:p>
        </w:tc>
        <w:tc>
          <w:tcPr>
            <w:tcW w:w="1185" w:type="dxa"/>
            <w:vAlign w:val="center"/>
          </w:tcPr>
          <w:p w14:paraId="543B0CFE" w14:textId="41E0F5A2" w:rsidR="0016780C" w:rsidRDefault="0016780C" w:rsidP="00653B2E">
            <w:pPr>
              <w:pStyle w:val="TableParagraph"/>
              <w:jc w:val="center"/>
            </w:pPr>
            <w:r>
              <w:t>UND</w:t>
            </w:r>
          </w:p>
        </w:tc>
        <w:tc>
          <w:tcPr>
            <w:tcW w:w="4200" w:type="dxa"/>
            <w:vAlign w:val="center"/>
          </w:tcPr>
          <w:p w14:paraId="786E43F0" w14:textId="46A3A8F6" w:rsidR="0016780C" w:rsidRDefault="0016780C" w:rsidP="0016780C">
            <w:pPr>
              <w:pStyle w:val="TableParagraph"/>
              <w:spacing w:line="228" w:lineRule="auto"/>
              <w:ind w:left="119" w:right="104"/>
              <w:jc w:val="both"/>
            </w:pPr>
            <w:r>
              <w:t>CANECA TIPO CONCHA EM INOX MEDIDA PARA CEREAIS/RAÇÃO 1,5 KG, COM AS SEGUINTES DIMENSÕES: CAPACIDADE: 1,5KG</w:t>
            </w:r>
            <w:r>
              <w:t xml:space="preserve"> </w:t>
            </w:r>
            <w:r>
              <w:t>CHAPA:</w:t>
            </w:r>
            <w:r>
              <w:rPr>
                <w:spacing w:val="61"/>
              </w:rPr>
              <w:t xml:space="preserve"> </w:t>
            </w:r>
            <w:r>
              <w:t>0,5mm,</w:t>
            </w:r>
            <w:r>
              <w:rPr>
                <w:spacing w:val="61"/>
              </w:rPr>
              <w:t xml:space="preserve"> </w:t>
            </w:r>
            <w:r>
              <w:t>MATERIAL</w:t>
            </w:r>
            <w:r>
              <w:t xml:space="preserve"> </w:t>
            </w:r>
            <w:r>
              <w:rPr>
                <w:spacing w:val="-5"/>
              </w:rPr>
              <w:t>DE</w:t>
            </w:r>
            <w:r>
              <w:rPr>
                <w:spacing w:val="-5"/>
              </w:rPr>
              <w:t xml:space="preserve"> </w:t>
            </w:r>
            <w:r>
              <w:t>FABRICAÇÃO</w:t>
            </w:r>
            <w:r>
              <w:rPr>
                <w:spacing w:val="-10"/>
              </w:rPr>
              <w:t xml:space="preserve"> </w:t>
            </w:r>
            <w:r>
              <w:t>EM</w:t>
            </w:r>
            <w:r>
              <w:rPr>
                <w:spacing w:val="-10"/>
              </w:rPr>
              <w:t xml:space="preserve"> </w:t>
            </w:r>
            <w:r>
              <w:rPr>
                <w:spacing w:val="-2"/>
              </w:rPr>
              <w:t>INOX.</w:t>
            </w:r>
          </w:p>
        </w:tc>
        <w:tc>
          <w:tcPr>
            <w:tcW w:w="1170" w:type="dxa"/>
            <w:vAlign w:val="center"/>
          </w:tcPr>
          <w:p w14:paraId="39313BF5" w14:textId="77777777" w:rsidR="0016780C" w:rsidRDefault="0016780C" w:rsidP="00653B2E">
            <w:pPr>
              <w:pStyle w:val="TableParagraph"/>
              <w:jc w:val="center"/>
              <w:rPr>
                <w:rFonts w:ascii="Times New Roman"/>
                <w:sz w:val="20"/>
              </w:rPr>
            </w:pPr>
          </w:p>
        </w:tc>
        <w:tc>
          <w:tcPr>
            <w:tcW w:w="1125" w:type="dxa"/>
            <w:vAlign w:val="center"/>
          </w:tcPr>
          <w:p w14:paraId="30D603E4" w14:textId="77777777" w:rsidR="0016780C" w:rsidRDefault="0016780C" w:rsidP="00653B2E">
            <w:pPr>
              <w:pStyle w:val="TableParagraph"/>
              <w:jc w:val="center"/>
              <w:rPr>
                <w:rFonts w:ascii="Times New Roman"/>
                <w:sz w:val="20"/>
              </w:rPr>
            </w:pPr>
          </w:p>
        </w:tc>
        <w:tc>
          <w:tcPr>
            <w:tcW w:w="1245" w:type="dxa"/>
            <w:vAlign w:val="center"/>
          </w:tcPr>
          <w:p w14:paraId="1D600C29" w14:textId="77777777" w:rsidR="0016780C" w:rsidRDefault="0016780C" w:rsidP="00653B2E">
            <w:pPr>
              <w:pStyle w:val="TableParagraph"/>
              <w:jc w:val="center"/>
              <w:rPr>
                <w:rFonts w:ascii="Times New Roman"/>
                <w:sz w:val="20"/>
              </w:rPr>
            </w:pPr>
          </w:p>
        </w:tc>
      </w:tr>
      <w:tr w:rsidR="0016780C" w14:paraId="05C4F038" w14:textId="77777777" w:rsidTr="00653B2E">
        <w:trPr>
          <w:trHeight w:val="422"/>
        </w:trPr>
        <w:tc>
          <w:tcPr>
            <w:tcW w:w="750" w:type="dxa"/>
            <w:vAlign w:val="center"/>
          </w:tcPr>
          <w:p w14:paraId="67AF0B57" w14:textId="058A25FC" w:rsidR="0016780C" w:rsidRDefault="0016780C" w:rsidP="00653B2E">
            <w:pPr>
              <w:pStyle w:val="TableParagraph"/>
              <w:jc w:val="center"/>
              <w:rPr>
                <w:noProof/>
              </w:rPr>
            </w:pPr>
            <w:r>
              <w:rPr>
                <w:noProof/>
              </w:rPr>
              <w:t>17</w:t>
            </w:r>
          </w:p>
        </w:tc>
        <w:tc>
          <w:tcPr>
            <w:tcW w:w="810" w:type="dxa"/>
            <w:vAlign w:val="center"/>
          </w:tcPr>
          <w:p w14:paraId="4152F75A" w14:textId="698A9A3B" w:rsidR="0016780C" w:rsidRDefault="0016780C" w:rsidP="00653B2E">
            <w:pPr>
              <w:pStyle w:val="TableParagraph"/>
              <w:jc w:val="center"/>
            </w:pPr>
            <w:r>
              <w:t>30</w:t>
            </w:r>
          </w:p>
        </w:tc>
        <w:tc>
          <w:tcPr>
            <w:tcW w:w="1185" w:type="dxa"/>
            <w:vAlign w:val="center"/>
          </w:tcPr>
          <w:p w14:paraId="26E7FD01" w14:textId="080F8653" w:rsidR="0016780C" w:rsidRDefault="0016780C" w:rsidP="00653B2E">
            <w:pPr>
              <w:pStyle w:val="TableParagraph"/>
              <w:jc w:val="center"/>
            </w:pPr>
            <w:r>
              <w:t>UND</w:t>
            </w:r>
          </w:p>
        </w:tc>
        <w:tc>
          <w:tcPr>
            <w:tcW w:w="4200" w:type="dxa"/>
            <w:vAlign w:val="center"/>
          </w:tcPr>
          <w:p w14:paraId="1B32065B" w14:textId="77777777" w:rsidR="0016780C" w:rsidRDefault="0016780C" w:rsidP="0016780C">
            <w:pPr>
              <w:pStyle w:val="TableParagraph"/>
              <w:tabs>
                <w:tab w:val="left" w:pos="951"/>
                <w:tab w:val="left" w:pos="1879"/>
                <w:tab w:val="left" w:pos="2726"/>
                <w:tab w:val="left" w:pos="3154"/>
                <w:tab w:val="left" w:pos="3790"/>
              </w:tabs>
              <w:spacing w:before="8" w:line="213" w:lineRule="auto"/>
              <w:ind w:left="119" w:right="104"/>
            </w:pPr>
            <w:r>
              <w:t>CAPAS</w:t>
            </w:r>
            <w:r>
              <w:rPr>
                <w:spacing w:val="-11"/>
              </w:rPr>
              <w:t xml:space="preserve"> </w:t>
            </w:r>
            <w:r>
              <w:t>DE</w:t>
            </w:r>
            <w:r>
              <w:rPr>
                <w:spacing w:val="-11"/>
              </w:rPr>
              <w:t xml:space="preserve"> </w:t>
            </w:r>
            <w:r>
              <w:t>CHUVA</w:t>
            </w:r>
            <w:r>
              <w:rPr>
                <w:spacing w:val="-11"/>
              </w:rPr>
              <w:t xml:space="preserve"> </w:t>
            </w:r>
            <w:r>
              <w:t>EM</w:t>
            </w:r>
            <w:r>
              <w:rPr>
                <w:spacing w:val="-11"/>
              </w:rPr>
              <w:t xml:space="preserve"> </w:t>
            </w:r>
            <w:r>
              <w:t>PVC</w:t>
            </w:r>
            <w:r>
              <w:rPr>
                <w:spacing w:val="-11"/>
              </w:rPr>
              <w:t xml:space="preserve"> </w:t>
            </w:r>
            <w:r>
              <w:t>COM</w:t>
            </w:r>
            <w:r>
              <w:rPr>
                <w:spacing w:val="-11"/>
              </w:rPr>
              <w:t xml:space="preserve"> </w:t>
            </w:r>
            <w:r>
              <w:t xml:space="preserve">CAPUZ.COM </w:t>
            </w:r>
            <w:r>
              <w:rPr>
                <w:spacing w:val="-2"/>
              </w:rPr>
              <w:t>FORRO</w:t>
            </w:r>
            <w:r>
              <w:tab/>
            </w:r>
            <w:r>
              <w:rPr>
                <w:spacing w:val="-2"/>
              </w:rPr>
              <w:t>MANGA</w:t>
            </w:r>
            <w:r>
              <w:tab/>
            </w:r>
            <w:r>
              <w:rPr>
                <w:spacing w:val="-2"/>
              </w:rPr>
              <w:t>LONGA</w:t>
            </w:r>
            <w:r>
              <w:tab/>
            </w:r>
            <w:r>
              <w:rPr>
                <w:spacing w:val="-5"/>
              </w:rPr>
              <w:t>32</w:t>
            </w:r>
            <w:r>
              <w:tab/>
            </w:r>
            <w:r>
              <w:rPr>
                <w:spacing w:val="-5"/>
              </w:rPr>
              <w:t>MM,</w:t>
            </w:r>
            <w:r>
              <w:tab/>
            </w:r>
            <w:r>
              <w:rPr>
                <w:spacing w:val="-5"/>
              </w:rPr>
              <w:t>NO</w:t>
            </w:r>
          </w:p>
          <w:p w14:paraId="2CE1E9E1" w14:textId="692A98FD" w:rsidR="0016780C" w:rsidRDefault="0016780C" w:rsidP="0016780C">
            <w:pPr>
              <w:pStyle w:val="TableParagraph"/>
              <w:spacing w:line="225" w:lineRule="auto"/>
              <w:ind w:left="119" w:right="104"/>
              <w:jc w:val="both"/>
            </w:pPr>
            <w:r>
              <w:rPr>
                <w:spacing w:val="-2"/>
              </w:rPr>
              <w:t>TAMANHO</w:t>
            </w:r>
            <w:r>
              <w:rPr>
                <w:spacing w:val="-5"/>
              </w:rPr>
              <w:t xml:space="preserve"> G.</w:t>
            </w:r>
          </w:p>
        </w:tc>
        <w:tc>
          <w:tcPr>
            <w:tcW w:w="1170" w:type="dxa"/>
            <w:vAlign w:val="center"/>
          </w:tcPr>
          <w:p w14:paraId="71D62065" w14:textId="77777777" w:rsidR="0016780C" w:rsidRDefault="0016780C" w:rsidP="00653B2E">
            <w:pPr>
              <w:pStyle w:val="TableParagraph"/>
              <w:jc w:val="center"/>
              <w:rPr>
                <w:rFonts w:ascii="Times New Roman"/>
                <w:sz w:val="20"/>
              </w:rPr>
            </w:pPr>
          </w:p>
        </w:tc>
        <w:tc>
          <w:tcPr>
            <w:tcW w:w="1125" w:type="dxa"/>
            <w:vAlign w:val="center"/>
          </w:tcPr>
          <w:p w14:paraId="3EA5C3B8" w14:textId="77777777" w:rsidR="0016780C" w:rsidRDefault="0016780C" w:rsidP="00653B2E">
            <w:pPr>
              <w:pStyle w:val="TableParagraph"/>
              <w:jc w:val="center"/>
              <w:rPr>
                <w:rFonts w:ascii="Times New Roman"/>
                <w:sz w:val="20"/>
              </w:rPr>
            </w:pPr>
          </w:p>
        </w:tc>
        <w:tc>
          <w:tcPr>
            <w:tcW w:w="1245" w:type="dxa"/>
            <w:vAlign w:val="center"/>
          </w:tcPr>
          <w:p w14:paraId="78523B96" w14:textId="77777777" w:rsidR="0016780C" w:rsidRDefault="0016780C" w:rsidP="00653B2E">
            <w:pPr>
              <w:pStyle w:val="TableParagraph"/>
              <w:jc w:val="center"/>
              <w:rPr>
                <w:rFonts w:ascii="Times New Roman"/>
                <w:sz w:val="20"/>
              </w:rPr>
            </w:pPr>
          </w:p>
        </w:tc>
      </w:tr>
      <w:tr w:rsidR="0016780C" w14:paraId="4DC106C5" w14:textId="77777777" w:rsidTr="00653B2E">
        <w:trPr>
          <w:trHeight w:val="422"/>
        </w:trPr>
        <w:tc>
          <w:tcPr>
            <w:tcW w:w="750" w:type="dxa"/>
            <w:vAlign w:val="center"/>
          </w:tcPr>
          <w:p w14:paraId="62777671" w14:textId="4B714222" w:rsidR="0016780C" w:rsidRDefault="0016780C" w:rsidP="00653B2E">
            <w:pPr>
              <w:pStyle w:val="TableParagraph"/>
              <w:jc w:val="center"/>
              <w:rPr>
                <w:noProof/>
              </w:rPr>
            </w:pPr>
            <w:r>
              <w:rPr>
                <w:noProof/>
              </w:rPr>
              <w:t>18</w:t>
            </w:r>
          </w:p>
        </w:tc>
        <w:tc>
          <w:tcPr>
            <w:tcW w:w="810" w:type="dxa"/>
            <w:vAlign w:val="center"/>
          </w:tcPr>
          <w:p w14:paraId="1C07B760" w14:textId="34623776" w:rsidR="0016780C" w:rsidRDefault="0016780C" w:rsidP="00653B2E">
            <w:pPr>
              <w:pStyle w:val="TableParagraph"/>
              <w:jc w:val="center"/>
            </w:pPr>
            <w:r>
              <w:t>30</w:t>
            </w:r>
          </w:p>
        </w:tc>
        <w:tc>
          <w:tcPr>
            <w:tcW w:w="1185" w:type="dxa"/>
            <w:vAlign w:val="center"/>
          </w:tcPr>
          <w:p w14:paraId="6F12AE0C" w14:textId="5BC0846A" w:rsidR="0016780C" w:rsidRDefault="0016780C" w:rsidP="00653B2E">
            <w:pPr>
              <w:pStyle w:val="TableParagraph"/>
              <w:jc w:val="center"/>
            </w:pPr>
            <w:r>
              <w:t>UND</w:t>
            </w:r>
          </w:p>
        </w:tc>
        <w:tc>
          <w:tcPr>
            <w:tcW w:w="4200" w:type="dxa"/>
            <w:vAlign w:val="center"/>
          </w:tcPr>
          <w:p w14:paraId="5D62B3AC" w14:textId="77777777" w:rsidR="0016780C" w:rsidRDefault="0016780C" w:rsidP="0016780C">
            <w:pPr>
              <w:pStyle w:val="TableParagraph"/>
              <w:spacing w:line="228" w:lineRule="auto"/>
              <w:ind w:left="119" w:right="104"/>
              <w:jc w:val="both"/>
            </w:pPr>
            <w:r>
              <w:t>CHAPÉU</w:t>
            </w:r>
            <w:r>
              <w:rPr>
                <w:spacing w:val="-10"/>
              </w:rPr>
              <w:t xml:space="preserve"> </w:t>
            </w:r>
            <w:r>
              <w:t>DE</w:t>
            </w:r>
            <w:r>
              <w:rPr>
                <w:spacing w:val="-10"/>
              </w:rPr>
              <w:t xml:space="preserve"> </w:t>
            </w:r>
            <w:r>
              <w:t>PALHA</w:t>
            </w:r>
            <w:r>
              <w:rPr>
                <w:spacing w:val="-10"/>
              </w:rPr>
              <w:t xml:space="preserve"> </w:t>
            </w:r>
            <w:r>
              <w:t>COM</w:t>
            </w:r>
            <w:r>
              <w:rPr>
                <w:spacing w:val="-10"/>
              </w:rPr>
              <w:t xml:space="preserve"> </w:t>
            </w:r>
            <w:r>
              <w:t>ABA</w:t>
            </w:r>
            <w:r>
              <w:rPr>
                <w:spacing w:val="-10"/>
              </w:rPr>
              <w:t xml:space="preserve"> </w:t>
            </w:r>
            <w:r>
              <w:t>GIGANTE</w:t>
            </w:r>
            <w:r>
              <w:rPr>
                <w:spacing w:val="-10"/>
              </w:rPr>
              <w:t xml:space="preserve"> </w:t>
            </w:r>
            <w:r>
              <w:t>COM CORDINHA AJUSTAVEL COM AS SEGUINTES DIMENSÕES:</w:t>
            </w:r>
            <w:r>
              <w:rPr>
                <w:spacing w:val="17"/>
              </w:rPr>
              <w:t xml:space="preserve"> </w:t>
            </w:r>
            <w:r>
              <w:t>CIRCUNFERÊNCIA</w:t>
            </w:r>
            <w:r>
              <w:rPr>
                <w:spacing w:val="17"/>
              </w:rPr>
              <w:t xml:space="preserve"> </w:t>
            </w:r>
            <w:r>
              <w:t>INTERNA</w:t>
            </w:r>
            <w:r>
              <w:rPr>
                <w:spacing w:val="18"/>
              </w:rPr>
              <w:t xml:space="preserve"> </w:t>
            </w:r>
            <w:r>
              <w:rPr>
                <w:spacing w:val="-5"/>
              </w:rPr>
              <w:t>DE</w:t>
            </w:r>
          </w:p>
          <w:p w14:paraId="3AABE9D6" w14:textId="2E93C37F" w:rsidR="0016780C" w:rsidRDefault="0016780C" w:rsidP="0016780C">
            <w:pPr>
              <w:pStyle w:val="TableParagraph"/>
              <w:tabs>
                <w:tab w:val="left" w:pos="951"/>
                <w:tab w:val="left" w:pos="1879"/>
                <w:tab w:val="left" w:pos="2726"/>
                <w:tab w:val="left" w:pos="3154"/>
                <w:tab w:val="left" w:pos="3790"/>
              </w:tabs>
              <w:spacing w:before="8" w:line="213" w:lineRule="auto"/>
              <w:ind w:left="119" w:right="104"/>
            </w:pPr>
            <w:r>
              <w:t>56</w:t>
            </w:r>
            <w:r>
              <w:rPr>
                <w:spacing w:val="-2"/>
              </w:rPr>
              <w:t xml:space="preserve"> </w:t>
            </w:r>
            <w:r>
              <w:t>CM,</w:t>
            </w:r>
            <w:r>
              <w:rPr>
                <w:spacing w:val="-1"/>
              </w:rPr>
              <w:t xml:space="preserve"> </w:t>
            </w:r>
            <w:r>
              <w:t>ABA</w:t>
            </w:r>
            <w:r>
              <w:rPr>
                <w:spacing w:val="-2"/>
              </w:rPr>
              <w:t xml:space="preserve"> </w:t>
            </w:r>
            <w:r>
              <w:t>AMPLA</w:t>
            </w:r>
            <w:r>
              <w:rPr>
                <w:spacing w:val="-1"/>
              </w:rPr>
              <w:t xml:space="preserve"> </w:t>
            </w:r>
            <w:r>
              <w:t>DE</w:t>
            </w:r>
            <w:r>
              <w:rPr>
                <w:spacing w:val="-2"/>
              </w:rPr>
              <w:t xml:space="preserve"> </w:t>
            </w:r>
            <w:r>
              <w:t>16,5</w:t>
            </w:r>
            <w:r>
              <w:rPr>
                <w:spacing w:val="-1"/>
              </w:rPr>
              <w:t xml:space="preserve"> </w:t>
            </w:r>
            <w:r>
              <w:rPr>
                <w:spacing w:val="-5"/>
              </w:rPr>
              <w:t>CM</w:t>
            </w:r>
          </w:p>
        </w:tc>
        <w:tc>
          <w:tcPr>
            <w:tcW w:w="1170" w:type="dxa"/>
            <w:vAlign w:val="center"/>
          </w:tcPr>
          <w:p w14:paraId="70368ABC" w14:textId="77777777" w:rsidR="0016780C" w:rsidRDefault="0016780C" w:rsidP="00653B2E">
            <w:pPr>
              <w:pStyle w:val="TableParagraph"/>
              <w:jc w:val="center"/>
              <w:rPr>
                <w:rFonts w:ascii="Times New Roman"/>
                <w:sz w:val="20"/>
              </w:rPr>
            </w:pPr>
          </w:p>
        </w:tc>
        <w:tc>
          <w:tcPr>
            <w:tcW w:w="1125" w:type="dxa"/>
            <w:vAlign w:val="center"/>
          </w:tcPr>
          <w:p w14:paraId="77753FE3" w14:textId="77777777" w:rsidR="0016780C" w:rsidRDefault="0016780C" w:rsidP="00653B2E">
            <w:pPr>
              <w:pStyle w:val="TableParagraph"/>
              <w:jc w:val="center"/>
              <w:rPr>
                <w:rFonts w:ascii="Times New Roman"/>
                <w:sz w:val="20"/>
              </w:rPr>
            </w:pPr>
          </w:p>
        </w:tc>
        <w:tc>
          <w:tcPr>
            <w:tcW w:w="1245" w:type="dxa"/>
            <w:vAlign w:val="center"/>
          </w:tcPr>
          <w:p w14:paraId="6820CF63" w14:textId="77777777" w:rsidR="0016780C" w:rsidRDefault="0016780C" w:rsidP="00653B2E">
            <w:pPr>
              <w:pStyle w:val="TableParagraph"/>
              <w:jc w:val="center"/>
              <w:rPr>
                <w:rFonts w:ascii="Times New Roman"/>
                <w:sz w:val="20"/>
              </w:rPr>
            </w:pPr>
          </w:p>
        </w:tc>
      </w:tr>
      <w:tr w:rsidR="0016780C" w14:paraId="6F8416CE" w14:textId="77777777" w:rsidTr="00653B2E">
        <w:trPr>
          <w:trHeight w:val="422"/>
        </w:trPr>
        <w:tc>
          <w:tcPr>
            <w:tcW w:w="750" w:type="dxa"/>
            <w:vAlign w:val="center"/>
          </w:tcPr>
          <w:p w14:paraId="376EE151" w14:textId="51A7D8D2" w:rsidR="0016780C" w:rsidRDefault="0016780C" w:rsidP="00653B2E">
            <w:pPr>
              <w:pStyle w:val="TableParagraph"/>
              <w:jc w:val="center"/>
              <w:rPr>
                <w:noProof/>
              </w:rPr>
            </w:pPr>
            <w:r>
              <w:rPr>
                <w:noProof/>
              </w:rPr>
              <w:t>19</w:t>
            </w:r>
          </w:p>
        </w:tc>
        <w:tc>
          <w:tcPr>
            <w:tcW w:w="810" w:type="dxa"/>
            <w:vAlign w:val="center"/>
          </w:tcPr>
          <w:p w14:paraId="33C6C102" w14:textId="3CEBAD6C" w:rsidR="0016780C" w:rsidRDefault="0016780C" w:rsidP="00653B2E">
            <w:pPr>
              <w:pStyle w:val="TableParagraph"/>
              <w:jc w:val="center"/>
            </w:pPr>
            <w:r>
              <w:t>10</w:t>
            </w:r>
          </w:p>
        </w:tc>
        <w:tc>
          <w:tcPr>
            <w:tcW w:w="1185" w:type="dxa"/>
            <w:vAlign w:val="center"/>
          </w:tcPr>
          <w:p w14:paraId="6AE748BC" w14:textId="2E7F2080" w:rsidR="0016780C" w:rsidRDefault="0016780C" w:rsidP="00653B2E">
            <w:pPr>
              <w:pStyle w:val="TableParagraph"/>
              <w:jc w:val="center"/>
            </w:pPr>
            <w:r>
              <w:t>SCO</w:t>
            </w:r>
          </w:p>
        </w:tc>
        <w:tc>
          <w:tcPr>
            <w:tcW w:w="4200" w:type="dxa"/>
            <w:vAlign w:val="center"/>
          </w:tcPr>
          <w:p w14:paraId="725A2A8D" w14:textId="77777777" w:rsidR="0016780C" w:rsidRDefault="0016780C" w:rsidP="0016780C">
            <w:pPr>
              <w:pStyle w:val="TableParagraph"/>
              <w:spacing w:line="225" w:lineRule="auto"/>
              <w:ind w:left="119" w:right="104"/>
              <w:jc w:val="both"/>
            </w:pPr>
            <w:r>
              <w:t>FERTILIZANTE OSMOCOTE 14-14-14 NPK, GARANTIAS MINIMAS DE 14% DE NITROGENIO, 14% DE P2O5 E 14% DE K2O - FERTILIZANTE</w:t>
            </w:r>
            <w:r>
              <w:rPr>
                <w:spacing w:val="-8"/>
              </w:rPr>
              <w:t xml:space="preserve"> </w:t>
            </w:r>
            <w:r>
              <w:t>DE</w:t>
            </w:r>
            <w:r>
              <w:rPr>
                <w:spacing w:val="-8"/>
              </w:rPr>
              <w:t xml:space="preserve"> </w:t>
            </w:r>
            <w:r>
              <w:t>LIBERACAO</w:t>
            </w:r>
            <w:r>
              <w:rPr>
                <w:spacing w:val="-8"/>
              </w:rPr>
              <w:t xml:space="preserve"> </w:t>
            </w:r>
            <w:r>
              <w:t>CONTROLADA, 3</w:t>
            </w:r>
            <w:r>
              <w:rPr>
                <w:spacing w:val="12"/>
              </w:rPr>
              <w:t xml:space="preserve"> </w:t>
            </w:r>
            <w:r>
              <w:t>MESES</w:t>
            </w:r>
            <w:r>
              <w:rPr>
                <w:spacing w:val="12"/>
              </w:rPr>
              <w:t xml:space="preserve"> </w:t>
            </w:r>
            <w:r>
              <w:t>OU</w:t>
            </w:r>
            <w:r>
              <w:rPr>
                <w:spacing w:val="12"/>
              </w:rPr>
              <w:t xml:space="preserve"> </w:t>
            </w:r>
            <w:r>
              <w:t>MAIS</w:t>
            </w:r>
            <w:r>
              <w:rPr>
                <w:spacing w:val="12"/>
              </w:rPr>
              <w:t xml:space="preserve"> </w:t>
            </w:r>
            <w:r>
              <w:t>DE</w:t>
            </w:r>
            <w:r>
              <w:rPr>
                <w:spacing w:val="12"/>
              </w:rPr>
              <w:t xml:space="preserve"> </w:t>
            </w:r>
            <w:r>
              <w:t>LIBERACAO.</w:t>
            </w:r>
            <w:r>
              <w:rPr>
                <w:spacing w:val="12"/>
              </w:rPr>
              <w:t xml:space="preserve"> </w:t>
            </w:r>
            <w:r>
              <w:t>SACO</w:t>
            </w:r>
            <w:r>
              <w:rPr>
                <w:spacing w:val="12"/>
              </w:rPr>
              <w:t xml:space="preserve"> </w:t>
            </w:r>
            <w:r>
              <w:rPr>
                <w:spacing w:val="-5"/>
              </w:rPr>
              <w:t>DE</w:t>
            </w:r>
          </w:p>
          <w:p w14:paraId="45DE3A6D" w14:textId="081F55CB" w:rsidR="0016780C" w:rsidRDefault="0016780C" w:rsidP="0016780C">
            <w:pPr>
              <w:pStyle w:val="TableParagraph"/>
              <w:tabs>
                <w:tab w:val="left" w:pos="951"/>
                <w:tab w:val="left" w:pos="1879"/>
                <w:tab w:val="left" w:pos="2726"/>
                <w:tab w:val="left" w:pos="3154"/>
                <w:tab w:val="left" w:pos="3790"/>
              </w:tabs>
              <w:spacing w:before="8" w:line="213" w:lineRule="auto"/>
              <w:ind w:left="119" w:right="104"/>
            </w:pPr>
            <w:r>
              <w:t>22,68KG</w:t>
            </w:r>
            <w:r>
              <w:rPr>
                <w:spacing w:val="-10"/>
              </w:rPr>
              <w:t xml:space="preserve"> </w:t>
            </w:r>
            <w:r>
              <w:rPr>
                <w:spacing w:val="-2"/>
              </w:rPr>
              <w:t>MINIMO.</w:t>
            </w:r>
          </w:p>
        </w:tc>
        <w:tc>
          <w:tcPr>
            <w:tcW w:w="1170" w:type="dxa"/>
            <w:vAlign w:val="center"/>
          </w:tcPr>
          <w:p w14:paraId="79743140" w14:textId="77777777" w:rsidR="0016780C" w:rsidRDefault="0016780C" w:rsidP="00653B2E">
            <w:pPr>
              <w:pStyle w:val="TableParagraph"/>
              <w:jc w:val="center"/>
              <w:rPr>
                <w:rFonts w:ascii="Times New Roman"/>
                <w:sz w:val="20"/>
              </w:rPr>
            </w:pPr>
          </w:p>
        </w:tc>
        <w:tc>
          <w:tcPr>
            <w:tcW w:w="1125" w:type="dxa"/>
            <w:vAlign w:val="center"/>
          </w:tcPr>
          <w:p w14:paraId="7992534A" w14:textId="77777777" w:rsidR="0016780C" w:rsidRDefault="0016780C" w:rsidP="00653B2E">
            <w:pPr>
              <w:pStyle w:val="TableParagraph"/>
              <w:jc w:val="center"/>
              <w:rPr>
                <w:rFonts w:ascii="Times New Roman"/>
                <w:sz w:val="20"/>
              </w:rPr>
            </w:pPr>
          </w:p>
        </w:tc>
        <w:tc>
          <w:tcPr>
            <w:tcW w:w="1245" w:type="dxa"/>
            <w:vAlign w:val="center"/>
          </w:tcPr>
          <w:p w14:paraId="7D924593" w14:textId="77777777" w:rsidR="0016780C" w:rsidRDefault="0016780C" w:rsidP="00653B2E">
            <w:pPr>
              <w:pStyle w:val="TableParagraph"/>
              <w:jc w:val="center"/>
              <w:rPr>
                <w:rFonts w:ascii="Times New Roman"/>
                <w:sz w:val="20"/>
              </w:rPr>
            </w:pPr>
          </w:p>
        </w:tc>
      </w:tr>
      <w:tr w:rsidR="0016780C" w14:paraId="20F4B1C5" w14:textId="77777777" w:rsidTr="00653B2E">
        <w:trPr>
          <w:trHeight w:val="422"/>
        </w:trPr>
        <w:tc>
          <w:tcPr>
            <w:tcW w:w="750" w:type="dxa"/>
            <w:vAlign w:val="center"/>
          </w:tcPr>
          <w:p w14:paraId="1DEE9CC3" w14:textId="4C27AE3A" w:rsidR="0016780C" w:rsidRDefault="0016780C" w:rsidP="00653B2E">
            <w:pPr>
              <w:pStyle w:val="TableParagraph"/>
              <w:jc w:val="center"/>
              <w:rPr>
                <w:noProof/>
              </w:rPr>
            </w:pPr>
            <w:r>
              <w:rPr>
                <w:noProof/>
              </w:rPr>
              <w:t>20</w:t>
            </w:r>
          </w:p>
        </w:tc>
        <w:tc>
          <w:tcPr>
            <w:tcW w:w="810" w:type="dxa"/>
            <w:vAlign w:val="center"/>
          </w:tcPr>
          <w:p w14:paraId="6600B443" w14:textId="0C0888BC" w:rsidR="0016780C" w:rsidRDefault="0016780C" w:rsidP="00653B2E">
            <w:pPr>
              <w:pStyle w:val="TableParagraph"/>
              <w:jc w:val="center"/>
            </w:pPr>
            <w:r>
              <w:t>10</w:t>
            </w:r>
          </w:p>
        </w:tc>
        <w:tc>
          <w:tcPr>
            <w:tcW w:w="1185" w:type="dxa"/>
            <w:vAlign w:val="center"/>
          </w:tcPr>
          <w:p w14:paraId="44105CDC" w14:textId="7DA1C87E" w:rsidR="0016780C" w:rsidRDefault="0016780C" w:rsidP="00653B2E">
            <w:pPr>
              <w:pStyle w:val="TableParagraph"/>
              <w:jc w:val="center"/>
            </w:pPr>
            <w:r>
              <w:t>SCO</w:t>
            </w:r>
          </w:p>
        </w:tc>
        <w:tc>
          <w:tcPr>
            <w:tcW w:w="4200" w:type="dxa"/>
            <w:vAlign w:val="center"/>
          </w:tcPr>
          <w:p w14:paraId="40030C7B" w14:textId="77777777" w:rsidR="0016780C" w:rsidRDefault="0016780C" w:rsidP="0016780C">
            <w:pPr>
              <w:pStyle w:val="TableParagraph"/>
              <w:spacing w:line="225" w:lineRule="auto"/>
              <w:ind w:left="119" w:right="104"/>
              <w:jc w:val="both"/>
            </w:pPr>
            <w:r>
              <w:t>FERTILIZANTE OSMOCOTE 15-09-12 NPK, GARANTIAS MINIMAS DE 15% DE NITROGENIO, 09% DE P2O5 E 12% DE K2O - FERTILIZANTE</w:t>
            </w:r>
            <w:r>
              <w:rPr>
                <w:spacing w:val="-8"/>
              </w:rPr>
              <w:t xml:space="preserve"> </w:t>
            </w:r>
            <w:r>
              <w:t>DE</w:t>
            </w:r>
            <w:r>
              <w:rPr>
                <w:spacing w:val="-8"/>
              </w:rPr>
              <w:t xml:space="preserve"> </w:t>
            </w:r>
            <w:r>
              <w:t>LIBERACAO</w:t>
            </w:r>
            <w:r>
              <w:rPr>
                <w:spacing w:val="-8"/>
              </w:rPr>
              <w:t xml:space="preserve"> </w:t>
            </w:r>
            <w:r>
              <w:t>CONTROLADA, 8</w:t>
            </w:r>
            <w:r>
              <w:rPr>
                <w:spacing w:val="12"/>
              </w:rPr>
              <w:t xml:space="preserve"> </w:t>
            </w:r>
            <w:r>
              <w:t>MESES</w:t>
            </w:r>
            <w:r>
              <w:rPr>
                <w:spacing w:val="12"/>
              </w:rPr>
              <w:t xml:space="preserve"> </w:t>
            </w:r>
            <w:r>
              <w:t>OU</w:t>
            </w:r>
            <w:r>
              <w:rPr>
                <w:spacing w:val="12"/>
              </w:rPr>
              <w:t xml:space="preserve"> </w:t>
            </w:r>
            <w:r>
              <w:t>MAIS</w:t>
            </w:r>
            <w:r>
              <w:rPr>
                <w:spacing w:val="12"/>
              </w:rPr>
              <w:t xml:space="preserve"> </w:t>
            </w:r>
            <w:r>
              <w:t>DE</w:t>
            </w:r>
            <w:r>
              <w:rPr>
                <w:spacing w:val="12"/>
              </w:rPr>
              <w:t xml:space="preserve"> </w:t>
            </w:r>
            <w:r>
              <w:t>LIBERACAO.</w:t>
            </w:r>
            <w:r>
              <w:rPr>
                <w:spacing w:val="12"/>
              </w:rPr>
              <w:t xml:space="preserve"> </w:t>
            </w:r>
            <w:r>
              <w:t>SACO</w:t>
            </w:r>
            <w:r>
              <w:rPr>
                <w:spacing w:val="12"/>
              </w:rPr>
              <w:t xml:space="preserve"> </w:t>
            </w:r>
            <w:r>
              <w:rPr>
                <w:spacing w:val="-5"/>
              </w:rPr>
              <w:t>DE</w:t>
            </w:r>
          </w:p>
          <w:p w14:paraId="42C73AB0" w14:textId="5002AB31" w:rsidR="0016780C" w:rsidRDefault="0016780C" w:rsidP="0016780C">
            <w:pPr>
              <w:pStyle w:val="TableParagraph"/>
              <w:tabs>
                <w:tab w:val="left" w:pos="951"/>
                <w:tab w:val="left" w:pos="1879"/>
                <w:tab w:val="left" w:pos="2726"/>
                <w:tab w:val="left" w:pos="3154"/>
                <w:tab w:val="left" w:pos="3790"/>
              </w:tabs>
              <w:spacing w:before="8" w:line="213" w:lineRule="auto"/>
              <w:ind w:left="119" w:right="104"/>
            </w:pPr>
            <w:r>
              <w:t>22,68KG</w:t>
            </w:r>
            <w:r>
              <w:rPr>
                <w:spacing w:val="-10"/>
              </w:rPr>
              <w:t xml:space="preserve"> </w:t>
            </w:r>
            <w:r>
              <w:rPr>
                <w:spacing w:val="-2"/>
              </w:rPr>
              <w:t>MINIMO.</w:t>
            </w:r>
          </w:p>
        </w:tc>
        <w:tc>
          <w:tcPr>
            <w:tcW w:w="1170" w:type="dxa"/>
            <w:vAlign w:val="center"/>
          </w:tcPr>
          <w:p w14:paraId="702358D0" w14:textId="77777777" w:rsidR="0016780C" w:rsidRDefault="0016780C" w:rsidP="00653B2E">
            <w:pPr>
              <w:pStyle w:val="TableParagraph"/>
              <w:jc w:val="center"/>
              <w:rPr>
                <w:rFonts w:ascii="Times New Roman"/>
                <w:sz w:val="20"/>
              </w:rPr>
            </w:pPr>
          </w:p>
        </w:tc>
        <w:tc>
          <w:tcPr>
            <w:tcW w:w="1125" w:type="dxa"/>
            <w:vAlign w:val="center"/>
          </w:tcPr>
          <w:p w14:paraId="17130C77" w14:textId="77777777" w:rsidR="0016780C" w:rsidRDefault="0016780C" w:rsidP="00653B2E">
            <w:pPr>
              <w:pStyle w:val="TableParagraph"/>
              <w:jc w:val="center"/>
              <w:rPr>
                <w:rFonts w:ascii="Times New Roman"/>
                <w:sz w:val="20"/>
              </w:rPr>
            </w:pPr>
          </w:p>
        </w:tc>
        <w:tc>
          <w:tcPr>
            <w:tcW w:w="1245" w:type="dxa"/>
            <w:vAlign w:val="center"/>
          </w:tcPr>
          <w:p w14:paraId="50D1F018" w14:textId="77777777" w:rsidR="0016780C" w:rsidRDefault="0016780C" w:rsidP="00653B2E">
            <w:pPr>
              <w:pStyle w:val="TableParagraph"/>
              <w:jc w:val="center"/>
              <w:rPr>
                <w:rFonts w:ascii="Times New Roman"/>
                <w:sz w:val="20"/>
              </w:rPr>
            </w:pPr>
          </w:p>
        </w:tc>
      </w:tr>
      <w:tr w:rsidR="0016780C" w14:paraId="43342402" w14:textId="77777777" w:rsidTr="00653B2E">
        <w:trPr>
          <w:trHeight w:val="422"/>
        </w:trPr>
        <w:tc>
          <w:tcPr>
            <w:tcW w:w="750" w:type="dxa"/>
            <w:vAlign w:val="center"/>
          </w:tcPr>
          <w:p w14:paraId="44E92379" w14:textId="036D4331" w:rsidR="0016780C" w:rsidRDefault="0016780C" w:rsidP="00653B2E">
            <w:pPr>
              <w:pStyle w:val="TableParagraph"/>
              <w:jc w:val="center"/>
              <w:rPr>
                <w:noProof/>
              </w:rPr>
            </w:pPr>
            <w:r>
              <w:rPr>
                <w:noProof/>
              </w:rPr>
              <w:t>21</w:t>
            </w:r>
          </w:p>
        </w:tc>
        <w:tc>
          <w:tcPr>
            <w:tcW w:w="810" w:type="dxa"/>
            <w:vAlign w:val="center"/>
          </w:tcPr>
          <w:p w14:paraId="3F02C527" w14:textId="45BA7303" w:rsidR="0016780C" w:rsidRDefault="0016780C" w:rsidP="00653B2E">
            <w:pPr>
              <w:pStyle w:val="TableParagraph"/>
              <w:jc w:val="center"/>
            </w:pPr>
            <w:r>
              <w:t>10</w:t>
            </w:r>
          </w:p>
        </w:tc>
        <w:tc>
          <w:tcPr>
            <w:tcW w:w="1185" w:type="dxa"/>
            <w:vAlign w:val="center"/>
          </w:tcPr>
          <w:p w14:paraId="68524E18" w14:textId="262F30D8" w:rsidR="0016780C" w:rsidRDefault="0016780C" w:rsidP="00653B2E">
            <w:pPr>
              <w:pStyle w:val="TableParagraph"/>
              <w:jc w:val="center"/>
            </w:pPr>
            <w:r>
              <w:t>PCT</w:t>
            </w:r>
          </w:p>
        </w:tc>
        <w:tc>
          <w:tcPr>
            <w:tcW w:w="4200" w:type="dxa"/>
            <w:vAlign w:val="center"/>
          </w:tcPr>
          <w:p w14:paraId="1F38331A" w14:textId="77777777" w:rsidR="0016780C" w:rsidRDefault="0016780C" w:rsidP="0016780C">
            <w:pPr>
              <w:pStyle w:val="TableParagraph"/>
              <w:spacing w:line="228" w:lineRule="auto"/>
              <w:ind w:left="119" w:right="100"/>
            </w:pPr>
            <w:r>
              <w:t>FITA</w:t>
            </w:r>
            <w:r>
              <w:rPr>
                <w:spacing w:val="76"/>
              </w:rPr>
              <w:t xml:space="preserve"> </w:t>
            </w:r>
            <w:r>
              <w:t>PARA</w:t>
            </w:r>
            <w:r>
              <w:rPr>
                <w:spacing w:val="76"/>
              </w:rPr>
              <w:t xml:space="preserve"> </w:t>
            </w:r>
            <w:r>
              <w:t>GRAMPEADOR</w:t>
            </w:r>
            <w:r>
              <w:rPr>
                <w:spacing w:val="76"/>
              </w:rPr>
              <w:t xml:space="preserve"> </w:t>
            </w:r>
            <w:r>
              <w:t>ALCEADOR</w:t>
            </w:r>
            <w:r>
              <w:rPr>
                <w:spacing w:val="76"/>
              </w:rPr>
              <w:t xml:space="preserve"> </w:t>
            </w:r>
            <w:r>
              <w:t>DE MUDAS</w:t>
            </w:r>
            <w:r>
              <w:rPr>
                <w:spacing w:val="70"/>
                <w:w w:val="150"/>
              </w:rPr>
              <w:t xml:space="preserve"> </w:t>
            </w:r>
            <w:r>
              <w:t>COM</w:t>
            </w:r>
            <w:r>
              <w:rPr>
                <w:spacing w:val="70"/>
                <w:w w:val="150"/>
              </w:rPr>
              <w:t xml:space="preserve"> </w:t>
            </w:r>
            <w:r>
              <w:t>MEDIDAS:</w:t>
            </w:r>
            <w:r>
              <w:rPr>
                <w:spacing w:val="70"/>
                <w:w w:val="150"/>
              </w:rPr>
              <w:t xml:space="preserve"> </w:t>
            </w:r>
            <w:r>
              <w:t>30M</w:t>
            </w:r>
            <w:r>
              <w:rPr>
                <w:spacing w:val="70"/>
                <w:w w:val="150"/>
              </w:rPr>
              <w:t xml:space="preserve"> </w:t>
            </w:r>
            <w:r>
              <w:t>X</w:t>
            </w:r>
            <w:r>
              <w:rPr>
                <w:spacing w:val="70"/>
                <w:w w:val="150"/>
              </w:rPr>
              <w:t xml:space="preserve"> </w:t>
            </w:r>
            <w:r>
              <w:rPr>
                <w:spacing w:val="-2"/>
              </w:rPr>
              <w:t>11MM,</w:t>
            </w:r>
          </w:p>
          <w:p w14:paraId="388AE242" w14:textId="4A0D39FF" w:rsidR="0016780C" w:rsidRDefault="0016780C" w:rsidP="0016780C">
            <w:pPr>
              <w:pStyle w:val="TableParagraph"/>
              <w:spacing w:line="225" w:lineRule="auto"/>
              <w:ind w:left="119" w:right="104"/>
              <w:jc w:val="both"/>
            </w:pPr>
            <w:r>
              <w:t>PACOTE</w:t>
            </w:r>
            <w:r>
              <w:rPr>
                <w:spacing w:val="-9"/>
              </w:rPr>
              <w:t xml:space="preserve"> </w:t>
            </w:r>
            <w:r>
              <w:t>COM</w:t>
            </w:r>
            <w:r>
              <w:rPr>
                <w:spacing w:val="-8"/>
              </w:rPr>
              <w:t xml:space="preserve"> </w:t>
            </w:r>
            <w:r>
              <w:t>10</w:t>
            </w:r>
            <w:r>
              <w:rPr>
                <w:spacing w:val="-9"/>
              </w:rPr>
              <w:t xml:space="preserve"> </w:t>
            </w:r>
            <w:r>
              <w:t>ROLOS</w:t>
            </w:r>
            <w:r>
              <w:rPr>
                <w:spacing w:val="-8"/>
              </w:rPr>
              <w:t xml:space="preserve"> </w:t>
            </w:r>
            <w:r>
              <w:t>DE</w:t>
            </w:r>
            <w:r>
              <w:rPr>
                <w:spacing w:val="-8"/>
              </w:rPr>
              <w:t xml:space="preserve"> </w:t>
            </w:r>
            <w:r>
              <w:rPr>
                <w:spacing w:val="-2"/>
              </w:rPr>
              <w:t>FITA.</w:t>
            </w:r>
          </w:p>
        </w:tc>
        <w:tc>
          <w:tcPr>
            <w:tcW w:w="1170" w:type="dxa"/>
            <w:vAlign w:val="center"/>
          </w:tcPr>
          <w:p w14:paraId="4316DB43" w14:textId="77777777" w:rsidR="0016780C" w:rsidRDefault="0016780C" w:rsidP="00653B2E">
            <w:pPr>
              <w:pStyle w:val="TableParagraph"/>
              <w:jc w:val="center"/>
              <w:rPr>
                <w:rFonts w:ascii="Times New Roman"/>
                <w:sz w:val="20"/>
              </w:rPr>
            </w:pPr>
          </w:p>
        </w:tc>
        <w:tc>
          <w:tcPr>
            <w:tcW w:w="1125" w:type="dxa"/>
            <w:vAlign w:val="center"/>
          </w:tcPr>
          <w:p w14:paraId="5EE678A6" w14:textId="77777777" w:rsidR="0016780C" w:rsidRDefault="0016780C" w:rsidP="00653B2E">
            <w:pPr>
              <w:pStyle w:val="TableParagraph"/>
              <w:jc w:val="center"/>
              <w:rPr>
                <w:rFonts w:ascii="Times New Roman"/>
                <w:sz w:val="20"/>
              </w:rPr>
            </w:pPr>
          </w:p>
        </w:tc>
        <w:tc>
          <w:tcPr>
            <w:tcW w:w="1245" w:type="dxa"/>
            <w:vAlign w:val="center"/>
          </w:tcPr>
          <w:p w14:paraId="4AAF53F1" w14:textId="77777777" w:rsidR="0016780C" w:rsidRDefault="0016780C" w:rsidP="00653B2E">
            <w:pPr>
              <w:pStyle w:val="TableParagraph"/>
              <w:jc w:val="center"/>
              <w:rPr>
                <w:rFonts w:ascii="Times New Roman"/>
                <w:sz w:val="20"/>
              </w:rPr>
            </w:pPr>
          </w:p>
        </w:tc>
      </w:tr>
      <w:tr w:rsidR="0016780C" w14:paraId="14F5F4DF" w14:textId="77777777" w:rsidTr="00653B2E">
        <w:trPr>
          <w:trHeight w:val="422"/>
        </w:trPr>
        <w:tc>
          <w:tcPr>
            <w:tcW w:w="750" w:type="dxa"/>
            <w:vAlign w:val="center"/>
          </w:tcPr>
          <w:p w14:paraId="2BD58629" w14:textId="7F7FCB1E" w:rsidR="0016780C" w:rsidRDefault="0016780C" w:rsidP="00653B2E">
            <w:pPr>
              <w:pStyle w:val="TableParagraph"/>
              <w:jc w:val="center"/>
              <w:rPr>
                <w:noProof/>
              </w:rPr>
            </w:pPr>
            <w:r>
              <w:rPr>
                <w:noProof/>
              </w:rPr>
              <w:t>22</w:t>
            </w:r>
          </w:p>
        </w:tc>
        <w:tc>
          <w:tcPr>
            <w:tcW w:w="810" w:type="dxa"/>
            <w:vAlign w:val="center"/>
          </w:tcPr>
          <w:p w14:paraId="3988A431" w14:textId="730AF6B9" w:rsidR="0016780C" w:rsidRDefault="0016780C" w:rsidP="00653B2E">
            <w:pPr>
              <w:pStyle w:val="TableParagraph"/>
              <w:jc w:val="center"/>
            </w:pPr>
            <w:r>
              <w:t>15</w:t>
            </w:r>
          </w:p>
        </w:tc>
        <w:tc>
          <w:tcPr>
            <w:tcW w:w="1185" w:type="dxa"/>
            <w:vAlign w:val="center"/>
          </w:tcPr>
          <w:p w14:paraId="4A0FC8B6" w14:textId="786ED622" w:rsidR="0016780C" w:rsidRDefault="0016780C" w:rsidP="00653B2E">
            <w:pPr>
              <w:pStyle w:val="TableParagraph"/>
              <w:jc w:val="center"/>
            </w:pPr>
            <w:r>
              <w:t>CX</w:t>
            </w:r>
          </w:p>
        </w:tc>
        <w:tc>
          <w:tcPr>
            <w:tcW w:w="4200" w:type="dxa"/>
            <w:vAlign w:val="center"/>
          </w:tcPr>
          <w:p w14:paraId="6514B619" w14:textId="77777777" w:rsidR="0016780C" w:rsidRDefault="0016780C" w:rsidP="0016780C">
            <w:pPr>
              <w:pStyle w:val="TableParagraph"/>
              <w:spacing w:line="228" w:lineRule="auto"/>
              <w:ind w:left="119" w:right="102"/>
            </w:pPr>
            <w:r>
              <w:t>GRAMPO</w:t>
            </w:r>
            <w:r>
              <w:rPr>
                <w:spacing w:val="80"/>
              </w:rPr>
              <w:t xml:space="preserve"> </w:t>
            </w:r>
            <w:r>
              <w:t>6/4,</w:t>
            </w:r>
            <w:r>
              <w:rPr>
                <w:spacing w:val="80"/>
              </w:rPr>
              <w:t xml:space="preserve"> </w:t>
            </w:r>
            <w:r>
              <w:t>COM</w:t>
            </w:r>
            <w:r>
              <w:rPr>
                <w:spacing w:val="80"/>
              </w:rPr>
              <w:t xml:space="preserve"> </w:t>
            </w:r>
            <w:r>
              <w:t>NO</w:t>
            </w:r>
            <w:r>
              <w:rPr>
                <w:spacing w:val="80"/>
              </w:rPr>
              <w:t xml:space="preserve"> </w:t>
            </w:r>
            <w:r>
              <w:t>MINIMO</w:t>
            </w:r>
            <w:r>
              <w:rPr>
                <w:spacing w:val="80"/>
              </w:rPr>
              <w:t xml:space="preserve"> </w:t>
            </w:r>
            <w:r>
              <w:t>4.800 GRAMPOS</w:t>
            </w:r>
            <w:r>
              <w:rPr>
                <w:spacing w:val="31"/>
              </w:rPr>
              <w:t xml:space="preserve"> </w:t>
            </w:r>
            <w:r>
              <w:t>PARA</w:t>
            </w:r>
            <w:r>
              <w:rPr>
                <w:spacing w:val="31"/>
              </w:rPr>
              <w:t xml:space="preserve"> </w:t>
            </w:r>
            <w:r>
              <w:t>GRAMPEADOR</w:t>
            </w:r>
            <w:r>
              <w:rPr>
                <w:spacing w:val="32"/>
              </w:rPr>
              <w:t xml:space="preserve"> </w:t>
            </w:r>
            <w:r>
              <w:rPr>
                <w:spacing w:val="-2"/>
              </w:rPr>
              <w:t>ALCEADOR</w:t>
            </w:r>
          </w:p>
          <w:p w14:paraId="5A93D0F2" w14:textId="669AC335" w:rsidR="0016780C" w:rsidRDefault="0016780C" w:rsidP="0016780C">
            <w:pPr>
              <w:pStyle w:val="TableParagraph"/>
              <w:spacing w:line="225" w:lineRule="auto"/>
              <w:ind w:left="119" w:right="104"/>
              <w:jc w:val="both"/>
            </w:pPr>
            <w:r>
              <w:t>DE</w:t>
            </w:r>
            <w:r>
              <w:rPr>
                <w:spacing w:val="-1"/>
              </w:rPr>
              <w:t xml:space="preserve"> </w:t>
            </w:r>
            <w:r>
              <w:rPr>
                <w:spacing w:val="-2"/>
              </w:rPr>
              <w:t>MUDAS.</w:t>
            </w:r>
          </w:p>
        </w:tc>
        <w:tc>
          <w:tcPr>
            <w:tcW w:w="1170" w:type="dxa"/>
            <w:vAlign w:val="center"/>
          </w:tcPr>
          <w:p w14:paraId="73C3C427" w14:textId="77777777" w:rsidR="0016780C" w:rsidRDefault="0016780C" w:rsidP="00653B2E">
            <w:pPr>
              <w:pStyle w:val="TableParagraph"/>
              <w:jc w:val="center"/>
              <w:rPr>
                <w:rFonts w:ascii="Times New Roman"/>
                <w:sz w:val="20"/>
              </w:rPr>
            </w:pPr>
          </w:p>
        </w:tc>
        <w:tc>
          <w:tcPr>
            <w:tcW w:w="1125" w:type="dxa"/>
            <w:vAlign w:val="center"/>
          </w:tcPr>
          <w:p w14:paraId="3849101E" w14:textId="77777777" w:rsidR="0016780C" w:rsidRDefault="0016780C" w:rsidP="00653B2E">
            <w:pPr>
              <w:pStyle w:val="TableParagraph"/>
              <w:jc w:val="center"/>
              <w:rPr>
                <w:rFonts w:ascii="Times New Roman"/>
                <w:sz w:val="20"/>
              </w:rPr>
            </w:pPr>
          </w:p>
        </w:tc>
        <w:tc>
          <w:tcPr>
            <w:tcW w:w="1245" w:type="dxa"/>
            <w:vAlign w:val="center"/>
          </w:tcPr>
          <w:p w14:paraId="65FC23CA" w14:textId="77777777" w:rsidR="0016780C" w:rsidRDefault="0016780C" w:rsidP="00653B2E">
            <w:pPr>
              <w:pStyle w:val="TableParagraph"/>
              <w:jc w:val="center"/>
              <w:rPr>
                <w:rFonts w:ascii="Times New Roman"/>
                <w:sz w:val="20"/>
              </w:rPr>
            </w:pPr>
          </w:p>
        </w:tc>
      </w:tr>
      <w:tr w:rsidR="0016780C" w14:paraId="2C7A91AB" w14:textId="77777777" w:rsidTr="00653B2E">
        <w:trPr>
          <w:trHeight w:val="422"/>
        </w:trPr>
        <w:tc>
          <w:tcPr>
            <w:tcW w:w="750" w:type="dxa"/>
            <w:vAlign w:val="center"/>
          </w:tcPr>
          <w:p w14:paraId="6532588C" w14:textId="4508ECF2" w:rsidR="0016780C" w:rsidRDefault="0016780C" w:rsidP="00653B2E">
            <w:pPr>
              <w:pStyle w:val="TableParagraph"/>
              <w:jc w:val="center"/>
              <w:rPr>
                <w:noProof/>
              </w:rPr>
            </w:pPr>
            <w:r>
              <w:rPr>
                <w:noProof/>
              </w:rPr>
              <w:t>23</w:t>
            </w:r>
          </w:p>
        </w:tc>
        <w:tc>
          <w:tcPr>
            <w:tcW w:w="810" w:type="dxa"/>
            <w:vAlign w:val="center"/>
          </w:tcPr>
          <w:p w14:paraId="577BDC0F" w14:textId="0276E18D" w:rsidR="0016780C" w:rsidRDefault="0016780C" w:rsidP="00653B2E">
            <w:pPr>
              <w:pStyle w:val="TableParagraph"/>
              <w:jc w:val="center"/>
            </w:pPr>
            <w:r>
              <w:t>2</w:t>
            </w:r>
          </w:p>
        </w:tc>
        <w:tc>
          <w:tcPr>
            <w:tcW w:w="1185" w:type="dxa"/>
            <w:vAlign w:val="center"/>
          </w:tcPr>
          <w:p w14:paraId="45B61D31" w14:textId="19B1F077" w:rsidR="0016780C" w:rsidRDefault="0016780C" w:rsidP="00653B2E">
            <w:pPr>
              <w:pStyle w:val="TableParagraph"/>
              <w:jc w:val="center"/>
            </w:pPr>
            <w:r>
              <w:t>UND</w:t>
            </w:r>
          </w:p>
        </w:tc>
        <w:tc>
          <w:tcPr>
            <w:tcW w:w="4200" w:type="dxa"/>
            <w:vAlign w:val="center"/>
          </w:tcPr>
          <w:p w14:paraId="0921E647" w14:textId="6ABFA5CA" w:rsidR="0016780C" w:rsidRDefault="0016780C" w:rsidP="0016780C">
            <w:pPr>
              <w:pStyle w:val="TableParagraph"/>
              <w:tabs>
                <w:tab w:val="left" w:pos="669"/>
                <w:tab w:val="left" w:pos="1951"/>
                <w:tab w:val="left" w:pos="2977"/>
                <w:tab w:val="left" w:pos="3493"/>
              </w:tabs>
              <w:spacing w:line="228" w:lineRule="auto"/>
              <w:ind w:left="119" w:right="104"/>
              <w:jc w:val="both"/>
            </w:pPr>
            <w:r>
              <w:rPr>
                <w:spacing w:val="-4"/>
              </w:rPr>
              <w:t>KIT</w:t>
            </w:r>
            <w:r>
              <w:tab/>
            </w:r>
            <w:r>
              <w:rPr>
                <w:spacing w:val="-2"/>
              </w:rPr>
              <w:t>COMPLETO</w:t>
            </w:r>
            <w:r>
              <w:tab/>
            </w:r>
            <w:r>
              <w:rPr>
                <w:spacing w:val="-2"/>
              </w:rPr>
              <w:t>ANÁLISE</w:t>
            </w:r>
            <w:r>
              <w:tab/>
            </w:r>
            <w:r>
              <w:rPr>
                <w:spacing w:val="-6"/>
              </w:rPr>
              <w:t>DE</w:t>
            </w:r>
            <w:r>
              <w:tab/>
            </w:r>
            <w:r>
              <w:rPr>
                <w:spacing w:val="-4"/>
              </w:rPr>
              <w:t xml:space="preserve">ÁGUA. </w:t>
            </w:r>
            <w:r>
              <w:t>DESCRIÇÃO DOS TESTES</w:t>
            </w:r>
            <w:r>
              <w:t xml:space="preserve">: </w:t>
            </w:r>
            <w:r>
              <w:t>TESTE</w:t>
            </w:r>
            <w:r>
              <w:rPr>
                <w:spacing w:val="-1"/>
              </w:rPr>
              <w:t xml:space="preserve"> </w:t>
            </w:r>
            <w:r>
              <w:t>DE</w:t>
            </w:r>
            <w:r>
              <w:t xml:space="preserve"> </w:t>
            </w:r>
            <w:r>
              <w:t>ALCALINIDADE</w:t>
            </w:r>
            <w:r>
              <w:rPr>
                <w:spacing w:val="-1"/>
              </w:rPr>
              <w:t xml:space="preserve"> </w:t>
            </w:r>
            <w:r>
              <w:t>TOTAL</w:t>
            </w:r>
            <w:r>
              <w:rPr>
                <w:spacing w:val="-1"/>
              </w:rPr>
              <w:t xml:space="preserve"> </w:t>
            </w:r>
            <w:r>
              <w:t>-</w:t>
            </w:r>
            <w:r>
              <w:rPr>
                <w:spacing w:val="-1"/>
              </w:rPr>
              <w:t xml:space="preserve"> </w:t>
            </w:r>
            <w:r>
              <w:t>60</w:t>
            </w:r>
            <w:r>
              <w:rPr>
                <w:spacing w:val="-1"/>
              </w:rPr>
              <w:t xml:space="preserve"> </w:t>
            </w:r>
            <w:r>
              <w:t>OU</w:t>
            </w:r>
            <w:r>
              <w:rPr>
                <w:spacing w:val="-1"/>
              </w:rPr>
              <w:t xml:space="preserve"> </w:t>
            </w:r>
            <w:r>
              <w:t xml:space="preserve">120 </w:t>
            </w:r>
            <w:r>
              <w:rPr>
                <w:spacing w:val="-2"/>
              </w:rPr>
              <w:t>TESTES</w:t>
            </w:r>
            <w:r>
              <w:rPr>
                <w:spacing w:val="-2"/>
              </w:rPr>
              <w:t xml:space="preserve">, </w:t>
            </w:r>
            <w:r>
              <w:t>TESTE</w:t>
            </w:r>
            <w:r>
              <w:rPr>
                <w:spacing w:val="61"/>
                <w:w w:val="150"/>
              </w:rPr>
              <w:t xml:space="preserve"> </w:t>
            </w:r>
            <w:r>
              <w:t>DE</w:t>
            </w:r>
            <w:r>
              <w:rPr>
                <w:spacing w:val="61"/>
                <w:w w:val="150"/>
              </w:rPr>
              <w:t xml:space="preserve"> </w:t>
            </w:r>
            <w:r>
              <w:t>DUREZA</w:t>
            </w:r>
            <w:r>
              <w:rPr>
                <w:spacing w:val="62"/>
                <w:w w:val="150"/>
              </w:rPr>
              <w:t xml:space="preserve"> </w:t>
            </w:r>
            <w:r>
              <w:t>TOTAL</w:t>
            </w:r>
            <w:r>
              <w:rPr>
                <w:spacing w:val="61"/>
                <w:w w:val="150"/>
              </w:rPr>
              <w:t xml:space="preserve"> </w:t>
            </w:r>
            <w:r>
              <w:t>-</w:t>
            </w:r>
            <w:r>
              <w:rPr>
                <w:spacing w:val="62"/>
                <w:w w:val="150"/>
              </w:rPr>
              <w:t xml:space="preserve"> </w:t>
            </w:r>
            <w:r>
              <w:t>60</w:t>
            </w:r>
            <w:r>
              <w:rPr>
                <w:spacing w:val="61"/>
                <w:w w:val="150"/>
              </w:rPr>
              <w:t xml:space="preserve"> </w:t>
            </w:r>
            <w:r>
              <w:t>OU</w:t>
            </w:r>
            <w:r>
              <w:rPr>
                <w:spacing w:val="61"/>
                <w:w w:val="150"/>
              </w:rPr>
              <w:t xml:space="preserve"> </w:t>
            </w:r>
            <w:r>
              <w:rPr>
                <w:spacing w:val="-5"/>
              </w:rPr>
              <w:t>120</w:t>
            </w:r>
          </w:p>
          <w:p w14:paraId="768AB04C" w14:textId="7E2B775F" w:rsidR="0016780C" w:rsidRDefault="0016780C" w:rsidP="0016780C">
            <w:pPr>
              <w:pStyle w:val="TableParagraph"/>
              <w:spacing w:line="255" w:lineRule="exact"/>
              <w:ind w:left="119"/>
              <w:jc w:val="both"/>
            </w:pPr>
            <w:r>
              <w:rPr>
                <w:spacing w:val="-2"/>
              </w:rPr>
              <w:t>TESTES</w:t>
            </w:r>
            <w:r>
              <w:rPr>
                <w:spacing w:val="-2"/>
              </w:rPr>
              <w:t xml:space="preserve">, </w:t>
            </w:r>
            <w:r>
              <w:t>TESTE</w:t>
            </w:r>
            <w:r>
              <w:rPr>
                <w:spacing w:val="40"/>
              </w:rPr>
              <w:t xml:space="preserve"> </w:t>
            </w:r>
            <w:r>
              <w:t>DE</w:t>
            </w:r>
            <w:r>
              <w:rPr>
                <w:spacing w:val="40"/>
              </w:rPr>
              <w:t xml:space="preserve"> </w:t>
            </w:r>
            <w:r>
              <w:t>DUREZA</w:t>
            </w:r>
            <w:r>
              <w:rPr>
                <w:spacing w:val="40"/>
              </w:rPr>
              <w:t xml:space="preserve"> </w:t>
            </w:r>
            <w:r>
              <w:t>CÁLCICA</w:t>
            </w:r>
            <w:r>
              <w:rPr>
                <w:spacing w:val="40"/>
              </w:rPr>
              <w:t xml:space="preserve"> </w:t>
            </w:r>
            <w:r>
              <w:t>-</w:t>
            </w:r>
            <w:r>
              <w:rPr>
                <w:spacing w:val="40"/>
              </w:rPr>
              <w:t xml:space="preserve"> </w:t>
            </w:r>
            <w:r>
              <w:t>60</w:t>
            </w:r>
            <w:r>
              <w:rPr>
                <w:spacing w:val="40"/>
              </w:rPr>
              <w:t xml:space="preserve"> </w:t>
            </w:r>
            <w:r>
              <w:t>OU</w:t>
            </w:r>
            <w:r>
              <w:rPr>
                <w:spacing w:val="40"/>
              </w:rPr>
              <w:t xml:space="preserve"> </w:t>
            </w:r>
            <w:r>
              <w:t xml:space="preserve">120 </w:t>
            </w:r>
            <w:r>
              <w:rPr>
                <w:spacing w:val="-2"/>
              </w:rPr>
              <w:t>TESTES</w:t>
            </w:r>
            <w:r>
              <w:rPr>
                <w:spacing w:val="-2"/>
              </w:rPr>
              <w:t xml:space="preserve">, </w:t>
            </w:r>
            <w:r>
              <w:t>TESTE</w:t>
            </w:r>
            <w:r>
              <w:rPr>
                <w:spacing w:val="40"/>
              </w:rPr>
              <w:t xml:space="preserve"> </w:t>
            </w:r>
            <w:r>
              <w:t>DE</w:t>
            </w:r>
            <w:r>
              <w:rPr>
                <w:spacing w:val="40"/>
              </w:rPr>
              <w:t xml:space="preserve"> </w:t>
            </w:r>
            <w:r>
              <w:t>AMÔNIA</w:t>
            </w:r>
            <w:r>
              <w:rPr>
                <w:spacing w:val="40"/>
              </w:rPr>
              <w:t xml:space="preserve"> </w:t>
            </w:r>
            <w:r>
              <w:t>TÓXICA</w:t>
            </w:r>
            <w:r>
              <w:rPr>
                <w:spacing w:val="40"/>
              </w:rPr>
              <w:t xml:space="preserve"> </w:t>
            </w:r>
            <w:r>
              <w:t>-</w:t>
            </w:r>
            <w:r>
              <w:rPr>
                <w:spacing w:val="40"/>
              </w:rPr>
              <w:t xml:space="preserve"> </w:t>
            </w:r>
            <w:r>
              <w:t>60</w:t>
            </w:r>
            <w:r>
              <w:rPr>
                <w:spacing w:val="40"/>
              </w:rPr>
              <w:t xml:space="preserve"> </w:t>
            </w:r>
            <w:r>
              <w:t>OU</w:t>
            </w:r>
            <w:r>
              <w:rPr>
                <w:spacing w:val="40"/>
              </w:rPr>
              <w:t xml:space="preserve"> </w:t>
            </w:r>
            <w:r>
              <w:t xml:space="preserve">120 </w:t>
            </w:r>
            <w:r>
              <w:rPr>
                <w:spacing w:val="-2"/>
              </w:rPr>
              <w:t>TESTES</w:t>
            </w:r>
            <w:r>
              <w:rPr>
                <w:spacing w:val="-2"/>
              </w:rPr>
              <w:t xml:space="preserve">, </w:t>
            </w:r>
            <w:r>
              <w:t>TESTE</w:t>
            </w:r>
            <w:r>
              <w:rPr>
                <w:spacing w:val="-3"/>
              </w:rPr>
              <w:t xml:space="preserve"> </w:t>
            </w:r>
            <w:r>
              <w:t>DE</w:t>
            </w:r>
            <w:r>
              <w:rPr>
                <w:spacing w:val="-3"/>
              </w:rPr>
              <w:t xml:space="preserve"> </w:t>
            </w:r>
            <w:r>
              <w:t>NITRITO</w:t>
            </w:r>
            <w:r>
              <w:rPr>
                <w:spacing w:val="-3"/>
              </w:rPr>
              <w:t xml:space="preserve"> </w:t>
            </w:r>
            <w:r>
              <w:t>-</w:t>
            </w:r>
            <w:r>
              <w:rPr>
                <w:spacing w:val="-2"/>
              </w:rPr>
              <w:t xml:space="preserve"> </w:t>
            </w:r>
            <w:r>
              <w:t>60</w:t>
            </w:r>
            <w:r>
              <w:rPr>
                <w:spacing w:val="-3"/>
              </w:rPr>
              <w:t xml:space="preserve"> </w:t>
            </w:r>
            <w:r>
              <w:t>OU</w:t>
            </w:r>
            <w:r>
              <w:rPr>
                <w:spacing w:val="-3"/>
              </w:rPr>
              <w:t xml:space="preserve"> </w:t>
            </w:r>
            <w:r>
              <w:t>120</w:t>
            </w:r>
            <w:r>
              <w:rPr>
                <w:spacing w:val="-2"/>
              </w:rPr>
              <w:t xml:space="preserve"> TESTES</w:t>
            </w:r>
            <w:r>
              <w:rPr>
                <w:spacing w:val="-2"/>
              </w:rPr>
              <w:t xml:space="preserve">, </w:t>
            </w:r>
            <w:r>
              <w:t>TESTE DE OXIGÊNIO (O MELHOR TESTE E MAIS PRECISO, ATRAVÉS DE TITULAÇÃO) - 60 OU 120 TESTES</w:t>
            </w:r>
            <w:r>
              <w:t xml:space="preserve">, </w:t>
            </w:r>
            <w:r>
              <w:t>TESTE DE PH COM VARIAÇÃO DE 5 ATÉ 10 (5,0</w:t>
            </w:r>
            <w:r>
              <w:rPr>
                <w:spacing w:val="21"/>
              </w:rPr>
              <w:t xml:space="preserve"> </w:t>
            </w:r>
            <w:r>
              <w:t>/</w:t>
            </w:r>
            <w:r>
              <w:rPr>
                <w:spacing w:val="21"/>
              </w:rPr>
              <w:t xml:space="preserve"> </w:t>
            </w:r>
            <w:r>
              <w:t>6,0</w:t>
            </w:r>
            <w:r>
              <w:rPr>
                <w:spacing w:val="21"/>
              </w:rPr>
              <w:t xml:space="preserve"> </w:t>
            </w:r>
            <w:r>
              <w:t>/</w:t>
            </w:r>
            <w:r>
              <w:rPr>
                <w:spacing w:val="21"/>
              </w:rPr>
              <w:t xml:space="preserve"> </w:t>
            </w:r>
            <w:r>
              <w:t>6,5</w:t>
            </w:r>
            <w:r>
              <w:rPr>
                <w:spacing w:val="21"/>
              </w:rPr>
              <w:t xml:space="preserve"> </w:t>
            </w:r>
            <w:r>
              <w:t>/</w:t>
            </w:r>
            <w:r>
              <w:rPr>
                <w:spacing w:val="21"/>
              </w:rPr>
              <w:t xml:space="preserve"> </w:t>
            </w:r>
            <w:r>
              <w:t>7,0</w:t>
            </w:r>
            <w:r>
              <w:rPr>
                <w:spacing w:val="21"/>
              </w:rPr>
              <w:t xml:space="preserve"> </w:t>
            </w:r>
            <w:r>
              <w:t>/</w:t>
            </w:r>
            <w:r>
              <w:rPr>
                <w:spacing w:val="21"/>
              </w:rPr>
              <w:t xml:space="preserve"> </w:t>
            </w:r>
            <w:r>
              <w:t>7,5</w:t>
            </w:r>
            <w:r>
              <w:rPr>
                <w:spacing w:val="21"/>
              </w:rPr>
              <w:t xml:space="preserve"> </w:t>
            </w:r>
            <w:r>
              <w:t>/</w:t>
            </w:r>
            <w:r>
              <w:rPr>
                <w:spacing w:val="21"/>
              </w:rPr>
              <w:t xml:space="preserve"> </w:t>
            </w:r>
            <w:r>
              <w:t>8,0/</w:t>
            </w:r>
            <w:r>
              <w:rPr>
                <w:spacing w:val="21"/>
              </w:rPr>
              <w:t xml:space="preserve"> </w:t>
            </w:r>
            <w:r>
              <w:t>8,5</w:t>
            </w:r>
            <w:r>
              <w:rPr>
                <w:spacing w:val="21"/>
              </w:rPr>
              <w:t xml:space="preserve"> </w:t>
            </w:r>
            <w:r>
              <w:t>/</w:t>
            </w:r>
            <w:r>
              <w:rPr>
                <w:spacing w:val="21"/>
              </w:rPr>
              <w:t xml:space="preserve"> </w:t>
            </w:r>
            <w:r>
              <w:t>9,0</w:t>
            </w:r>
            <w:r>
              <w:rPr>
                <w:spacing w:val="21"/>
              </w:rPr>
              <w:t xml:space="preserve"> </w:t>
            </w:r>
            <w:r>
              <w:rPr>
                <w:spacing w:val="-10"/>
              </w:rPr>
              <w:t>/</w:t>
            </w:r>
            <w:r>
              <w:t>9,5</w:t>
            </w:r>
            <w:r>
              <w:rPr>
                <w:spacing w:val="-1"/>
              </w:rPr>
              <w:t xml:space="preserve"> </w:t>
            </w:r>
            <w:r>
              <w:t>/</w:t>
            </w:r>
            <w:r>
              <w:rPr>
                <w:spacing w:val="-1"/>
              </w:rPr>
              <w:t xml:space="preserve"> </w:t>
            </w:r>
            <w:r>
              <w:t>10)</w:t>
            </w:r>
            <w:r>
              <w:rPr>
                <w:spacing w:val="-1"/>
              </w:rPr>
              <w:t xml:space="preserve"> </w:t>
            </w:r>
            <w:r>
              <w:t>-</w:t>
            </w:r>
            <w:r>
              <w:rPr>
                <w:spacing w:val="-1"/>
              </w:rPr>
              <w:t xml:space="preserve"> </w:t>
            </w:r>
            <w:r>
              <w:t>60</w:t>
            </w:r>
            <w:r>
              <w:rPr>
                <w:spacing w:val="-1"/>
              </w:rPr>
              <w:t xml:space="preserve"> </w:t>
            </w:r>
            <w:r>
              <w:t>OU</w:t>
            </w:r>
            <w:r>
              <w:rPr>
                <w:spacing w:val="-1"/>
              </w:rPr>
              <w:t xml:space="preserve"> </w:t>
            </w:r>
            <w:r>
              <w:t>120</w:t>
            </w:r>
            <w:r>
              <w:rPr>
                <w:spacing w:val="-1"/>
              </w:rPr>
              <w:t xml:space="preserve"> </w:t>
            </w:r>
            <w:r>
              <w:rPr>
                <w:spacing w:val="-2"/>
              </w:rPr>
              <w:t>TESTES</w:t>
            </w:r>
          </w:p>
        </w:tc>
        <w:tc>
          <w:tcPr>
            <w:tcW w:w="1170" w:type="dxa"/>
            <w:vAlign w:val="center"/>
          </w:tcPr>
          <w:p w14:paraId="419A4919" w14:textId="77777777" w:rsidR="0016780C" w:rsidRDefault="0016780C" w:rsidP="00653B2E">
            <w:pPr>
              <w:pStyle w:val="TableParagraph"/>
              <w:jc w:val="center"/>
              <w:rPr>
                <w:rFonts w:ascii="Times New Roman"/>
                <w:sz w:val="20"/>
              </w:rPr>
            </w:pPr>
          </w:p>
        </w:tc>
        <w:tc>
          <w:tcPr>
            <w:tcW w:w="1125" w:type="dxa"/>
            <w:vAlign w:val="center"/>
          </w:tcPr>
          <w:p w14:paraId="56F316BA" w14:textId="77777777" w:rsidR="0016780C" w:rsidRDefault="0016780C" w:rsidP="00653B2E">
            <w:pPr>
              <w:pStyle w:val="TableParagraph"/>
              <w:jc w:val="center"/>
              <w:rPr>
                <w:rFonts w:ascii="Times New Roman"/>
                <w:sz w:val="20"/>
              </w:rPr>
            </w:pPr>
          </w:p>
        </w:tc>
        <w:tc>
          <w:tcPr>
            <w:tcW w:w="1245" w:type="dxa"/>
            <w:vAlign w:val="center"/>
          </w:tcPr>
          <w:p w14:paraId="46BBC4D2" w14:textId="77777777" w:rsidR="0016780C" w:rsidRDefault="0016780C" w:rsidP="00653B2E">
            <w:pPr>
              <w:pStyle w:val="TableParagraph"/>
              <w:jc w:val="center"/>
              <w:rPr>
                <w:rFonts w:ascii="Times New Roman"/>
                <w:sz w:val="20"/>
              </w:rPr>
            </w:pPr>
          </w:p>
        </w:tc>
      </w:tr>
      <w:tr w:rsidR="0016780C" w14:paraId="0FDD13AF" w14:textId="77777777" w:rsidTr="00653B2E">
        <w:trPr>
          <w:trHeight w:val="422"/>
        </w:trPr>
        <w:tc>
          <w:tcPr>
            <w:tcW w:w="750" w:type="dxa"/>
            <w:vAlign w:val="center"/>
          </w:tcPr>
          <w:p w14:paraId="7A860206" w14:textId="6FEA8E0C" w:rsidR="0016780C" w:rsidRDefault="0016780C" w:rsidP="00653B2E">
            <w:pPr>
              <w:pStyle w:val="TableParagraph"/>
              <w:jc w:val="center"/>
              <w:rPr>
                <w:noProof/>
              </w:rPr>
            </w:pPr>
            <w:r>
              <w:rPr>
                <w:noProof/>
              </w:rPr>
              <w:lastRenderedPageBreak/>
              <w:t>24</w:t>
            </w:r>
          </w:p>
        </w:tc>
        <w:tc>
          <w:tcPr>
            <w:tcW w:w="810" w:type="dxa"/>
            <w:vAlign w:val="center"/>
          </w:tcPr>
          <w:p w14:paraId="02088809" w14:textId="34473D5A" w:rsidR="0016780C" w:rsidRDefault="0016780C" w:rsidP="00653B2E">
            <w:pPr>
              <w:pStyle w:val="TableParagraph"/>
              <w:jc w:val="center"/>
            </w:pPr>
            <w:r>
              <w:t>300</w:t>
            </w:r>
          </w:p>
        </w:tc>
        <w:tc>
          <w:tcPr>
            <w:tcW w:w="1185" w:type="dxa"/>
            <w:vAlign w:val="center"/>
          </w:tcPr>
          <w:p w14:paraId="1C576B75" w14:textId="0FE56BC7" w:rsidR="0016780C" w:rsidRDefault="0016780C" w:rsidP="00653B2E">
            <w:pPr>
              <w:pStyle w:val="TableParagraph"/>
              <w:jc w:val="center"/>
            </w:pPr>
            <w:r>
              <w:t>UND</w:t>
            </w:r>
          </w:p>
        </w:tc>
        <w:tc>
          <w:tcPr>
            <w:tcW w:w="4200" w:type="dxa"/>
            <w:vAlign w:val="center"/>
          </w:tcPr>
          <w:p w14:paraId="60C22518" w14:textId="231A877B" w:rsidR="0016780C" w:rsidRDefault="0016780C" w:rsidP="0016780C">
            <w:pPr>
              <w:pStyle w:val="TableParagraph"/>
              <w:spacing w:line="228" w:lineRule="auto"/>
              <w:ind w:left="119" w:right="102"/>
            </w:pPr>
            <w:r>
              <w:rPr>
                <w:spacing w:val="-2"/>
              </w:rPr>
              <w:t>MÁSCARA</w:t>
            </w:r>
            <w:r>
              <w:tab/>
            </w:r>
            <w:r>
              <w:rPr>
                <w:spacing w:val="-2"/>
              </w:rPr>
              <w:t>RESPIRATÓRIA</w:t>
            </w:r>
            <w:r>
              <w:tab/>
            </w:r>
            <w:r>
              <w:rPr>
                <w:spacing w:val="-4"/>
              </w:rPr>
              <w:t>PFF2</w:t>
            </w:r>
            <w:r>
              <w:tab/>
            </w:r>
            <w:r>
              <w:rPr>
                <w:spacing w:val="-4"/>
              </w:rPr>
              <w:t xml:space="preserve">COM </w:t>
            </w:r>
            <w:r>
              <w:t>VÁLVULA DE EXALAÇÃO.</w:t>
            </w:r>
          </w:p>
        </w:tc>
        <w:tc>
          <w:tcPr>
            <w:tcW w:w="1170" w:type="dxa"/>
            <w:vAlign w:val="center"/>
          </w:tcPr>
          <w:p w14:paraId="13160667" w14:textId="77777777" w:rsidR="0016780C" w:rsidRDefault="0016780C" w:rsidP="00653B2E">
            <w:pPr>
              <w:pStyle w:val="TableParagraph"/>
              <w:jc w:val="center"/>
              <w:rPr>
                <w:rFonts w:ascii="Times New Roman"/>
                <w:sz w:val="20"/>
              </w:rPr>
            </w:pPr>
          </w:p>
        </w:tc>
        <w:tc>
          <w:tcPr>
            <w:tcW w:w="1125" w:type="dxa"/>
            <w:vAlign w:val="center"/>
          </w:tcPr>
          <w:p w14:paraId="4F005A7C" w14:textId="77777777" w:rsidR="0016780C" w:rsidRDefault="0016780C" w:rsidP="00653B2E">
            <w:pPr>
              <w:pStyle w:val="TableParagraph"/>
              <w:jc w:val="center"/>
              <w:rPr>
                <w:rFonts w:ascii="Times New Roman"/>
                <w:sz w:val="20"/>
              </w:rPr>
            </w:pPr>
          </w:p>
        </w:tc>
        <w:tc>
          <w:tcPr>
            <w:tcW w:w="1245" w:type="dxa"/>
            <w:vAlign w:val="center"/>
          </w:tcPr>
          <w:p w14:paraId="5B9C224F" w14:textId="77777777" w:rsidR="0016780C" w:rsidRDefault="0016780C" w:rsidP="00653B2E">
            <w:pPr>
              <w:pStyle w:val="TableParagraph"/>
              <w:jc w:val="center"/>
              <w:rPr>
                <w:rFonts w:ascii="Times New Roman"/>
                <w:sz w:val="20"/>
              </w:rPr>
            </w:pPr>
          </w:p>
        </w:tc>
      </w:tr>
      <w:tr w:rsidR="0016780C" w14:paraId="74EFC658" w14:textId="77777777" w:rsidTr="00653B2E">
        <w:trPr>
          <w:trHeight w:val="422"/>
        </w:trPr>
        <w:tc>
          <w:tcPr>
            <w:tcW w:w="750" w:type="dxa"/>
            <w:vAlign w:val="center"/>
          </w:tcPr>
          <w:p w14:paraId="6E7C25D0" w14:textId="743500D2" w:rsidR="0016780C" w:rsidRDefault="0016780C" w:rsidP="00653B2E">
            <w:pPr>
              <w:pStyle w:val="TableParagraph"/>
              <w:jc w:val="center"/>
              <w:rPr>
                <w:noProof/>
              </w:rPr>
            </w:pPr>
            <w:r>
              <w:rPr>
                <w:noProof/>
              </w:rPr>
              <w:t>25</w:t>
            </w:r>
          </w:p>
        </w:tc>
        <w:tc>
          <w:tcPr>
            <w:tcW w:w="810" w:type="dxa"/>
            <w:vAlign w:val="center"/>
          </w:tcPr>
          <w:p w14:paraId="2BC39DD1" w14:textId="306D6E9A" w:rsidR="0016780C" w:rsidRDefault="0016780C" w:rsidP="00653B2E">
            <w:pPr>
              <w:pStyle w:val="TableParagraph"/>
              <w:jc w:val="center"/>
            </w:pPr>
            <w:r>
              <w:t>1</w:t>
            </w:r>
          </w:p>
        </w:tc>
        <w:tc>
          <w:tcPr>
            <w:tcW w:w="1185" w:type="dxa"/>
            <w:vAlign w:val="center"/>
          </w:tcPr>
          <w:p w14:paraId="0A8A1B25" w14:textId="413A1556" w:rsidR="0016780C" w:rsidRDefault="0016780C" w:rsidP="00653B2E">
            <w:pPr>
              <w:pStyle w:val="TableParagraph"/>
              <w:jc w:val="center"/>
            </w:pPr>
            <w:r>
              <w:t>UND</w:t>
            </w:r>
          </w:p>
        </w:tc>
        <w:tc>
          <w:tcPr>
            <w:tcW w:w="4200" w:type="dxa"/>
            <w:vAlign w:val="center"/>
          </w:tcPr>
          <w:p w14:paraId="5A978B79" w14:textId="7BBC2C13" w:rsidR="0016780C" w:rsidRDefault="0016780C" w:rsidP="0016780C">
            <w:pPr>
              <w:pStyle w:val="TableParagraph"/>
              <w:tabs>
                <w:tab w:val="left" w:pos="2373"/>
              </w:tabs>
              <w:spacing w:line="228" w:lineRule="auto"/>
              <w:ind w:left="119" w:right="104"/>
              <w:jc w:val="both"/>
            </w:pPr>
            <w:r>
              <w:rPr>
                <w:spacing w:val="-2"/>
              </w:rPr>
              <w:t>MEDIDOR</w:t>
            </w:r>
            <w:r>
              <w:rPr>
                <w:spacing w:val="-2"/>
              </w:rPr>
              <w:t xml:space="preserve"> </w:t>
            </w:r>
            <w:r>
              <w:rPr>
                <w:spacing w:val="-4"/>
              </w:rPr>
              <w:t xml:space="preserve">MULTIPARÂMETRO </w:t>
            </w:r>
            <w:r>
              <w:t>(PH/COND/OD/TEMP/TDS),</w:t>
            </w:r>
            <w:r>
              <w:t xml:space="preserve"> </w:t>
            </w:r>
            <w:r>
              <w:t>COM</w:t>
            </w:r>
            <w:r>
              <w:t xml:space="preserve"> </w:t>
            </w:r>
            <w:r>
              <w:t>AS SEGUINTES ESPECIFICAÇÕES MÍNIMAS: FAIXA DE MEDIÇÃO:</w:t>
            </w:r>
            <w:r>
              <w:t xml:space="preserve"> </w:t>
            </w:r>
            <w:r>
              <w:t>-</w:t>
            </w:r>
            <w:r>
              <w:rPr>
                <w:spacing w:val="-1"/>
              </w:rPr>
              <w:t xml:space="preserve"> </w:t>
            </w:r>
            <w:r>
              <w:t>PH:</w:t>
            </w:r>
            <w:r>
              <w:rPr>
                <w:spacing w:val="-1"/>
              </w:rPr>
              <w:t xml:space="preserve"> </w:t>
            </w:r>
            <w:r>
              <w:t>2.00</w:t>
            </w:r>
            <w:r>
              <w:rPr>
                <w:spacing w:val="-1"/>
              </w:rPr>
              <w:t xml:space="preserve"> </w:t>
            </w:r>
            <w:r>
              <w:t>A</w:t>
            </w:r>
            <w:r>
              <w:rPr>
                <w:spacing w:val="-1"/>
              </w:rPr>
              <w:t xml:space="preserve"> </w:t>
            </w:r>
            <w:r>
              <w:rPr>
                <w:spacing w:val="-2"/>
              </w:rPr>
              <w:t>12.00</w:t>
            </w:r>
            <w:r>
              <w:rPr>
                <w:spacing w:val="-2"/>
              </w:rPr>
              <w:t xml:space="preserve"> </w:t>
            </w:r>
            <w:r>
              <w:t>-</w:t>
            </w:r>
            <w:r>
              <w:rPr>
                <w:spacing w:val="-1"/>
              </w:rPr>
              <w:t xml:space="preserve"> </w:t>
            </w:r>
            <w:r>
              <w:t>CONDUTIVIDADE:</w:t>
            </w:r>
            <w:r>
              <w:rPr>
                <w:spacing w:val="-1"/>
              </w:rPr>
              <w:t xml:space="preserve"> </w:t>
            </w:r>
            <w:r>
              <w:t>0.0</w:t>
            </w:r>
            <w:r>
              <w:rPr>
                <w:spacing w:val="-1"/>
              </w:rPr>
              <w:t xml:space="preserve"> </w:t>
            </w:r>
            <w:r>
              <w:t>A</w:t>
            </w:r>
            <w:r>
              <w:rPr>
                <w:spacing w:val="-1"/>
              </w:rPr>
              <w:t xml:space="preserve"> </w:t>
            </w:r>
            <w:r>
              <w:t>199.9</w:t>
            </w:r>
            <w:r>
              <w:rPr>
                <w:spacing w:val="-1"/>
              </w:rPr>
              <w:t xml:space="preserve"> </w:t>
            </w:r>
            <w:r>
              <w:t>µS/CM</w:t>
            </w:r>
            <w:r>
              <w:rPr>
                <w:spacing w:val="-1"/>
              </w:rPr>
              <w:t xml:space="preserve"> </w:t>
            </w:r>
            <w:r>
              <w:t xml:space="preserve">| </w:t>
            </w:r>
            <w:r>
              <w:rPr>
                <w:spacing w:val="-5"/>
              </w:rPr>
              <w:t>200</w:t>
            </w:r>
            <w:r>
              <w:rPr>
                <w:spacing w:val="-5"/>
              </w:rPr>
              <w:t xml:space="preserve"> </w:t>
            </w:r>
            <w:r>
              <w:t>A</w:t>
            </w:r>
            <w:r>
              <w:rPr>
                <w:spacing w:val="-1"/>
              </w:rPr>
              <w:t xml:space="preserve"> </w:t>
            </w:r>
            <w:r>
              <w:t>1999</w:t>
            </w:r>
            <w:r>
              <w:rPr>
                <w:spacing w:val="-1"/>
              </w:rPr>
              <w:t xml:space="preserve"> </w:t>
            </w:r>
            <w:r>
              <w:t>µS/CM</w:t>
            </w:r>
            <w:r>
              <w:rPr>
                <w:spacing w:val="-1"/>
              </w:rPr>
              <w:t xml:space="preserve"> </w:t>
            </w:r>
            <w:r>
              <w:t>|</w:t>
            </w:r>
            <w:r>
              <w:rPr>
                <w:spacing w:val="-1"/>
              </w:rPr>
              <w:t xml:space="preserve"> </w:t>
            </w:r>
            <w:r>
              <w:t>2.00</w:t>
            </w:r>
            <w:r>
              <w:rPr>
                <w:spacing w:val="-1"/>
              </w:rPr>
              <w:t xml:space="preserve"> </w:t>
            </w:r>
            <w:r>
              <w:rPr>
                <w:spacing w:val="-10"/>
              </w:rPr>
              <w:t>A</w:t>
            </w:r>
            <w:r>
              <w:rPr>
                <w:spacing w:val="-10"/>
              </w:rPr>
              <w:t xml:space="preserve"> </w:t>
            </w:r>
            <w:r>
              <w:t>19.99</w:t>
            </w:r>
            <w:r>
              <w:rPr>
                <w:spacing w:val="-1"/>
              </w:rPr>
              <w:t xml:space="preserve"> </w:t>
            </w:r>
            <w:r>
              <w:t>MS/CM</w:t>
            </w:r>
            <w:r>
              <w:rPr>
                <w:spacing w:val="-1"/>
              </w:rPr>
              <w:t xml:space="preserve"> </w:t>
            </w:r>
            <w:r>
              <w:t>|</w:t>
            </w:r>
            <w:r>
              <w:rPr>
                <w:spacing w:val="-1"/>
              </w:rPr>
              <w:t xml:space="preserve"> </w:t>
            </w:r>
            <w:r>
              <w:t>20.0</w:t>
            </w:r>
            <w:r>
              <w:rPr>
                <w:spacing w:val="-1"/>
              </w:rPr>
              <w:t xml:space="preserve"> </w:t>
            </w:r>
            <w:r>
              <w:t>A</w:t>
            </w:r>
            <w:r>
              <w:rPr>
                <w:spacing w:val="-1"/>
              </w:rPr>
              <w:t xml:space="preserve"> </w:t>
            </w:r>
            <w:r>
              <w:t>150.0</w:t>
            </w:r>
            <w:r>
              <w:rPr>
                <w:spacing w:val="-1"/>
              </w:rPr>
              <w:t xml:space="preserve"> </w:t>
            </w:r>
            <w:r>
              <w:rPr>
                <w:spacing w:val="-2"/>
              </w:rPr>
              <w:t>MS/CM</w:t>
            </w:r>
            <w:r>
              <w:rPr>
                <w:spacing w:val="-2"/>
              </w:rPr>
              <w:t xml:space="preserve"> </w:t>
            </w:r>
            <w:r>
              <w:t>SALINIDADE: 0.00 A 9.99 PPT | 10.0 A 42.0 PPT (ÁGUA DO MAR)</w:t>
            </w:r>
            <w:r>
              <w:t xml:space="preserve"> </w:t>
            </w:r>
            <w:r>
              <w:t>OXIGÊNIO</w:t>
            </w:r>
            <w:r>
              <w:rPr>
                <w:spacing w:val="11"/>
              </w:rPr>
              <w:t xml:space="preserve"> </w:t>
            </w:r>
            <w:r>
              <w:t>DISSOLVIDO:</w:t>
            </w:r>
            <w:r>
              <w:rPr>
                <w:spacing w:val="11"/>
              </w:rPr>
              <w:t xml:space="preserve"> </w:t>
            </w:r>
            <w:r>
              <w:t>0.0</w:t>
            </w:r>
            <w:r>
              <w:rPr>
                <w:spacing w:val="11"/>
              </w:rPr>
              <w:t xml:space="preserve"> </w:t>
            </w:r>
            <w:r>
              <w:t>A</w:t>
            </w:r>
            <w:r>
              <w:rPr>
                <w:spacing w:val="11"/>
              </w:rPr>
              <w:t xml:space="preserve"> </w:t>
            </w:r>
            <w:r>
              <w:t>199.9%</w:t>
            </w:r>
            <w:r>
              <w:rPr>
                <w:spacing w:val="11"/>
              </w:rPr>
              <w:t xml:space="preserve"> </w:t>
            </w:r>
            <w:r>
              <w:t>(0.0</w:t>
            </w:r>
            <w:r>
              <w:rPr>
                <w:spacing w:val="12"/>
              </w:rPr>
              <w:t xml:space="preserve"> </w:t>
            </w:r>
            <w:r>
              <w:rPr>
                <w:spacing w:val="-10"/>
              </w:rPr>
              <w:t>A</w:t>
            </w:r>
          </w:p>
          <w:p w14:paraId="6AE50CA2" w14:textId="7DDCD3EE" w:rsidR="0016780C" w:rsidRDefault="0016780C" w:rsidP="0016780C">
            <w:pPr>
              <w:pStyle w:val="TableParagraph"/>
              <w:spacing w:line="255" w:lineRule="exact"/>
              <w:ind w:left="119"/>
              <w:jc w:val="both"/>
            </w:pPr>
            <w:r>
              <w:t>30</w:t>
            </w:r>
            <w:r>
              <w:rPr>
                <w:spacing w:val="-1"/>
              </w:rPr>
              <w:t xml:space="preserve"> </w:t>
            </w:r>
            <w:r>
              <w:rPr>
                <w:spacing w:val="-2"/>
              </w:rPr>
              <w:t>MG/L)</w:t>
            </w:r>
            <w:r>
              <w:rPr>
                <w:spacing w:val="-2"/>
              </w:rPr>
              <w:t xml:space="preserve"> </w:t>
            </w:r>
            <w:r>
              <w:t>TEMPERATURA:</w:t>
            </w:r>
            <w:r>
              <w:rPr>
                <w:spacing w:val="-9"/>
              </w:rPr>
              <w:t xml:space="preserve"> </w:t>
            </w:r>
            <w:r>
              <w:t>-5</w:t>
            </w:r>
            <w:r>
              <w:rPr>
                <w:spacing w:val="-7"/>
              </w:rPr>
              <w:t xml:space="preserve"> </w:t>
            </w:r>
            <w:r>
              <w:t>A</w:t>
            </w:r>
            <w:r>
              <w:rPr>
                <w:spacing w:val="-7"/>
              </w:rPr>
              <w:t xml:space="preserve"> </w:t>
            </w:r>
            <w:r>
              <w:rPr>
                <w:spacing w:val="-2"/>
              </w:rPr>
              <w:t>60.0°C</w:t>
            </w:r>
            <w:r>
              <w:rPr>
                <w:spacing w:val="-2"/>
              </w:rPr>
              <w:t xml:space="preserve"> </w:t>
            </w:r>
            <w:r>
              <w:t>SÓLIDOS DISSOLVIDOS TOTAIS (TDS): 0~199.9 X FATOR DE TDS | 200 A 1999 µS/CM X FATOR DE TDS | 2.00 A 19.99 MS/CM X FATOR DE TDS |</w:t>
            </w:r>
            <w:r>
              <w:t xml:space="preserve"> </w:t>
            </w:r>
            <w:r>
              <w:t>20.0 A 150.0 MS/CM X FATOR DE TDS | FATOR DE TDS: 0.30 A 1.00</w:t>
            </w:r>
            <w:r>
              <w:t xml:space="preserve"> </w:t>
            </w:r>
            <w:r>
              <w:t>AJUSTE (CALIBRAÇÃO) CONDUTIVIDADE: 60 A 170 US/CM, 600 A 1700</w:t>
            </w:r>
            <w:r>
              <w:t xml:space="preserve"> </w:t>
            </w:r>
            <w:r>
              <w:t>US/</w:t>
            </w:r>
            <w:r>
              <w:t>CM</w:t>
            </w:r>
            <w:r>
              <w:rPr>
                <w:spacing w:val="-1"/>
              </w:rPr>
              <w:t>,</w:t>
            </w:r>
            <w:r>
              <w:rPr>
                <w:spacing w:val="-1"/>
              </w:rPr>
              <w:t xml:space="preserve"> </w:t>
            </w:r>
            <w:r>
              <w:t>6</w:t>
            </w:r>
            <w:r>
              <w:rPr>
                <w:spacing w:val="-1"/>
              </w:rPr>
              <w:t xml:space="preserve"> </w:t>
            </w:r>
            <w:r>
              <w:t>A</w:t>
            </w:r>
            <w:r>
              <w:rPr>
                <w:spacing w:val="-1"/>
              </w:rPr>
              <w:t xml:space="preserve"> </w:t>
            </w:r>
            <w:r>
              <w:t>17</w:t>
            </w:r>
            <w:r>
              <w:rPr>
                <w:spacing w:val="-1"/>
              </w:rPr>
              <w:t xml:space="preserve"> </w:t>
            </w:r>
            <w:r>
              <w:t>MS/CM,</w:t>
            </w:r>
            <w:r>
              <w:rPr>
                <w:spacing w:val="-1"/>
              </w:rPr>
              <w:t xml:space="preserve"> </w:t>
            </w:r>
            <w:r>
              <w:t>60</w:t>
            </w:r>
            <w:r>
              <w:rPr>
                <w:spacing w:val="-1"/>
              </w:rPr>
              <w:t xml:space="preserve"> </w:t>
            </w:r>
            <w:r>
              <w:t>A</w:t>
            </w:r>
            <w:r>
              <w:rPr>
                <w:spacing w:val="-1"/>
              </w:rPr>
              <w:t xml:space="preserve"> </w:t>
            </w:r>
            <w:r>
              <w:t>170</w:t>
            </w:r>
            <w:r>
              <w:rPr>
                <w:spacing w:val="-1"/>
              </w:rPr>
              <w:t xml:space="preserve"> </w:t>
            </w:r>
            <w:r>
              <w:rPr>
                <w:spacing w:val="-2"/>
              </w:rPr>
              <w:t>MS/CM</w:t>
            </w:r>
            <w:r>
              <w:rPr>
                <w:spacing w:val="-2"/>
              </w:rPr>
              <w:t xml:space="preserve"> </w:t>
            </w:r>
            <w:r>
              <w:t>AJUSTE</w:t>
            </w:r>
            <w:r>
              <w:rPr>
                <w:spacing w:val="78"/>
                <w:w w:val="150"/>
              </w:rPr>
              <w:t xml:space="preserve"> </w:t>
            </w:r>
            <w:r>
              <w:t>(CALIBRAÇÃO)</w:t>
            </w:r>
            <w:r>
              <w:rPr>
                <w:spacing w:val="78"/>
                <w:w w:val="150"/>
              </w:rPr>
              <w:t xml:space="preserve"> </w:t>
            </w:r>
            <w:r>
              <w:t>PH:</w:t>
            </w:r>
            <w:r>
              <w:rPr>
                <w:spacing w:val="78"/>
                <w:w w:val="150"/>
              </w:rPr>
              <w:t xml:space="preserve"> </w:t>
            </w:r>
            <w:r>
              <w:t>4.00,</w:t>
            </w:r>
            <w:r>
              <w:rPr>
                <w:spacing w:val="78"/>
                <w:w w:val="150"/>
              </w:rPr>
              <w:t xml:space="preserve"> </w:t>
            </w:r>
            <w:r>
              <w:t>7.00</w:t>
            </w:r>
            <w:r>
              <w:rPr>
                <w:spacing w:val="78"/>
                <w:w w:val="150"/>
              </w:rPr>
              <w:t xml:space="preserve"> </w:t>
            </w:r>
            <w:r>
              <w:rPr>
                <w:spacing w:val="-10"/>
              </w:rPr>
              <w:t>E</w:t>
            </w:r>
            <w:r>
              <w:rPr>
                <w:spacing w:val="-10"/>
              </w:rPr>
              <w:t xml:space="preserve"> </w:t>
            </w:r>
            <w:r>
              <w:rPr>
                <w:spacing w:val="-2"/>
              </w:rPr>
              <w:t>10.01</w:t>
            </w:r>
            <w:r>
              <w:rPr>
                <w:spacing w:val="-2"/>
              </w:rPr>
              <w:t xml:space="preserve">. </w:t>
            </w:r>
            <w:r>
              <w:rPr>
                <w:spacing w:val="-2"/>
              </w:rPr>
              <w:t>AJUSTE</w:t>
            </w:r>
            <w:r>
              <w:tab/>
            </w:r>
            <w:r>
              <w:rPr>
                <w:spacing w:val="-2"/>
              </w:rPr>
              <w:t>(CALIBRAÇÃO)</w:t>
            </w:r>
            <w:r>
              <w:rPr>
                <w:spacing w:val="-2"/>
              </w:rPr>
              <w:t xml:space="preserve"> </w:t>
            </w:r>
            <w:r>
              <w:rPr>
                <w:spacing w:val="-2"/>
              </w:rPr>
              <w:t xml:space="preserve">OXIGÊNIO </w:t>
            </w:r>
            <w:r>
              <w:t>DISSOLVIDO: 100% OD NO AR DIMENSÕES: 79 X 169 X 44 MM</w:t>
            </w:r>
            <w:r>
              <w:t xml:space="preserve"> </w:t>
            </w:r>
            <w:r>
              <w:t>PESO:</w:t>
            </w:r>
            <w:r>
              <w:rPr>
                <w:spacing w:val="40"/>
              </w:rPr>
              <w:t xml:space="preserve"> </w:t>
            </w:r>
            <w:r>
              <w:t>260G</w:t>
            </w:r>
            <w:r>
              <w:rPr>
                <w:spacing w:val="40"/>
              </w:rPr>
              <w:t xml:space="preserve"> </w:t>
            </w:r>
            <w:r>
              <w:t>(SEM</w:t>
            </w:r>
            <w:r>
              <w:rPr>
                <w:spacing w:val="40"/>
              </w:rPr>
              <w:t xml:space="preserve"> </w:t>
            </w:r>
            <w:r>
              <w:t>SONDAS,</w:t>
            </w:r>
            <w:r>
              <w:rPr>
                <w:spacing w:val="40"/>
              </w:rPr>
              <w:t xml:space="preserve"> </w:t>
            </w:r>
            <w:r>
              <w:t>COM</w:t>
            </w:r>
            <w:r>
              <w:t xml:space="preserve"> </w:t>
            </w:r>
            <w:r>
              <w:t>PILHAS) TEMPERATURA DE OPERAÇÃO: 0 A 50°C UMIDADE</w:t>
            </w:r>
            <w:r>
              <w:rPr>
                <w:spacing w:val="-5"/>
              </w:rPr>
              <w:t xml:space="preserve"> </w:t>
            </w:r>
            <w:r>
              <w:t>DE</w:t>
            </w:r>
            <w:r>
              <w:rPr>
                <w:spacing w:val="-5"/>
              </w:rPr>
              <w:t xml:space="preserve"> </w:t>
            </w:r>
            <w:r>
              <w:t>OPERAÇÃO:</w:t>
            </w:r>
            <w:r>
              <w:rPr>
                <w:spacing w:val="-5"/>
              </w:rPr>
              <w:t xml:space="preserve"> </w:t>
            </w:r>
            <w:r>
              <w:t>10</w:t>
            </w:r>
            <w:r>
              <w:rPr>
                <w:spacing w:val="-5"/>
              </w:rPr>
              <w:t xml:space="preserve"> </w:t>
            </w:r>
            <w:r>
              <w:t>A</w:t>
            </w:r>
            <w:r>
              <w:rPr>
                <w:spacing w:val="-5"/>
              </w:rPr>
              <w:t xml:space="preserve"> </w:t>
            </w:r>
            <w:r>
              <w:t>80%UR</w:t>
            </w:r>
            <w:r>
              <w:rPr>
                <w:spacing w:val="-5"/>
              </w:rPr>
              <w:t xml:space="preserve"> </w:t>
            </w:r>
            <w:r>
              <w:t xml:space="preserve">(SEM </w:t>
            </w:r>
            <w:r>
              <w:rPr>
                <w:spacing w:val="-2"/>
              </w:rPr>
              <w:t>CONDENSAÇÃO)</w:t>
            </w:r>
            <w:r>
              <w:rPr>
                <w:spacing w:val="-2"/>
              </w:rPr>
              <w:t xml:space="preserve"> </w:t>
            </w:r>
            <w:r>
              <w:t xml:space="preserve">GRAU DE PROTEÇÃO: IP65 (RESISTENTE A ÁGUA, COM TODAS AS SONDAS </w:t>
            </w:r>
            <w:r>
              <w:rPr>
                <w:spacing w:val="-2"/>
              </w:rPr>
              <w:t>CONECTADAS)</w:t>
            </w:r>
            <w:r>
              <w:rPr>
                <w:spacing w:val="-2"/>
              </w:rPr>
              <w:t xml:space="preserve"> </w:t>
            </w:r>
            <w:r>
              <w:t xml:space="preserve">ALIMENTAÇÃO: 6VDC (4 PILHAS AAA </w:t>
            </w:r>
            <w:r>
              <w:rPr>
                <w:spacing w:val="-2"/>
              </w:rPr>
              <w:t>ALCALINAS)</w:t>
            </w:r>
            <w:r>
              <w:rPr>
                <w:spacing w:val="-2"/>
              </w:rPr>
              <w:t xml:space="preserve"> </w:t>
            </w:r>
            <w:r>
              <w:t>ITENS</w:t>
            </w:r>
            <w:r>
              <w:rPr>
                <w:spacing w:val="-1"/>
              </w:rPr>
              <w:t xml:space="preserve"> </w:t>
            </w:r>
            <w:r>
              <w:rPr>
                <w:spacing w:val="-2"/>
              </w:rPr>
              <w:t>INCLUSOS:</w:t>
            </w:r>
          </w:p>
          <w:p w14:paraId="79E67AF3" w14:textId="77777777" w:rsidR="0016780C" w:rsidRDefault="0016780C" w:rsidP="0016780C">
            <w:pPr>
              <w:pStyle w:val="TableParagraph"/>
              <w:spacing w:before="4" w:line="228" w:lineRule="auto"/>
              <w:ind w:left="119" w:right="104"/>
              <w:jc w:val="both"/>
            </w:pPr>
            <w:r>
              <w:t xml:space="preserve">1 SONDA PARA MEDIÇÃO DE PH (1,30M DE </w:t>
            </w:r>
            <w:r>
              <w:rPr>
                <w:spacing w:val="-2"/>
              </w:rPr>
              <w:t>COMPRIMENTO)</w:t>
            </w:r>
            <w:r>
              <w:rPr>
                <w:spacing w:val="-2"/>
              </w:rPr>
              <w:t xml:space="preserve"> </w:t>
            </w:r>
            <w:r>
              <w:t xml:space="preserve">1 SONDA PARA MEDIÇÃO DE CONDUTIVIDADE E SALINIDADE (1,30M DE </w:t>
            </w:r>
            <w:r>
              <w:rPr>
                <w:spacing w:val="-2"/>
              </w:rPr>
              <w:t>COMPRIMENTO)</w:t>
            </w:r>
            <w:r>
              <w:rPr>
                <w:spacing w:val="-2"/>
              </w:rPr>
              <w:t xml:space="preserve"> </w:t>
            </w:r>
            <w:r>
              <w:t>1</w:t>
            </w:r>
            <w:r>
              <w:rPr>
                <w:spacing w:val="62"/>
                <w:w w:val="150"/>
              </w:rPr>
              <w:t xml:space="preserve"> </w:t>
            </w:r>
            <w:r>
              <w:t>SONDA</w:t>
            </w:r>
            <w:r>
              <w:rPr>
                <w:spacing w:val="62"/>
                <w:w w:val="150"/>
              </w:rPr>
              <w:t xml:space="preserve"> </w:t>
            </w:r>
            <w:r>
              <w:t>PARA</w:t>
            </w:r>
            <w:r>
              <w:rPr>
                <w:spacing w:val="63"/>
                <w:w w:val="150"/>
              </w:rPr>
              <w:t xml:space="preserve"> </w:t>
            </w:r>
            <w:r>
              <w:t>MEDIÇÃO</w:t>
            </w:r>
            <w:r>
              <w:rPr>
                <w:spacing w:val="62"/>
                <w:w w:val="150"/>
              </w:rPr>
              <w:t xml:space="preserve"> </w:t>
            </w:r>
            <w:r>
              <w:t>DE</w:t>
            </w:r>
            <w:r>
              <w:rPr>
                <w:spacing w:val="62"/>
                <w:w w:val="150"/>
              </w:rPr>
              <w:t xml:space="preserve"> </w:t>
            </w:r>
            <w:r>
              <w:rPr>
                <w:spacing w:val="-2"/>
              </w:rPr>
              <w:t>OXIGÊNIO</w:t>
            </w:r>
            <w:r>
              <w:rPr>
                <w:spacing w:val="-2"/>
              </w:rPr>
              <w:t xml:space="preserve"> </w:t>
            </w:r>
            <w:r>
              <w:t>DISSOLVIDO</w:t>
            </w:r>
            <w:r>
              <w:rPr>
                <w:spacing w:val="-13"/>
              </w:rPr>
              <w:t xml:space="preserve"> </w:t>
            </w:r>
            <w:r>
              <w:t>(2,80M</w:t>
            </w:r>
            <w:r>
              <w:rPr>
                <w:spacing w:val="-12"/>
              </w:rPr>
              <w:t xml:space="preserve"> </w:t>
            </w:r>
            <w:r>
              <w:t>DE</w:t>
            </w:r>
            <w:r>
              <w:rPr>
                <w:spacing w:val="-13"/>
              </w:rPr>
              <w:t xml:space="preserve"> </w:t>
            </w:r>
            <w:r>
              <w:t>COMPRIMENTO)</w:t>
            </w:r>
          </w:p>
          <w:p w14:paraId="3ECAA231" w14:textId="6B320B40" w:rsidR="0016780C" w:rsidRDefault="0016780C" w:rsidP="0016780C">
            <w:pPr>
              <w:pStyle w:val="TableParagraph"/>
              <w:spacing w:before="4" w:line="228" w:lineRule="auto"/>
              <w:ind w:left="119" w:right="104"/>
              <w:jc w:val="both"/>
            </w:pPr>
            <w:r>
              <w:t>1 KIT DE MEMBRANAS</w:t>
            </w:r>
          </w:p>
          <w:p w14:paraId="4A959B14" w14:textId="03C1D9BC" w:rsidR="0016780C" w:rsidRDefault="0016780C" w:rsidP="0016780C">
            <w:pPr>
              <w:pStyle w:val="TableParagraph"/>
              <w:spacing w:before="4" w:line="228" w:lineRule="auto"/>
              <w:ind w:left="119" w:right="104"/>
              <w:jc w:val="both"/>
            </w:pPr>
            <w:r>
              <w:t>1</w:t>
            </w:r>
            <w:r>
              <w:rPr>
                <w:spacing w:val="-4"/>
              </w:rPr>
              <w:t xml:space="preserve"> </w:t>
            </w:r>
            <w:r>
              <w:t>FRASCO</w:t>
            </w:r>
            <w:r>
              <w:rPr>
                <w:spacing w:val="-3"/>
              </w:rPr>
              <w:t xml:space="preserve"> </w:t>
            </w:r>
            <w:r>
              <w:t>DE</w:t>
            </w:r>
            <w:r>
              <w:rPr>
                <w:spacing w:val="-4"/>
              </w:rPr>
              <w:t xml:space="preserve"> </w:t>
            </w:r>
            <w:r>
              <w:t>SOLUÇÃO</w:t>
            </w:r>
            <w:r>
              <w:rPr>
                <w:spacing w:val="-3"/>
              </w:rPr>
              <w:t xml:space="preserve"> </w:t>
            </w:r>
            <w:r>
              <w:rPr>
                <w:spacing w:val="-2"/>
              </w:rPr>
              <w:t>ELETROLÍTICA</w:t>
            </w:r>
          </w:p>
          <w:p w14:paraId="686B28DB" w14:textId="77777777" w:rsidR="0016780C" w:rsidRDefault="0016780C" w:rsidP="0016780C">
            <w:pPr>
              <w:pStyle w:val="TableParagraph"/>
              <w:spacing w:line="255" w:lineRule="exact"/>
              <w:ind w:left="119"/>
              <w:jc w:val="both"/>
            </w:pPr>
            <w:r>
              <w:t>1</w:t>
            </w:r>
            <w:r>
              <w:rPr>
                <w:spacing w:val="-2"/>
              </w:rPr>
              <w:t xml:space="preserve"> </w:t>
            </w:r>
            <w:r>
              <w:t>SERINGA</w:t>
            </w:r>
            <w:r>
              <w:rPr>
                <w:spacing w:val="-2"/>
              </w:rPr>
              <w:t xml:space="preserve"> </w:t>
            </w:r>
            <w:r>
              <w:t>COM</w:t>
            </w:r>
            <w:r>
              <w:rPr>
                <w:spacing w:val="-1"/>
              </w:rPr>
              <w:t xml:space="preserve"> </w:t>
            </w:r>
            <w:r>
              <w:rPr>
                <w:spacing w:val="-2"/>
              </w:rPr>
              <w:t>AGULHA</w:t>
            </w:r>
          </w:p>
          <w:p w14:paraId="720B3B30" w14:textId="77777777" w:rsidR="0016780C" w:rsidRDefault="0016780C" w:rsidP="0016780C">
            <w:pPr>
              <w:pStyle w:val="TableParagraph"/>
              <w:spacing w:line="255" w:lineRule="exact"/>
              <w:ind w:left="119"/>
              <w:jc w:val="both"/>
            </w:pPr>
            <w:r>
              <w:t>1</w:t>
            </w:r>
            <w:r>
              <w:rPr>
                <w:spacing w:val="-3"/>
              </w:rPr>
              <w:t xml:space="preserve"> </w:t>
            </w:r>
            <w:r>
              <w:t>SOLUÇÃO</w:t>
            </w:r>
            <w:r>
              <w:rPr>
                <w:spacing w:val="-2"/>
              </w:rPr>
              <w:t xml:space="preserve"> </w:t>
            </w:r>
            <w:r>
              <w:t>DE</w:t>
            </w:r>
            <w:r>
              <w:rPr>
                <w:spacing w:val="-2"/>
              </w:rPr>
              <w:t xml:space="preserve"> </w:t>
            </w:r>
            <w:r>
              <w:t>PH</w:t>
            </w:r>
            <w:r>
              <w:rPr>
                <w:spacing w:val="-3"/>
              </w:rPr>
              <w:t xml:space="preserve"> </w:t>
            </w:r>
            <w:r>
              <w:t>4</w:t>
            </w:r>
            <w:r>
              <w:rPr>
                <w:spacing w:val="-2"/>
              </w:rPr>
              <w:t xml:space="preserve"> </w:t>
            </w:r>
            <w:r>
              <w:t>(15</w:t>
            </w:r>
            <w:r>
              <w:rPr>
                <w:spacing w:val="-2"/>
              </w:rPr>
              <w:t xml:space="preserve"> </w:t>
            </w:r>
            <w:r>
              <w:rPr>
                <w:spacing w:val="-5"/>
              </w:rPr>
              <w:t>ML)</w:t>
            </w:r>
          </w:p>
          <w:p w14:paraId="33EA9447" w14:textId="77777777" w:rsidR="0016780C" w:rsidRDefault="0016780C" w:rsidP="0016780C">
            <w:pPr>
              <w:pStyle w:val="TableParagraph"/>
              <w:spacing w:line="248" w:lineRule="exact"/>
              <w:ind w:left="119"/>
              <w:jc w:val="both"/>
            </w:pPr>
            <w:r>
              <w:t>1</w:t>
            </w:r>
            <w:r>
              <w:rPr>
                <w:spacing w:val="-3"/>
              </w:rPr>
              <w:t xml:space="preserve"> </w:t>
            </w:r>
            <w:r>
              <w:t>SOLUÇÃO</w:t>
            </w:r>
            <w:r>
              <w:rPr>
                <w:spacing w:val="-2"/>
              </w:rPr>
              <w:t xml:space="preserve"> </w:t>
            </w:r>
            <w:r>
              <w:t>DE</w:t>
            </w:r>
            <w:r>
              <w:rPr>
                <w:spacing w:val="-2"/>
              </w:rPr>
              <w:t xml:space="preserve"> </w:t>
            </w:r>
            <w:r>
              <w:t>PH</w:t>
            </w:r>
            <w:r>
              <w:rPr>
                <w:spacing w:val="-3"/>
              </w:rPr>
              <w:t xml:space="preserve"> </w:t>
            </w:r>
            <w:r>
              <w:t>7</w:t>
            </w:r>
            <w:r>
              <w:rPr>
                <w:spacing w:val="-2"/>
              </w:rPr>
              <w:t xml:space="preserve"> </w:t>
            </w:r>
            <w:r>
              <w:t>(15</w:t>
            </w:r>
            <w:r>
              <w:rPr>
                <w:spacing w:val="-2"/>
              </w:rPr>
              <w:t xml:space="preserve"> </w:t>
            </w:r>
            <w:r>
              <w:rPr>
                <w:spacing w:val="-5"/>
              </w:rPr>
              <w:t>ML)</w:t>
            </w:r>
          </w:p>
          <w:p w14:paraId="49473ABD" w14:textId="77777777" w:rsidR="0016780C" w:rsidRDefault="0016780C" w:rsidP="0016780C">
            <w:pPr>
              <w:pStyle w:val="TableParagraph"/>
              <w:spacing w:line="248" w:lineRule="exact"/>
              <w:ind w:left="119"/>
              <w:jc w:val="both"/>
            </w:pPr>
            <w:r>
              <w:t>1</w:t>
            </w:r>
            <w:r>
              <w:rPr>
                <w:spacing w:val="-3"/>
              </w:rPr>
              <w:t xml:space="preserve"> </w:t>
            </w:r>
            <w:r>
              <w:t>SOLUÇÃO</w:t>
            </w:r>
            <w:r>
              <w:rPr>
                <w:spacing w:val="-2"/>
              </w:rPr>
              <w:t xml:space="preserve"> </w:t>
            </w:r>
            <w:r>
              <w:t>DE</w:t>
            </w:r>
            <w:r>
              <w:rPr>
                <w:spacing w:val="-2"/>
              </w:rPr>
              <w:t xml:space="preserve"> </w:t>
            </w:r>
            <w:r>
              <w:t>PH</w:t>
            </w:r>
            <w:r>
              <w:rPr>
                <w:spacing w:val="-3"/>
              </w:rPr>
              <w:t xml:space="preserve"> </w:t>
            </w:r>
            <w:r>
              <w:t>10</w:t>
            </w:r>
            <w:r>
              <w:rPr>
                <w:spacing w:val="-2"/>
              </w:rPr>
              <w:t xml:space="preserve"> </w:t>
            </w:r>
            <w:r>
              <w:t>(15</w:t>
            </w:r>
            <w:r>
              <w:rPr>
                <w:spacing w:val="-2"/>
              </w:rPr>
              <w:t xml:space="preserve"> </w:t>
            </w:r>
            <w:r>
              <w:rPr>
                <w:spacing w:val="-5"/>
              </w:rPr>
              <w:t>ML)</w:t>
            </w:r>
          </w:p>
          <w:p w14:paraId="6F40011A" w14:textId="4CA5416C" w:rsidR="0016780C" w:rsidRDefault="0016780C" w:rsidP="0016780C">
            <w:pPr>
              <w:pStyle w:val="TableParagraph"/>
              <w:spacing w:line="228" w:lineRule="auto"/>
              <w:ind w:left="119" w:right="102"/>
              <w:jc w:val="both"/>
            </w:pPr>
            <w:r>
              <w:rPr>
                <w:spacing w:val="-2"/>
              </w:rPr>
              <w:t>1</w:t>
            </w:r>
            <w:r>
              <w:rPr>
                <w:spacing w:val="-6"/>
              </w:rPr>
              <w:t xml:space="preserve"> </w:t>
            </w:r>
            <w:r>
              <w:rPr>
                <w:spacing w:val="-2"/>
              </w:rPr>
              <w:t>MALETA</w:t>
            </w:r>
            <w:r>
              <w:rPr>
                <w:spacing w:val="-5"/>
              </w:rPr>
              <w:t xml:space="preserve"> </w:t>
            </w:r>
            <w:r>
              <w:rPr>
                <w:spacing w:val="-2"/>
              </w:rPr>
              <w:t>PARA</w:t>
            </w:r>
            <w:r>
              <w:rPr>
                <w:spacing w:val="-5"/>
              </w:rPr>
              <w:t xml:space="preserve"> </w:t>
            </w:r>
            <w:r>
              <w:rPr>
                <w:spacing w:val="-2"/>
              </w:rPr>
              <w:t>TRANSPORTE</w:t>
            </w:r>
          </w:p>
        </w:tc>
        <w:tc>
          <w:tcPr>
            <w:tcW w:w="1170" w:type="dxa"/>
            <w:vAlign w:val="center"/>
          </w:tcPr>
          <w:p w14:paraId="05773829" w14:textId="77777777" w:rsidR="0016780C" w:rsidRDefault="0016780C" w:rsidP="00653B2E">
            <w:pPr>
              <w:pStyle w:val="TableParagraph"/>
              <w:jc w:val="center"/>
              <w:rPr>
                <w:rFonts w:ascii="Times New Roman"/>
                <w:sz w:val="20"/>
              </w:rPr>
            </w:pPr>
          </w:p>
        </w:tc>
        <w:tc>
          <w:tcPr>
            <w:tcW w:w="1125" w:type="dxa"/>
            <w:vAlign w:val="center"/>
          </w:tcPr>
          <w:p w14:paraId="49B23E28" w14:textId="77777777" w:rsidR="0016780C" w:rsidRDefault="0016780C" w:rsidP="00653B2E">
            <w:pPr>
              <w:pStyle w:val="TableParagraph"/>
              <w:jc w:val="center"/>
              <w:rPr>
                <w:rFonts w:ascii="Times New Roman"/>
                <w:sz w:val="20"/>
              </w:rPr>
            </w:pPr>
          </w:p>
        </w:tc>
        <w:tc>
          <w:tcPr>
            <w:tcW w:w="1245" w:type="dxa"/>
            <w:vAlign w:val="center"/>
          </w:tcPr>
          <w:p w14:paraId="56076663" w14:textId="77777777" w:rsidR="0016780C" w:rsidRDefault="0016780C" w:rsidP="00653B2E">
            <w:pPr>
              <w:pStyle w:val="TableParagraph"/>
              <w:jc w:val="center"/>
              <w:rPr>
                <w:rFonts w:ascii="Times New Roman"/>
                <w:sz w:val="20"/>
              </w:rPr>
            </w:pPr>
          </w:p>
        </w:tc>
      </w:tr>
      <w:tr w:rsidR="0016780C" w14:paraId="313F0095" w14:textId="77777777" w:rsidTr="00653B2E">
        <w:trPr>
          <w:trHeight w:val="422"/>
        </w:trPr>
        <w:tc>
          <w:tcPr>
            <w:tcW w:w="750" w:type="dxa"/>
            <w:vAlign w:val="center"/>
          </w:tcPr>
          <w:p w14:paraId="1575620B" w14:textId="7D35AD1F" w:rsidR="0016780C" w:rsidRDefault="0016780C" w:rsidP="00653B2E">
            <w:pPr>
              <w:pStyle w:val="TableParagraph"/>
              <w:jc w:val="center"/>
              <w:rPr>
                <w:noProof/>
              </w:rPr>
            </w:pPr>
            <w:r>
              <w:rPr>
                <w:noProof/>
              </w:rPr>
              <w:t>26</w:t>
            </w:r>
          </w:p>
        </w:tc>
        <w:tc>
          <w:tcPr>
            <w:tcW w:w="810" w:type="dxa"/>
            <w:vAlign w:val="center"/>
          </w:tcPr>
          <w:p w14:paraId="533F03BB" w14:textId="16EB12C1" w:rsidR="0016780C" w:rsidRDefault="0016780C" w:rsidP="00653B2E">
            <w:pPr>
              <w:pStyle w:val="TableParagraph"/>
              <w:jc w:val="center"/>
            </w:pPr>
            <w:r>
              <w:t>300</w:t>
            </w:r>
          </w:p>
        </w:tc>
        <w:tc>
          <w:tcPr>
            <w:tcW w:w="1185" w:type="dxa"/>
            <w:vAlign w:val="center"/>
          </w:tcPr>
          <w:p w14:paraId="337EFE91" w14:textId="6EF4D4A0" w:rsidR="0016780C" w:rsidRDefault="0016780C" w:rsidP="00653B2E">
            <w:pPr>
              <w:pStyle w:val="TableParagraph"/>
              <w:jc w:val="center"/>
            </w:pPr>
            <w:r>
              <w:t>UND</w:t>
            </w:r>
          </w:p>
        </w:tc>
        <w:tc>
          <w:tcPr>
            <w:tcW w:w="4200" w:type="dxa"/>
            <w:vAlign w:val="center"/>
          </w:tcPr>
          <w:p w14:paraId="61C45C3D" w14:textId="77777777" w:rsidR="0016780C" w:rsidRDefault="0016780C" w:rsidP="0016780C">
            <w:pPr>
              <w:pStyle w:val="TableParagraph"/>
              <w:spacing w:line="228" w:lineRule="auto"/>
              <w:ind w:left="119" w:right="104"/>
              <w:jc w:val="both"/>
            </w:pPr>
            <w:r>
              <w:t>MICROASPERSOR</w:t>
            </w:r>
            <w:r>
              <w:rPr>
                <w:spacing w:val="-1"/>
              </w:rPr>
              <w:t xml:space="preserve"> </w:t>
            </w:r>
            <w:r>
              <w:t>INVERTIDO</w:t>
            </w:r>
            <w:r>
              <w:rPr>
                <w:spacing w:val="-1"/>
              </w:rPr>
              <w:t xml:space="preserve"> </w:t>
            </w:r>
            <w:r>
              <w:t>PARA</w:t>
            </w:r>
            <w:r>
              <w:rPr>
                <w:spacing w:val="-1"/>
              </w:rPr>
              <w:t xml:space="preserve"> </w:t>
            </w:r>
            <w:r>
              <w:t>VIVEIRO COM ANTI-GOTAS BOCAL LARANJA 76 L/H COMPLETO</w:t>
            </w:r>
            <w:r>
              <w:rPr>
                <w:spacing w:val="63"/>
              </w:rPr>
              <w:t xml:space="preserve"> </w:t>
            </w:r>
            <w:r>
              <w:t>-</w:t>
            </w:r>
            <w:r>
              <w:rPr>
                <w:spacing w:val="66"/>
              </w:rPr>
              <w:t xml:space="preserve"> </w:t>
            </w:r>
            <w:r>
              <w:t>CONECTOR</w:t>
            </w:r>
            <w:r>
              <w:rPr>
                <w:spacing w:val="66"/>
              </w:rPr>
              <w:t xml:space="preserve"> </w:t>
            </w:r>
            <w:r>
              <w:t>BAIONETA</w:t>
            </w:r>
            <w:r>
              <w:rPr>
                <w:spacing w:val="66"/>
              </w:rPr>
              <w:t xml:space="preserve"> </w:t>
            </w:r>
            <w:r>
              <w:rPr>
                <w:spacing w:val="-6"/>
              </w:rPr>
              <w:t>PARA</w:t>
            </w:r>
          </w:p>
          <w:p w14:paraId="29F8CE27" w14:textId="451373D1" w:rsidR="0016780C" w:rsidRDefault="0016780C" w:rsidP="0016780C">
            <w:pPr>
              <w:pStyle w:val="TableParagraph"/>
              <w:spacing w:line="228" w:lineRule="auto"/>
              <w:ind w:left="119" w:right="102"/>
            </w:pPr>
            <w:r>
              <w:t>FIXAÇÃO</w:t>
            </w:r>
            <w:r>
              <w:rPr>
                <w:spacing w:val="-3"/>
              </w:rPr>
              <w:t xml:space="preserve"> </w:t>
            </w:r>
            <w:r>
              <w:t>NO</w:t>
            </w:r>
            <w:r>
              <w:rPr>
                <w:spacing w:val="-3"/>
              </w:rPr>
              <w:t xml:space="preserve"> </w:t>
            </w:r>
            <w:r>
              <w:t>TUBO</w:t>
            </w:r>
            <w:r>
              <w:rPr>
                <w:spacing w:val="-2"/>
              </w:rPr>
              <w:t xml:space="preserve"> </w:t>
            </w:r>
            <w:r>
              <w:t>DE</w:t>
            </w:r>
            <w:r>
              <w:rPr>
                <w:spacing w:val="-3"/>
              </w:rPr>
              <w:t xml:space="preserve"> </w:t>
            </w:r>
            <w:r>
              <w:t>PVC</w:t>
            </w:r>
            <w:r>
              <w:rPr>
                <w:spacing w:val="-2"/>
              </w:rPr>
              <w:t xml:space="preserve"> </w:t>
            </w:r>
            <w:r>
              <w:t>E</w:t>
            </w:r>
            <w:r>
              <w:rPr>
                <w:spacing w:val="-3"/>
              </w:rPr>
              <w:t xml:space="preserve"> </w:t>
            </w:r>
            <w:r>
              <w:t>CONTRA</w:t>
            </w:r>
            <w:r>
              <w:rPr>
                <w:spacing w:val="-2"/>
              </w:rPr>
              <w:t xml:space="preserve"> </w:t>
            </w:r>
            <w:r>
              <w:rPr>
                <w:spacing w:val="-4"/>
              </w:rPr>
              <w:t>PESO</w:t>
            </w:r>
          </w:p>
        </w:tc>
        <w:tc>
          <w:tcPr>
            <w:tcW w:w="1170" w:type="dxa"/>
            <w:vAlign w:val="center"/>
          </w:tcPr>
          <w:p w14:paraId="490980F7" w14:textId="77777777" w:rsidR="0016780C" w:rsidRDefault="0016780C" w:rsidP="00653B2E">
            <w:pPr>
              <w:pStyle w:val="TableParagraph"/>
              <w:jc w:val="center"/>
              <w:rPr>
                <w:rFonts w:ascii="Times New Roman"/>
                <w:sz w:val="20"/>
              </w:rPr>
            </w:pPr>
          </w:p>
        </w:tc>
        <w:tc>
          <w:tcPr>
            <w:tcW w:w="1125" w:type="dxa"/>
            <w:vAlign w:val="center"/>
          </w:tcPr>
          <w:p w14:paraId="0CA5528F" w14:textId="77777777" w:rsidR="0016780C" w:rsidRDefault="0016780C" w:rsidP="00653B2E">
            <w:pPr>
              <w:pStyle w:val="TableParagraph"/>
              <w:jc w:val="center"/>
              <w:rPr>
                <w:rFonts w:ascii="Times New Roman"/>
                <w:sz w:val="20"/>
              </w:rPr>
            </w:pPr>
          </w:p>
        </w:tc>
        <w:tc>
          <w:tcPr>
            <w:tcW w:w="1245" w:type="dxa"/>
            <w:vAlign w:val="center"/>
          </w:tcPr>
          <w:p w14:paraId="3D5CEEB9" w14:textId="77777777" w:rsidR="0016780C" w:rsidRDefault="0016780C" w:rsidP="00653B2E">
            <w:pPr>
              <w:pStyle w:val="TableParagraph"/>
              <w:jc w:val="center"/>
              <w:rPr>
                <w:rFonts w:ascii="Times New Roman"/>
                <w:sz w:val="20"/>
              </w:rPr>
            </w:pPr>
          </w:p>
        </w:tc>
      </w:tr>
      <w:tr w:rsidR="0016780C" w14:paraId="5FA7D96C" w14:textId="77777777" w:rsidTr="00653B2E">
        <w:trPr>
          <w:trHeight w:val="422"/>
        </w:trPr>
        <w:tc>
          <w:tcPr>
            <w:tcW w:w="750" w:type="dxa"/>
            <w:vAlign w:val="center"/>
          </w:tcPr>
          <w:p w14:paraId="473E25B1" w14:textId="75BD50E1" w:rsidR="0016780C" w:rsidRDefault="009133E9" w:rsidP="00653B2E">
            <w:pPr>
              <w:pStyle w:val="TableParagraph"/>
              <w:jc w:val="center"/>
              <w:rPr>
                <w:noProof/>
              </w:rPr>
            </w:pPr>
            <w:r>
              <w:rPr>
                <w:noProof/>
              </w:rPr>
              <w:t>27</w:t>
            </w:r>
          </w:p>
        </w:tc>
        <w:tc>
          <w:tcPr>
            <w:tcW w:w="810" w:type="dxa"/>
            <w:vAlign w:val="center"/>
          </w:tcPr>
          <w:p w14:paraId="3638C3E1" w14:textId="7AD4CC82" w:rsidR="0016780C" w:rsidRDefault="009133E9" w:rsidP="00653B2E">
            <w:pPr>
              <w:pStyle w:val="TableParagraph"/>
              <w:jc w:val="center"/>
            </w:pPr>
            <w:r>
              <w:t>5</w:t>
            </w:r>
          </w:p>
        </w:tc>
        <w:tc>
          <w:tcPr>
            <w:tcW w:w="1185" w:type="dxa"/>
            <w:vAlign w:val="center"/>
          </w:tcPr>
          <w:p w14:paraId="3ABF5AA4" w14:textId="595E678C" w:rsidR="0016780C" w:rsidRDefault="009133E9" w:rsidP="00653B2E">
            <w:pPr>
              <w:pStyle w:val="TableParagraph"/>
              <w:jc w:val="center"/>
            </w:pPr>
            <w:r>
              <w:t>UND</w:t>
            </w:r>
          </w:p>
        </w:tc>
        <w:tc>
          <w:tcPr>
            <w:tcW w:w="4200" w:type="dxa"/>
            <w:vAlign w:val="center"/>
          </w:tcPr>
          <w:p w14:paraId="7F76B852" w14:textId="77777777" w:rsidR="009133E9" w:rsidRDefault="009133E9" w:rsidP="009133E9">
            <w:pPr>
              <w:pStyle w:val="TableParagraph"/>
              <w:spacing w:line="247" w:lineRule="exact"/>
              <w:ind w:left="119"/>
            </w:pPr>
            <w:r>
              <w:t>MINI</w:t>
            </w:r>
            <w:r>
              <w:rPr>
                <w:spacing w:val="64"/>
              </w:rPr>
              <w:t xml:space="preserve"> </w:t>
            </w:r>
            <w:r>
              <w:t>BALANÇA</w:t>
            </w:r>
            <w:r>
              <w:rPr>
                <w:spacing w:val="65"/>
              </w:rPr>
              <w:t xml:space="preserve"> </w:t>
            </w:r>
            <w:r>
              <w:t>MULTI</w:t>
            </w:r>
            <w:r>
              <w:rPr>
                <w:spacing w:val="65"/>
              </w:rPr>
              <w:t xml:space="preserve"> </w:t>
            </w:r>
            <w:r>
              <w:t>USO</w:t>
            </w:r>
            <w:r>
              <w:rPr>
                <w:spacing w:val="64"/>
              </w:rPr>
              <w:t xml:space="preserve"> </w:t>
            </w:r>
            <w:r>
              <w:t>125</w:t>
            </w:r>
            <w:r>
              <w:rPr>
                <w:spacing w:val="65"/>
              </w:rPr>
              <w:t xml:space="preserve"> </w:t>
            </w:r>
            <w:r>
              <w:t>G,</w:t>
            </w:r>
            <w:r>
              <w:rPr>
                <w:spacing w:val="65"/>
              </w:rPr>
              <w:t xml:space="preserve"> </w:t>
            </w:r>
            <w:r>
              <w:rPr>
                <w:spacing w:val="-4"/>
              </w:rPr>
              <w:t>PARA</w:t>
            </w:r>
          </w:p>
          <w:p w14:paraId="5A051F7E" w14:textId="088A2571" w:rsidR="0016780C" w:rsidRDefault="009133E9" w:rsidP="009133E9">
            <w:pPr>
              <w:pStyle w:val="TableParagraph"/>
              <w:spacing w:line="228" w:lineRule="auto"/>
              <w:ind w:left="119" w:right="102"/>
            </w:pPr>
            <w:r>
              <w:t>FERTILIZANTES</w:t>
            </w:r>
            <w:r>
              <w:rPr>
                <w:spacing w:val="-5"/>
              </w:rPr>
              <w:t xml:space="preserve"> </w:t>
            </w:r>
            <w:r>
              <w:t>E</w:t>
            </w:r>
            <w:r>
              <w:rPr>
                <w:spacing w:val="-5"/>
              </w:rPr>
              <w:t xml:space="preserve"> </w:t>
            </w:r>
            <w:r>
              <w:rPr>
                <w:spacing w:val="-2"/>
              </w:rPr>
              <w:t>ADUBOS.</w:t>
            </w:r>
          </w:p>
        </w:tc>
        <w:tc>
          <w:tcPr>
            <w:tcW w:w="1170" w:type="dxa"/>
            <w:vAlign w:val="center"/>
          </w:tcPr>
          <w:p w14:paraId="1195FD6B" w14:textId="77777777" w:rsidR="0016780C" w:rsidRDefault="0016780C" w:rsidP="00653B2E">
            <w:pPr>
              <w:pStyle w:val="TableParagraph"/>
              <w:jc w:val="center"/>
              <w:rPr>
                <w:rFonts w:ascii="Times New Roman"/>
                <w:sz w:val="20"/>
              </w:rPr>
            </w:pPr>
          </w:p>
        </w:tc>
        <w:tc>
          <w:tcPr>
            <w:tcW w:w="1125" w:type="dxa"/>
            <w:vAlign w:val="center"/>
          </w:tcPr>
          <w:p w14:paraId="4227A0C7" w14:textId="77777777" w:rsidR="0016780C" w:rsidRDefault="0016780C" w:rsidP="00653B2E">
            <w:pPr>
              <w:pStyle w:val="TableParagraph"/>
              <w:jc w:val="center"/>
              <w:rPr>
                <w:rFonts w:ascii="Times New Roman"/>
                <w:sz w:val="20"/>
              </w:rPr>
            </w:pPr>
          </w:p>
        </w:tc>
        <w:tc>
          <w:tcPr>
            <w:tcW w:w="1245" w:type="dxa"/>
            <w:vAlign w:val="center"/>
          </w:tcPr>
          <w:p w14:paraId="054FC0E6" w14:textId="77777777" w:rsidR="0016780C" w:rsidRDefault="0016780C" w:rsidP="00653B2E">
            <w:pPr>
              <w:pStyle w:val="TableParagraph"/>
              <w:jc w:val="center"/>
              <w:rPr>
                <w:rFonts w:ascii="Times New Roman"/>
                <w:sz w:val="20"/>
              </w:rPr>
            </w:pPr>
          </w:p>
        </w:tc>
      </w:tr>
      <w:tr w:rsidR="009133E9" w14:paraId="7734C35C" w14:textId="77777777" w:rsidTr="00653B2E">
        <w:trPr>
          <w:trHeight w:val="422"/>
        </w:trPr>
        <w:tc>
          <w:tcPr>
            <w:tcW w:w="750" w:type="dxa"/>
            <w:vAlign w:val="center"/>
          </w:tcPr>
          <w:p w14:paraId="5D40308C" w14:textId="750623DE" w:rsidR="009133E9" w:rsidRDefault="009133E9" w:rsidP="00653B2E">
            <w:pPr>
              <w:pStyle w:val="TableParagraph"/>
              <w:jc w:val="center"/>
              <w:rPr>
                <w:noProof/>
              </w:rPr>
            </w:pPr>
            <w:r>
              <w:rPr>
                <w:noProof/>
              </w:rPr>
              <w:t>28</w:t>
            </w:r>
          </w:p>
        </w:tc>
        <w:tc>
          <w:tcPr>
            <w:tcW w:w="810" w:type="dxa"/>
            <w:vAlign w:val="center"/>
          </w:tcPr>
          <w:p w14:paraId="029357CF" w14:textId="61073D25" w:rsidR="009133E9" w:rsidRDefault="009133E9" w:rsidP="00653B2E">
            <w:pPr>
              <w:pStyle w:val="TableParagraph"/>
              <w:jc w:val="center"/>
            </w:pPr>
            <w:r>
              <w:t>10</w:t>
            </w:r>
          </w:p>
        </w:tc>
        <w:tc>
          <w:tcPr>
            <w:tcW w:w="1185" w:type="dxa"/>
            <w:vAlign w:val="center"/>
          </w:tcPr>
          <w:p w14:paraId="699C57B8" w14:textId="357951F5" w:rsidR="009133E9" w:rsidRDefault="009133E9" w:rsidP="00653B2E">
            <w:pPr>
              <w:pStyle w:val="TableParagraph"/>
              <w:jc w:val="center"/>
            </w:pPr>
            <w:r>
              <w:t>RL</w:t>
            </w:r>
          </w:p>
        </w:tc>
        <w:tc>
          <w:tcPr>
            <w:tcW w:w="4200" w:type="dxa"/>
            <w:vAlign w:val="center"/>
          </w:tcPr>
          <w:p w14:paraId="7C076B1C" w14:textId="77777777" w:rsidR="009133E9" w:rsidRDefault="009133E9" w:rsidP="009133E9">
            <w:pPr>
              <w:pStyle w:val="TableParagraph"/>
              <w:spacing w:line="247" w:lineRule="exact"/>
              <w:ind w:left="119"/>
            </w:pPr>
            <w:r>
              <w:t>MOLA</w:t>
            </w:r>
            <w:r>
              <w:rPr>
                <w:spacing w:val="21"/>
              </w:rPr>
              <w:t xml:space="preserve"> </w:t>
            </w:r>
            <w:r>
              <w:t>ZIG-ZAG</w:t>
            </w:r>
            <w:r>
              <w:rPr>
                <w:spacing w:val="22"/>
              </w:rPr>
              <w:t xml:space="preserve"> </w:t>
            </w:r>
            <w:r>
              <w:t>PARA</w:t>
            </w:r>
            <w:r>
              <w:rPr>
                <w:spacing w:val="22"/>
              </w:rPr>
              <w:t xml:space="preserve"> </w:t>
            </w:r>
            <w:r>
              <w:t>FIXAÇÃO</w:t>
            </w:r>
            <w:r>
              <w:rPr>
                <w:spacing w:val="22"/>
              </w:rPr>
              <w:t xml:space="preserve"> </w:t>
            </w:r>
            <w:r>
              <w:t>DE</w:t>
            </w:r>
            <w:r>
              <w:rPr>
                <w:spacing w:val="22"/>
              </w:rPr>
              <w:t xml:space="preserve"> </w:t>
            </w:r>
            <w:r>
              <w:t>LONAS</w:t>
            </w:r>
            <w:r>
              <w:rPr>
                <w:spacing w:val="22"/>
              </w:rPr>
              <w:t xml:space="preserve"> </w:t>
            </w:r>
            <w:r>
              <w:rPr>
                <w:spacing w:val="-10"/>
              </w:rPr>
              <w:t>E</w:t>
            </w:r>
          </w:p>
          <w:p w14:paraId="2DDE1E8A" w14:textId="43A4FC3F" w:rsidR="009133E9" w:rsidRDefault="009133E9" w:rsidP="009133E9">
            <w:pPr>
              <w:pStyle w:val="TableParagraph"/>
              <w:spacing w:line="247" w:lineRule="exact"/>
              <w:ind w:left="119"/>
            </w:pPr>
            <w:r>
              <w:t>TELAS</w:t>
            </w:r>
            <w:r>
              <w:rPr>
                <w:spacing w:val="-8"/>
              </w:rPr>
              <w:t xml:space="preserve"> </w:t>
            </w:r>
            <w:r>
              <w:t>DE</w:t>
            </w:r>
            <w:r>
              <w:rPr>
                <w:spacing w:val="-6"/>
              </w:rPr>
              <w:t xml:space="preserve"> </w:t>
            </w:r>
            <w:r>
              <w:t>ESTUFAS,</w:t>
            </w:r>
            <w:r>
              <w:rPr>
                <w:spacing w:val="-5"/>
              </w:rPr>
              <w:t xml:space="preserve"> </w:t>
            </w:r>
            <w:r>
              <w:t>ROLO</w:t>
            </w:r>
            <w:r>
              <w:rPr>
                <w:spacing w:val="-6"/>
              </w:rPr>
              <w:t xml:space="preserve"> </w:t>
            </w:r>
            <w:r>
              <w:t>COM</w:t>
            </w:r>
            <w:r>
              <w:rPr>
                <w:spacing w:val="-6"/>
              </w:rPr>
              <w:t xml:space="preserve"> </w:t>
            </w:r>
            <w:r>
              <w:t>25</w:t>
            </w:r>
            <w:r>
              <w:rPr>
                <w:spacing w:val="-5"/>
              </w:rPr>
              <w:t xml:space="preserve"> </w:t>
            </w:r>
            <w:r>
              <w:rPr>
                <w:spacing w:val="-2"/>
              </w:rPr>
              <w:t>METROS</w:t>
            </w:r>
          </w:p>
        </w:tc>
        <w:tc>
          <w:tcPr>
            <w:tcW w:w="1170" w:type="dxa"/>
            <w:vAlign w:val="center"/>
          </w:tcPr>
          <w:p w14:paraId="3D4665CE" w14:textId="77777777" w:rsidR="009133E9" w:rsidRDefault="009133E9" w:rsidP="00653B2E">
            <w:pPr>
              <w:pStyle w:val="TableParagraph"/>
              <w:jc w:val="center"/>
              <w:rPr>
                <w:rFonts w:ascii="Times New Roman"/>
                <w:sz w:val="20"/>
              </w:rPr>
            </w:pPr>
          </w:p>
        </w:tc>
        <w:tc>
          <w:tcPr>
            <w:tcW w:w="1125" w:type="dxa"/>
            <w:vAlign w:val="center"/>
          </w:tcPr>
          <w:p w14:paraId="50BC693A" w14:textId="77777777" w:rsidR="009133E9" w:rsidRDefault="009133E9" w:rsidP="00653B2E">
            <w:pPr>
              <w:pStyle w:val="TableParagraph"/>
              <w:jc w:val="center"/>
              <w:rPr>
                <w:rFonts w:ascii="Times New Roman"/>
                <w:sz w:val="20"/>
              </w:rPr>
            </w:pPr>
          </w:p>
        </w:tc>
        <w:tc>
          <w:tcPr>
            <w:tcW w:w="1245" w:type="dxa"/>
            <w:vAlign w:val="center"/>
          </w:tcPr>
          <w:p w14:paraId="671DA44B" w14:textId="77777777" w:rsidR="009133E9" w:rsidRDefault="009133E9" w:rsidP="00653B2E">
            <w:pPr>
              <w:pStyle w:val="TableParagraph"/>
              <w:jc w:val="center"/>
              <w:rPr>
                <w:rFonts w:ascii="Times New Roman"/>
                <w:sz w:val="20"/>
              </w:rPr>
            </w:pPr>
          </w:p>
        </w:tc>
      </w:tr>
      <w:tr w:rsidR="009133E9" w14:paraId="4B82C186" w14:textId="77777777" w:rsidTr="00653B2E">
        <w:trPr>
          <w:trHeight w:val="422"/>
        </w:trPr>
        <w:tc>
          <w:tcPr>
            <w:tcW w:w="750" w:type="dxa"/>
            <w:vAlign w:val="center"/>
          </w:tcPr>
          <w:p w14:paraId="06EDD6AF" w14:textId="2D554BF4" w:rsidR="009133E9" w:rsidRDefault="009133E9" w:rsidP="00653B2E">
            <w:pPr>
              <w:pStyle w:val="TableParagraph"/>
              <w:jc w:val="center"/>
              <w:rPr>
                <w:noProof/>
              </w:rPr>
            </w:pPr>
            <w:r>
              <w:rPr>
                <w:noProof/>
              </w:rPr>
              <w:t>29</w:t>
            </w:r>
          </w:p>
        </w:tc>
        <w:tc>
          <w:tcPr>
            <w:tcW w:w="810" w:type="dxa"/>
            <w:vAlign w:val="center"/>
          </w:tcPr>
          <w:p w14:paraId="6D51B191" w14:textId="56343038" w:rsidR="009133E9" w:rsidRDefault="009133E9" w:rsidP="00653B2E">
            <w:pPr>
              <w:pStyle w:val="TableParagraph"/>
              <w:jc w:val="center"/>
            </w:pPr>
            <w:r>
              <w:t>20</w:t>
            </w:r>
          </w:p>
        </w:tc>
        <w:tc>
          <w:tcPr>
            <w:tcW w:w="1185" w:type="dxa"/>
            <w:vAlign w:val="center"/>
          </w:tcPr>
          <w:p w14:paraId="7215F824" w14:textId="32A77E1F" w:rsidR="009133E9" w:rsidRDefault="009133E9" w:rsidP="00653B2E">
            <w:pPr>
              <w:pStyle w:val="TableParagraph"/>
              <w:jc w:val="center"/>
            </w:pPr>
            <w:r>
              <w:t>UND</w:t>
            </w:r>
          </w:p>
        </w:tc>
        <w:tc>
          <w:tcPr>
            <w:tcW w:w="4200" w:type="dxa"/>
            <w:vAlign w:val="center"/>
          </w:tcPr>
          <w:p w14:paraId="5D156D69" w14:textId="77777777" w:rsidR="009133E9" w:rsidRDefault="009133E9" w:rsidP="009133E9">
            <w:pPr>
              <w:pStyle w:val="TableParagraph"/>
              <w:spacing w:line="228" w:lineRule="auto"/>
              <w:ind w:left="119" w:right="101"/>
            </w:pPr>
            <w:r>
              <w:t>OLEO</w:t>
            </w:r>
            <w:r>
              <w:rPr>
                <w:spacing w:val="40"/>
              </w:rPr>
              <w:t xml:space="preserve"> </w:t>
            </w:r>
            <w:r>
              <w:t>LUBRIFICANTE</w:t>
            </w:r>
            <w:r>
              <w:rPr>
                <w:spacing w:val="40"/>
              </w:rPr>
              <w:t xml:space="preserve"> </w:t>
            </w:r>
            <w:r>
              <w:t>SINTÉTICO</w:t>
            </w:r>
            <w:r>
              <w:rPr>
                <w:spacing w:val="40"/>
              </w:rPr>
              <w:t xml:space="preserve"> </w:t>
            </w:r>
            <w:r>
              <w:t>2</w:t>
            </w:r>
            <w:r>
              <w:rPr>
                <w:spacing w:val="40"/>
              </w:rPr>
              <w:t xml:space="preserve"> </w:t>
            </w:r>
            <w:r>
              <w:t>TEMPO PARA</w:t>
            </w:r>
            <w:r>
              <w:rPr>
                <w:spacing w:val="72"/>
              </w:rPr>
              <w:t xml:space="preserve"> </w:t>
            </w:r>
            <w:r>
              <w:t>ROÇADEIRA</w:t>
            </w:r>
            <w:r>
              <w:rPr>
                <w:spacing w:val="73"/>
              </w:rPr>
              <w:t xml:space="preserve"> </w:t>
            </w:r>
            <w:r>
              <w:t>E</w:t>
            </w:r>
            <w:r>
              <w:rPr>
                <w:spacing w:val="11"/>
              </w:rPr>
              <w:t xml:space="preserve"> </w:t>
            </w:r>
            <w:r>
              <w:t>MOTOSSERRA</w:t>
            </w:r>
            <w:r>
              <w:rPr>
                <w:spacing w:val="11"/>
              </w:rPr>
              <w:t xml:space="preserve"> </w:t>
            </w:r>
            <w:r>
              <w:t>500</w:t>
            </w:r>
            <w:r>
              <w:rPr>
                <w:spacing w:val="12"/>
              </w:rPr>
              <w:t xml:space="preserve"> </w:t>
            </w:r>
            <w:r>
              <w:rPr>
                <w:spacing w:val="-5"/>
              </w:rPr>
              <w:t>ML</w:t>
            </w:r>
          </w:p>
          <w:p w14:paraId="4FDD6FA5" w14:textId="1A132BB0" w:rsidR="009133E9" w:rsidRDefault="009133E9" w:rsidP="009133E9">
            <w:pPr>
              <w:pStyle w:val="TableParagraph"/>
              <w:spacing w:line="247" w:lineRule="exact"/>
              <w:ind w:left="119"/>
            </w:pPr>
            <w:r>
              <w:rPr>
                <w:spacing w:val="-2"/>
              </w:rPr>
              <w:t>1:50.</w:t>
            </w:r>
          </w:p>
        </w:tc>
        <w:tc>
          <w:tcPr>
            <w:tcW w:w="1170" w:type="dxa"/>
            <w:vAlign w:val="center"/>
          </w:tcPr>
          <w:p w14:paraId="7D10DC70" w14:textId="77777777" w:rsidR="009133E9" w:rsidRDefault="009133E9" w:rsidP="00653B2E">
            <w:pPr>
              <w:pStyle w:val="TableParagraph"/>
              <w:jc w:val="center"/>
              <w:rPr>
                <w:rFonts w:ascii="Times New Roman"/>
                <w:sz w:val="20"/>
              </w:rPr>
            </w:pPr>
          </w:p>
        </w:tc>
        <w:tc>
          <w:tcPr>
            <w:tcW w:w="1125" w:type="dxa"/>
            <w:vAlign w:val="center"/>
          </w:tcPr>
          <w:p w14:paraId="0AE5AA2E" w14:textId="77777777" w:rsidR="009133E9" w:rsidRDefault="009133E9" w:rsidP="00653B2E">
            <w:pPr>
              <w:pStyle w:val="TableParagraph"/>
              <w:jc w:val="center"/>
              <w:rPr>
                <w:rFonts w:ascii="Times New Roman"/>
                <w:sz w:val="20"/>
              </w:rPr>
            </w:pPr>
          </w:p>
        </w:tc>
        <w:tc>
          <w:tcPr>
            <w:tcW w:w="1245" w:type="dxa"/>
            <w:vAlign w:val="center"/>
          </w:tcPr>
          <w:p w14:paraId="27BE52FF" w14:textId="77777777" w:rsidR="009133E9" w:rsidRDefault="009133E9" w:rsidP="00653B2E">
            <w:pPr>
              <w:pStyle w:val="TableParagraph"/>
              <w:jc w:val="center"/>
              <w:rPr>
                <w:rFonts w:ascii="Times New Roman"/>
                <w:sz w:val="20"/>
              </w:rPr>
            </w:pPr>
          </w:p>
        </w:tc>
      </w:tr>
      <w:tr w:rsidR="009133E9" w14:paraId="287DC032" w14:textId="77777777" w:rsidTr="00653B2E">
        <w:trPr>
          <w:trHeight w:val="422"/>
        </w:trPr>
        <w:tc>
          <w:tcPr>
            <w:tcW w:w="750" w:type="dxa"/>
            <w:vAlign w:val="center"/>
          </w:tcPr>
          <w:p w14:paraId="7A17B0EC" w14:textId="5644E3D2" w:rsidR="009133E9" w:rsidRDefault="009133E9" w:rsidP="00653B2E">
            <w:pPr>
              <w:pStyle w:val="TableParagraph"/>
              <w:jc w:val="center"/>
              <w:rPr>
                <w:noProof/>
              </w:rPr>
            </w:pPr>
            <w:r>
              <w:rPr>
                <w:noProof/>
              </w:rPr>
              <w:t>30</w:t>
            </w:r>
          </w:p>
        </w:tc>
        <w:tc>
          <w:tcPr>
            <w:tcW w:w="810" w:type="dxa"/>
            <w:vAlign w:val="center"/>
          </w:tcPr>
          <w:p w14:paraId="79EB4E88" w14:textId="05776C79" w:rsidR="009133E9" w:rsidRDefault="009133E9" w:rsidP="00653B2E">
            <w:pPr>
              <w:pStyle w:val="TableParagraph"/>
              <w:jc w:val="center"/>
            </w:pPr>
            <w:r>
              <w:t>20</w:t>
            </w:r>
          </w:p>
        </w:tc>
        <w:tc>
          <w:tcPr>
            <w:tcW w:w="1185" w:type="dxa"/>
            <w:vAlign w:val="center"/>
          </w:tcPr>
          <w:p w14:paraId="5330C0E6" w14:textId="74A03014" w:rsidR="009133E9" w:rsidRDefault="009133E9" w:rsidP="00653B2E">
            <w:pPr>
              <w:pStyle w:val="TableParagraph"/>
              <w:jc w:val="center"/>
            </w:pPr>
            <w:r>
              <w:t>UND</w:t>
            </w:r>
          </w:p>
        </w:tc>
        <w:tc>
          <w:tcPr>
            <w:tcW w:w="4200" w:type="dxa"/>
            <w:vAlign w:val="center"/>
          </w:tcPr>
          <w:p w14:paraId="3B590604" w14:textId="77777777" w:rsidR="009133E9" w:rsidRDefault="009133E9" w:rsidP="009133E9">
            <w:pPr>
              <w:pStyle w:val="TableParagraph"/>
              <w:spacing w:line="247" w:lineRule="exact"/>
              <w:ind w:left="119"/>
            </w:pPr>
            <w:r>
              <w:t>PALLET</w:t>
            </w:r>
            <w:r>
              <w:rPr>
                <w:spacing w:val="-4"/>
              </w:rPr>
              <w:t xml:space="preserve"> </w:t>
            </w:r>
            <w:r>
              <w:t>PLÁSTICO,</w:t>
            </w:r>
            <w:r>
              <w:rPr>
                <w:spacing w:val="-3"/>
              </w:rPr>
              <w:t xml:space="preserve"> </w:t>
            </w:r>
            <w:r>
              <w:t>DIMENSÕES:</w:t>
            </w:r>
            <w:r>
              <w:rPr>
                <w:spacing w:val="-4"/>
              </w:rPr>
              <w:t xml:space="preserve"> </w:t>
            </w:r>
            <w:r>
              <w:t>1200MM</w:t>
            </w:r>
            <w:r>
              <w:rPr>
                <w:spacing w:val="-3"/>
              </w:rPr>
              <w:t xml:space="preserve"> </w:t>
            </w:r>
            <w:r>
              <w:rPr>
                <w:spacing w:val="-5"/>
              </w:rPr>
              <w:t>(C)</w:t>
            </w:r>
          </w:p>
          <w:p w14:paraId="10651D63" w14:textId="61488B90" w:rsidR="009133E9" w:rsidRDefault="009133E9" w:rsidP="009133E9">
            <w:pPr>
              <w:pStyle w:val="TableParagraph"/>
              <w:spacing w:line="228" w:lineRule="auto"/>
              <w:ind w:left="119" w:right="101"/>
            </w:pPr>
            <w:r>
              <w:t>X</w:t>
            </w:r>
            <w:r>
              <w:rPr>
                <w:spacing w:val="80"/>
              </w:rPr>
              <w:t xml:space="preserve"> </w:t>
            </w:r>
            <w:r>
              <w:t>1000MM</w:t>
            </w:r>
            <w:r>
              <w:rPr>
                <w:spacing w:val="80"/>
              </w:rPr>
              <w:t xml:space="preserve"> </w:t>
            </w:r>
            <w:r>
              <w:t>(L)</w:t>
            </w:r>
            <w:r>
              <w:rPr>
                <w:spacing w:val="80"/>
              </w:rPr>
              <w:t xml:space="preserve"> </w:t>
            </w:r>
            <w:r>
              <w:t>X</w:t>
            </w:r>
            <w:r>
              <w:rPr>
                <w:spacing w:val="80"/>
              </w:rPr>
              <w:t xml:space="preserve"> </w:t>
            </w:r>
            <w:r>
              <w:t>150MM</w:t>
            </w:r>
            <w:r>
              <w:rPr>
                <w:spacing w:val="80"/>
              </w:rPr>
              <w:t xml:space="preserve"> </w:t>
            </w:r>
            <w:r>
              <w:t>A</w:t>
            </w:r>
            <w:r>
              <w:rPr>
                <w:spacing w:val="101"/>
              </w:rPr>
              <w:t xml:space="preserve"> </w:t>
            </w:r>
            <w:r>
              <w:t>170MMM APROXIMADAMENTE (A).</w:t>
            </w:r>
          </w:p>
        </w:tc>
        <w:tc>
          <w:tcPr>
            <w:tcW w:w="1170" w:type="dxa"/>
            <w:vAlign w:val="center"/>
          </w:tcPr>
          <w:p w14:paraId="12250CAD" w14:textId="77777777" w:rsidR="009133E9" w:rsidRDefault="009133E9" w:rsidP="00653B2E">
            <w:pPr>
              <w:pStyle w:val="TableParagraph"/>
              <w:jc w:val="center"/>
              <w:rPr>
                <w:rFonts w:ascii="Times New Roman"/>
                <w:sz w:val="20"/>
              </w:rPr>
            </w:pPr>
          </w:p>
        </w:tc>
        <w:tc>
          <w:tcPr>
            <w:tcW w:w="1125" w:type="dxa"/>
            <w:vAlign w:val="center"/>
          </w:tcPr>
          <w:p w14:paraId="3263F4AF" w14:textId="77777777" w:rsidR="009133E9" w:rsidRDefault="009133E9" w:rsidP="00653B2E">
            <w:pPr>
              <w:pStyle w:val="TableParagraph"/>
              <w:jc w:val="center"/>
              <w:rPr>
                <w:rFonts w:ascii="Times New Roman"/>
                <w:sz w:val="20"/>
              </w:rPr>
            </w:pPr>
          </w:p>
        </w:tc>
        <w:tc>
          <w:tcPr>
            <w:tcW w:w="1245" w:type="dxa"/>
            <w:vAlign w:val="center"/>
          </w:tcPr>
          <w:p w14:paraId="3FAE9B04" w14:textId="77777777" w:rsidR="009133E9" w:rsidRDefault="009133E9" w:rsidP="00653B2E">
            <w:pPr>
              <w:pStyle w:val="TableParagraph"/>
              <w:jc w:val="center"/>
              <w:rPr>
                <w:rFonts w:ascii="Times New Roman"/>
                <w:sz w:val="20"/>
              </w:rPr>
            </w:pPr>
          </w:p>
        </w:tc>
      </w:tr>
      <w:tr w:rsidR="009133E9" w14:paraId="5903FAFE" w14:textId="77777777" w:rsidTr="00653B2E">
        <w:trPr>
          <w:trHeight w:val="422"/>
        </w:trPr>
        <w:tc>
          <w:tcPr>
            <w:tcW w:w="750" w:type="dxa"/>
            <w:vAlign w:val="center"/>
          </w:tcPr>
          <w:p w14:paraId="09CEAEBC" w14:textId="39209B78" w:rsidR="009133E9" w:rsidRDefault="009133E9" w:rsidP="00653B2E">
            <w:pPr>
              <w:pStyle w:val="TableParagraph"/>
              <w:jc w:val="center"/>
              <w:rPr>
                <w:noProof/>
              </w:rPr>
            </w:pPr>
            <w:r>
              <w:rPr>
                <w:noProof/>
              </w:rPr>
              <w:t>31</w:t>
            </w:r>
          </w:p>
        </w:tc>
        <w:tc>
          <w:tcPr>
            <w:tcW w:w="810" w:type="dxa"/>
            <w:vAlign w:val="center"/>
          </w:tcPr>
          <w:p w14:paraId="59120F2D" w14:textId="32F91F44" w:rsidR="009133E9" w:rsidRDefault="009133E9" w:rsidP="00653B2E">
            <w:pPr>
              <w:pStyle w:val="TableParagraph"/>
              <w:jc w:val="center"/>
            </w:pPr>
            <w:r>
              <w:t>3</w:t>
            </w:r>
          </w:p>
        </w:tc>
        <w:tc>
          <w:tcPr>
            <w:tcW w:w="1185" w:type="dxa"/>
            <w:vAlign w:val="center"/>
          </w:tcPr>
          <w:p w14:paraId="24DD29FC" w14:textId="516D0BC7" w:rsidR="009133E9" w:rsidRDefault="009133E9" w:rsidP="00653B2E">
            <w:pPr>
              <w:pStyle w:val="TableParagraph"/>
              <w:jc w:val="center"/>
            </w:pPr>
            <w:r>
              <w:t>UND</w:t>
            </w:r>
          </w:p>
        </w:tc>
        <w:tc>
          <w:tcPr>
            <w:tcW w:w="4200" w:type="dxa"/>
            <w:vAlign w:val="center"/>
          </w:tcPr>
          <w:p w14:paraId="13095B4C" w14:textId="77777777" w:rsidR="009133E9" w:rsidRDefault="009133E9" w:rsidP="009133E9">
            <w:pPr>
              <w:pStyle w:val="TableParagraph"/>
              <w:spacing w:line="228" w:lineRule="auto"/>
              <w:ind w:left="119" w:right="104"/>
              <w:jc w:val="both"/>
            </w:pPr>
            <w:r>
              <w:t>PASSAGUÁ TELA AZUL GIGA GRANDE LARGURA 50 CM DE COMPRIMENTO, ALTURA</w:t>
            </w:r>
            <w:r>
              <w:rPr>
                <w:spacing w:val="18"/>
              </w:rPr>
              <w:t xml:space="preserve"> </w:t>
            </w:r>
            <w:r>
              <w:t>10</w:t>
            </w:r>
            <w:r>
              <w:rPr>
                <w:spacing w:val="19"/>
              </w:rPr>
              <w:t xml:space="preserve"> </w:t>
            </w:r>
            <w:r>
              <w:t>CM</w:t>
            </w:r>
            <w:r>
              <w:rPr>
                <w:spacing w:val="19"/>
              </w:rPr>
              <w:t xml:space="preserve"> </w:t>
            </w:r>
            <w:r>
              <w:t>X</w:t>
            </w:r>
            <w:r>
              <w:rPr>
                <w:spacing w:val="18"/>
              </w:rPr>
              <w:t xml:space="preserve"> </w:t>
            </w:r>
            <w:r>
              <w:t>1</w:t>
            </w:r>
            <w:r>
              <w:rPr>
                <w:spacing w:val="19"/>
              </w:rPr>
              <w:t xml:space="preserve"> </w:t>
            </w:r>
            <w:r>
              <w:t>IDEAL</w:t>
            </w:r>
            <w:r>
              <w:rPr>
                <w:spacing w:val="19"/>
              </w:rPr>
              <w:t xml:space="preserve"> </w:t>
            </w:r>
            <w:r>
              <w:t>PARA</w:t>
            </w:r>
            <w:r>
              <w:rPr>
                <w:spacing w:val="19"/>
              </w:rPr>
              <w:t xml:space="preserve"> </w:t>
            </w:r>
            <w:r>
              <w:rPr>
                <w:spacing w:val="-4"/>
              </w:rPr>
              <w:t>TAMBAQUI</w:t>
            </w:r>
          </w:p>
          <w:p w14:paraId="53A06CF5" w14:textId="690024BC" w:rsidR="009133E9" w:rsidRDefault="009133E9" w:rsidP="009133E9">
            <w:pPr>
              <w:pStyle w:val="TableParagraph"/>
              <w:spacing w:line="228" w:lineRule="auto"/>
              <w:ind w:left="119" w:right="101"/>
            </w:pPr>
            <w:r>
              <w:t>ACIMA</w:t>
            </w:r>
            <w:r>
              <w:rPr>
                <w:spacing w:val="-2"/>
              </w:rPr>
              <w:t xml:space="preserve"> </w:t>
            </w:r>
            <w:r>
              <w:t>DE</w:t>
            </w:r>
            <w:r>
              <w:rPr>
                <w:spacing w:val="-2"/>
              </w:rPr>
              <w:t xml:space="preserve"> </w:t>
            </w:r>
            <w:r>
              <w:t>25</w:t>
            </w:r>
            <w:r>
              <w:rPr>
                <w:spacing w:val="-1"/>
              </w:rPr>
              <w:t xml:space="preserve"> </w:t>
            </w:r>
            <w:r>
              <w:rPr>
                <w:spacing w:val="-5"/>
              </w:rPr>
              <w:t>KG.</w:t>
            </w:r>
          </w:p>
        </w:tc>
        <w:tc>
          <w:tcPr>
            <w:tcW w:w="1170" w:type="dxa"/>
            <w:vAlign w:val="center"/>
          </w:tcPr>
          <w:p w14:paraId="4C80C6A0" w14:textId="77777777" w:rsidR="009133E9" w:rsidRDefault="009133E9" w:rsidP="00653B2E">
            <w:pPr>
              <w:pStyle w:val="TableParagraph"/>
              <w:jc w:val="center"/>
              <w:rPr>
                <w:rFonts w:ascii="Times New Roman"/>
                <w:sz w:val="20"/>
              </w:rPr>
            </w:pPr>
          </w:p>
        </w:tc>
        <w:tc>
          <w:tcPr>
            <w:tcW w:w="1125" w:type="dxa"/>
            <w:vAlign w:val="center"/>
          </w:tcPr>
          <w:p w14:paraId="0350B6E1" w14:textId="77777777" w:rsidR="009133E9" w:rsidRDefault="009133E9" w:rsidP="00653B2E">
            <w:pPr>
              <w:pStyle w:val="TableParagraph"/>
              <w:jc w:val="center"/>
              <w:rPr>
                <w:rFonts w:ascii="Times New Roman"/>
                <w:sz w:val="20"/>
              </w:rPr>
            </w:pPr>
          </w:p>
        </w:tc>
        <w:tc>
          <w:tcPr>
            <w:tcW w:w="1245" w:type="dxa"/>
            <w:vAlign w:val="center"/>
          </w:tcPr>
          <w:p w14:paraId="4A84858B" w14:textId="77777777" w:rsidR="009133E9" w:rsidRDefault="009133E9" w:rsidP="00653B2E">
            <w:pPr>
              <w:pStyle w:val="TableParagraph"/>
              <w:jc w:val="center"/>
              <w:rPr>
                <w:rFonts w:ascii="Times New Roman"/>
                <w:sz w:val="20"/>
              </w:rPr>
            </w:pPr>
          </w:p>
        </w:tc>
      </w:tr>
      <w:tr w:rsidR="009133E9" w14:paraId="355395B8" w14:textId="77777777" w:rsidTr="00653B2E">
        <w:trPr>
          <w:trHeight w:val="422"/>
        </w:trPr>
        <w:tc>
          <w:tcPr>
            <w:tcW w:w="750" w:type="dxa"/>
            <w:vAlign w:val="center"/>
          </w:tcPr>
          <w:p w14:paraId="34782645" w14:textId="34E46240" w:rsidR="009133E9" w:rsidRDefault="009133E9" w:rsidP="00653B2E">
            <w:pPr>
              <w:pStyle w:val="TableParagraph"/>
              <w:jc w:val="center"/>
              <w:rPr>
                <w:noProof/>
              </w:rPr>
            </w:pPr>
            <w:r>
              <w:rPr>
                <w:noProof/>
              </w:rPr>
              <w:lastRenderedPageBreak/>
              <w:t>32</w:t>
            </w:r>
          </w:p>
        </w:tc>
        <w:tc>
          <w:tcPr>
            <w:tcW w:w="810" w:type="dxa"/>
            <w:vAlign w:val="center"/>
          </w:tcPr>
          <w:p w14:paraId="0060FB17" w14:textId="389A07A5" w:rsidR="009133E9" w:rsidRDefault="009133E9" w:rsidP="00653B2E">
            <w:pPr>
              <w:pStyle w:val="TableParagraph"/>
              <w:jc w:val="center"/>
            </w:pPr>
            <w:r>
              <w:t>1</w:t>
            </w:r>
          </w:p>
        </w:tc>
        <w:tc>
          <w:tcPr>
            <w:tcW w:w="1185" w:type="dxa"/>
            <w:vAlign w:val="center"/>
          </w:tcPr>
          <w:p w14:paraId="238D428D" w14:textId="6A1801B8" w:rsidR="009133E9" w:rsidRDefault="009133E9" w:rsidP="00653B2E">
            <w:pPr>
              <w:pStyle w:val="TableParagraph"/>
              <w:jc w:val="center"/>
            </w:pPr>
            <w:r>
              <w:t>UND</w:t>
            </w:r>
          </w:p>
        </w:tc>
        <w:tc>
          <w:tcPr>
            <w:tcW w:w="4200" w:type="dxa"/>
            <w:vAlign w:val="center"/>
          </w:tcPr>
          <w:p w14:paraId="2B76308F" w14:textId="77777777" w:rsidR="009133E9" w:rsidRDefault="009133E9" w:rsidP="009133E9">
            <w:pPr>
              <w:pStyle w:val="TableParagraph"/>
              <w:spacing w:line="225" w:lineRule="auto"/>
              <w:ind w:left="119" w:right="104"/>
              <w:jc w:val="both"/>
            </w:pPr>
            <w:r>
              <w:t>PASSAGUÁ TELA AZUL GIGA GRANDE TAMBAS TAMBACU COM CAPA, COM AS SEGUINTES ESPECÍFICAÇÕES MÍNIMAS: PASSAGUÁ FEITO EM ALUMÍNIO REFORÇADO DUPLA REDE COSTURA REFORÇADA DOBRÁVEL COM TRAVA NO CABO PARA GRANDES PEIXES MEDIDAS DA BOCA</w:t>
            </w:r>
            <w:r>
              <w:rPr>
                <w:spacing w:val="31"/>
              </w:rPr>
              <w:t xml:space="preserve"> </w:t>
            </w:r>
            <w:r>
              <w:t>INTERNA:</w:t>
            </w:r>
            <w:r>
              <w:rPr>
                <w:spacing w:val="31"/>
              </w:rPr>
              <w:t xml:space="preserve"> </w:t>
            </w:r>
            <w:r>
              <w:t>60</w:t>
            </w:r>
            <w:r>
              <w:rPr>
                <w:spacing w:val="31"/>
              </w:rPr>
              <w:t xml:space="preserve"> </w:t>
            </w:r>
            <w:r>
              <w:t>CM</w:t>
            </w:r>
            <w:r>
              <w:rPr>
                <w:spacing w:val="31"/>
              </w:rPr>
              <w:t xml:space="preserve"> </w:t>
            </w:r>
            <w:r>
              <w:t>X</w:t>
            </w:r>
            <w:r>
              <w:rPr>
                <w:spacing w:val="31"/>
              </w:rPr>
              <w:t xml:space="preserve"> </w:t>
            </w:r>
            <w:r>
              <w:t>60</w:t>
            </w:r>
            <w:r>
              <w:rPr>
                <w:spacing w:val="31"/>
              </w:rPr>
              <w:t xml:space="preserve"> </w:t>
            </w:r>
            <w:r>
              <w:t>CM</w:t>
            </w:r>
            <w:r>
              <w:rPr>
                <w:spacing w:val="31"/>
              </w:rPr>
              <w:t xml:space="preserve"> </w:t>
            </w:r>
            <w:r>
              <w:rPr>
                <w:spacing w:val="-2"/>
              </w:rPr>
              <w:t>MEDIDAS</w:t>
            </w:r>
          </w:p>
          <w:p w14:paraId="7D3EE09B" w14:textId="703198D7" w:rsidR="009133E9" w:rsidRDefault="009133E9" w:rsidP="009133E9">
            <w:pPr>
              <w:pStyle w:val="TableParagraph"/>
              <w:spacing w:line="228" w:lineRule="auto"/>
              <w:ind w:left="119" w:right="104"/>
              <w:jc w:val="both"/>
            </w:pPr>
            <w:r>
              <w:t>CABO: 100 CM MEDIDAS TOTAL ABERTO: 1,60 CM PROFUNDIDADE REDE: 55 CM.</w:t>
            </w:r>
          </w:p>
        </w:tc>
        <w:tc>
          <w:tcPr>
            <w:tcW w:w="1170" w:type="dxa"/>
            <w:vAlign w:val="center"/>
          </w:tcPr>
          <w:p w14:paraId="703B8A2D" w14:textId="77777777" w:rsidR="009133E9" w:rsidRDefault="009133E9" w:rsidP="00653B2E">
            <w:pPr>
              <w:pStyle w:val="TableParagraph"/>
              <w:jc w:val="center"/>
              <w:rPr>
                <w:rFonts w:ascii="Times New Roman"/>
                <w:sz w:val="20"/>
              </w:rPr>
            </w:pPr>
          </w:p>
        </w:tc>
        <w:tc>
          <w:tcPr>
            <w:tcW w:w="1125" w:type="dxa"/>
            <w:vAlign w:val="center"/>
          </w:tcPr>
          <w:p w14:paraId="3730C188" w14:textId="77777777" w:rsidR="009133E9" w:rsidRDefault="009133E9" w:rsidP="00653B2E">
            <w:pPr>
              <w:pStyle w:val="TableParagraph"/>
              <w:jc w:val="center"/>
              <w:rPr>
                <w:rFonts w:ascii="Times New Roman"/>
                <w:sz w:val="20"/>
              </w:rPr>
            </w:pPr>
          </w:p>
        </w:tc>
        <w:tc>
          <w:tcPr>
            <w:tcW w:w="1245" w:type="dxa"/>
            <w:vAlign w:val="center"/>
          </w:tcPr>
          <w:p w14:paraId="647D4882" w14:textId="77777777" w:rsidR="009133E9" w:rsidRDefault="009133E9" w:rsidP="00653B2E">
            <w:pPr>
              <w:pStyle w:val="TableParagraph"/>
              <w:jc w:val="center"/>
              <w:rPr>
                <w:rFonts w:ascii="Times New Roman"/>
                <w:sz w:val="20"/>
              </w:rPr>
            </w:pPr>
          </w:p>
        </w:tc>
      </w:tr>
      <w:tr w:rsidR="009133E9" w14:paraId="0DE9F417" w14:textId="77777777" w:rsidTr="00401B04">
        <w:trPr>
          <w:trHeight w:val="422"/>
        </w:trPr>
        <w:tc>
          <w:tcPr>
            <w:tcW w:w="750" w:type="dxa"/>
            <w:vAlign w:val="center"/>
          </w:tcPr>
          <w:p w14:paraId="55A4CEA3" w14:textId="4BAB27B5" w:rsidR="009133E9" w:rsidRDefault="009133E9" w:rsidP="009133E9">
            <w:pPr>
              <w:pStyle w:val="TableParagraph"/>
              <w:jc w:val="center"/>
              <w:rPr>
                <w:noProof/>
              </w:rPr>
            </w:pPr>
            <w:r>
              <w:rPr>
                <w:noProof/>
              </w:rPr>
              <w:t>33</w:t>
            </w:r>
          </w:p>
        </w:tc>
        <w:tc>
          <w:tcPr>
            <w:tcW w:w="810" w:type="dxa"/>
            <w:vAlign w:val="center"/>
          </w:tcPr>
          <w:p w14:paraId="2E9822AD" w14:textId="001F1EAE" w:rsidR="009133E9" w:rsidRDefault="009133E9" w:rsidP="009133E9">
            <w:pPr>
              <w:pStyle w:val="TableParagraph"/>
              <w:jc w:val="center"/>
            </w:pPr>
            <w:r>
              <w:t>1</w:t>
            </w:r>
          </w:p>
        </w:tc>
        <w:tc>
          <w:tcPr>
            <w:tcW w:w="1185" w:type="dxa"/>
            <w:vAlign w:val="center"/>
          </w:tcPr>
          <w:p w14:paraId="1D770A10" w14:textId="29F9D2DC" w:rsidR="009133E9" w:rsidRDefault="009133E9" w:rsidP="009133E9">
            <w:pPr>
              <w:pStyle w:val="TableParagraph"/>
              <w:jc w:val="center"/>
            </w:pPr>
            <w:r>
              <w:t>GL</w:t>
            </w:r>
          </w:p>
        </w:tc>
        <w:tc>
          <w:tcPr>
            <w:tcW w:w="4200" w:type="dxa"/>
          </w:tcPr>
          <w:p w14:paraId="1DFCD4F2" w14:textId="77777777" w:rsidR="009133E9" w:rsidRDefault="009133E9" w:rsidP="009133E9">
            <w:pPr>
              <w:pStyle w:val="TableParagraph"/>
              <w:tabs>
                <w:tab w:val="left" w:pos="1817"/>
                <w:tab w:val="left" w:pos="2520"/>
                <w:tab w:val="left" w:pos="3835"/>
              </w:tabs>
              <w:spacing w:line="228" w:lineRule="auto"/>
              <w:ind w:left="119" w:right="104"/>
            </w:pPr>
            <w:r>
              <w:t>PERÓXIDO</w:t>
            </w:r>
            <w:r>
              <w:rPr>
                <w:spacing w:val="77"/>
              </w:rPr>
              <w:t xml:space="preserve"> </w:t>
            </w:r>
            <w:r>
              <w:t>DE</w:t>
            </w:r>
            <w:r>
              <w:rPr>
                <w:spacing w:val="77"/>
              </w:rPr>
              <w:t xml:space="preserve"> </w:t>
            </w:r>
            <w:r>
              <w:t>HIDROGÊNIO</w:t>
            </w:r>
            <w:r>
              <w:rPr>
                <w:spacing w:val="77"/>
              </w:rPr>
              <w:t xml:space="preserve"> </w:t>
            </w:r>
            <w:r>
              <w:t>50</w:t>
            </w:r>
            <w:r>
              <w:rPr>
                <w:spacing w:val="77"/>
              </w:rPr>
              <w:t xml:space="preserve"> </w:t>
            </w:r>
            <w:r>
              <w:t>%,</w:t>
            </w:r>
            <w:r>
              <w:rPr>
                <w:spacing w:val="77"/>
              </w:rPr>
              <w:t xml:space="preserve"> </w:t>
            </w:r>
            <w:r>
              <w:t xml:space="preserve">PARA </w:t>
            </w:r>
            <w:r>
              <w:rPr>
                <w:spacing w:val="-2"/>
              </w:rPr>
              <w:t>TRATAMENTO</w:t>
            </w:r>
            <w:r>
              <w:tab/>
            </w:r>
            <w:r>
              <w:rPr>
                <w:spacing w:val="-5"/>
              </w:rPr>
              <w:t>DE</w:t>
            </w:r>
            <w:r>
              <w:tab/>
            </w:r>
            <w:r>
              <w:rPr>
                <w:spacing w:val="-2"/>
              </w:rPr>
              <w:t>TANQUES</w:t>
            </w:r>
            <w:r>
              <w:tab/>
            </w:r>
            <w:r>
              <w:rPr>
                <w:spacing w:val="-5"/>
              </w:rPr>
              <w:t>DE</w:t>
            </w:r>
          </w:p>
          <w:p w14:paraId="7AC9B8AA" w14:textId="078207AF" w:rsidR="009133E9" w:rsidRDefault="009133E9" w:rsidP="009133E9">
            <w:pPr>
              <w:pStyle w:val="TableParagraph"/>
              <w:spacing w:line="228" w:lineRule="auto"/>
              <w:ind w:left="119" w:right="104"/>
              <w:jc w:val="both"/>
            </w:pPr>
            <w:r>
              <w:t>PISCICULTURA,</w:t>
            </w:r>
            <w:r>
              <w:rPr>
                <w:spacing w:val="-8"/>
              </w:rPr>
              <w:t xml:space="preserve"> </w:t>
            </w:r>
            <w:r>
              <w:t>GALÃO</w:t>
            </w:r>
            <w:r>
              <w:rPr>
                <w:spacing w:val="-6"/>
              </w:rPr>
              <w:t xml:space="preserve"> </w:t>
            </w:r>
            <w:r>
              <w:t>DE</w:t>
            </w:r>
            <w:r>
              <w:rPr>
                <w:spacing w:val="-6"/>
              </w:rPr>
              <w:t xml:space="preserve"> </w:t>
            </w:r>
            <w:r>
              <w:t>25</w:t>
            </w:r>
            <w:r>
              <w:rPr>
                <w:spacing w:val="-5"/>
              </w:rPr>
              <w:t xml:space="preserve"> </w:t>
            </w:r>
            <w:r>
              <w:rPr>
                <w:spacing w:val="-2"/>
              </w:rPr>
              <w:t>LITROS.</w:t>
            </w:r>
          </w:p>
        </w:tc>
        <w:tc>
          <w:tcPr>
            <w:tcW w:w="1170" w:type="dxa"/>
            <w:vAlign w:val="center"/>
          </w:tcPr>
          <w:p w14:paraId="27BE3C15" w14:textId="77777777" w:rsidR="009133E9" w:rsidRDefault="009133E9" w:rsidP="009133E9">
            <w:pPr>
              <w:pStyle w:val="TableParagraph"/>
              <w:jc w:val="center"/>
              <w:rPr>
                <w:rFonts w:ascii="Times New Roman"/>
                <w:sz w:val="20"/>
              </w:rPr>
            </w:pPr>
          </w:p>
        </w:tc>
        <w:tc>
          <w:tcPr>
            <w:tcW w:w="1125" w:type="dxa"/>
            <w:vAlign w:val="center"/>
          </w:tcPr>
          <w:p w14:paraId="4813C1E0" w14:textId="77777777" w:rsidR="009133E9" w:rsidRDefault="009133E9" w:rsidP="009133E9">
            <w:pPr>
              <w:pStyle w:val="TableParagraph"/>
              <w:jc w:val="center"/>
              <w:rPr>
                <w:rFonts w:ascii="Times New Roman"/>
                <w:sz w:val="20"/>
              </w:rPr>
            </w:pPr>
          </w:p>
        </w:tc>
        <w:tc>
          <w:tcPr>
            <w:tcW w:w="1245" w:type="dxa"/>
            <w:vAlign w:val="center"/>
          </w:tcPr>
          <w:p w14:paraId="39019CD2" w14:textId="77777777" w:rsidR="009133E9" w:rsidRDefault="009133E9" w:rsidP="009133E9">
            <w:pPr>
              <w:pStyle w:val="TableParagraph"/>
              <w:jc w:val="center"/>
              <w:rPr>
                <w:rFonts w:ascii="Times New Roman"/>
                <w:sz w:val="20"/>
              </w:rPr>
            </w:pPr>
          </w:p>
        </w:tc>
      </w:tr>
      <w:tr w:rsidR="009133E9" w14:paraId="50C43563" w14:textId="77777777" w:rsidTr="00401B04">
        <w:trPr>
          <w:trHeight w:val="422"/>
        </w:trPr>
        <w:tc>
          <w:tcPr>
            <w:tcW w:w="750" w:type="dxa"/>
            <w:vAlign w:val="center"/>
          </w:tcPr>
          <w:p w14:paraId="43A7E7F7" w14:textId="5F071028" w:rsidR="009133E9" w:rsidRDefault="009133E9" w:rsidP="009133E9">
            <w:pPr>
              <w:pStyle w:val="TableParagraph"/>
              <w:jc w:val="center"/>
              <w:rPr>
                <w:noProof/>
              </w:rPr>
            </w:pPr>
            <w:r>
              <w:rPr>
                <w:noProof/>
              </w:rPr>
              <w:t>34</w:t>
            </w:r>
          </w:p>
        </w:tc>
        <w:tc>
          <w:tcPr>
            <w:tcW w:w="810" w:type="dxa"/>
            <w:vAlign w:val="center"/>
          </w:tcPr>
          <w:p w14:paraId="1B7AC414" w14:textId="56F5FD3A" w:rsidR="009133E9" w:rsidRDefault="009133E9" w:rsidP="009133E9">
            <w:pPr>
              <w:pStyle w:val="TableParagraph"/>
              <w:jc w:val="center"/>
            </w:pPr>
            <w:r>
              <w:t>100</w:t>
            </w:r>
          </w:p>
        </w:tc>
        <w:tc>
          <w:tcPr>
            <w:tcW w:w="1185" w:type="dxa"/>
            <w:vAlign w:val="center"/>
          </w:tcPr>
          <w:p w14:paraId="4FC0E278" w14:textId="5052ABC7" w:rsidR="009133E9" w:rsidRDefault="009133E9" w:rsidP="009133E9">
            <w:pPr>
              <w:pStyle w:val="TableParagraph"/>
              <w:jc w:val="center"/>
            </w:pPr>
            <w:r>
              <w:t>UND</w:t>
            </w:r>
          </w:p>
        </w:tc>
        <w:tc>
          <w:tcPr>
            <w:tcW w:w="4200" w:type="dxa"/>
          </w:tcPr>
          <w:p w14:paraId="2B5174AC" w14:textId="77777777" w:rsidR="009133E9" w:rsidRDefault="009133E9" w:rsidP="009133E9">
            <w:pPr>
              <w:pStyle w:val="TableParagraph"/>
              <w:spacing w:line="247" w:lineRule="exact"/>
              <w:ind w:left="119"/>
            </w:pPr>
            <w:r>
              <w:t>PLAQUETAS</w:t>
            </w:r>
            <w:r>
              <w:rPr>
                <w:spacing w:val="29"/>
              </w:rPr>
              <w:t xml:space="preserve"> </w:t>
            </w:r>
            <w:r>
              <w:t>DE</w:t>
            </w:r>
            <w:r>
              <w:rPr>
                <w:spacing w:val="30"/>
              </w:rPr>
              <w:t xml:space="preserve"> </w:t>
            </w:r>
            <w:r>
              <w:t>IDENTIFICAÇÃO</w:t>
            </w:r>
            <w:r>
              <w:rPr>
                <w:spacing w:val="29"/>
              </w:rPr>
              <w:t xml:space="preserve"> </w:t>
            </w:r>
            <w:r>
              <w:t>DE</w:t>
            </w:r>
            <w:r>
              <w:rPr>
                <w:spacing w:val="30"/>
              </w:rPr>
              <w:t xml:space="preserve"> </w:t>
            </w:r>
            <w:r>
              <w:rPr>
                <w:spacing w:val="-4"/>
              </w:rPr>
              <w:t>MUDAS</w:t>
            </w:r>
          </w:p>
          <w:p w14:paraId="35BD0011" w14:textId="6EF5A53A" w:rsidR="009133E9" w:rsidRDefault="009133E9" w:rsidP="009133E9">
            <w:pPr>
              <w:pStyle w:val="TableParagraph"/>
              <w:tabs>
                <w:tab w:val="left" w:pos="1817"/>
                <w:tab w:val="left" w:pos="2520"/>
                <w:tab w:val="left" w:pos="3835"/>
              </w:tabs>
              <w:spacing w:line="228" w:lineRule="auto"/>
              <w:ind w:left="119" w:right="104"/>
            </w:pPr>
            <w:r>
              <w:t>8</w:t>
            </w:r>
            <w:r>
              <w:rPr>
                <w:spacing w:val="-1"/>
              </w:rPr>
              <w:t xml:space="preserve"> </w:t>
            </w:r>
            <w:r>
              <w:t>X</w:t>
            </w:r>
            <w:r>
              <w:rPr>
                <w:spacing w:val="-1"/>
              </w:rPr>
              <w:t xml:space="preserve"> </w:t>
            </w:r>
            <w:r>
              <w:t>25</w:t>
            </w:r>
            <w:r>
              <w:rPr>
                <w:spacing w:val="-1"/>
              </w:rPr>
              <w:t xml:space="preserve"> </w:t>
            </w:r>
            <w:r>
              <w:rPr>
                <w:spacing w:val="-5"/>
              </w:rPr>
              <w:t>CMM</w:t>
            </w:r>
          </w:p>
        </w:tc>
        <w:tc>
          <w:tcPr>
            <w:tcW w:w="1170" w:type="dxa"/>
            <w:vAlign w:val="center"/>
          </w:tcPr>
          <w:p w14:paraId="2EB86A49" w14:textId="77777777" w:rsidR="009133E9" w:rsidRDefault="009133E9" w:rsidP="009133E9">
            <w:pPr>
              <w:pStyle w:val="TableParagraph"/>
              <w:jc w:val="center"/>
              <w:rPr>
                <w:rFonts w:ascii="Times New Roman"/>
                <w:sz w:val="20"/>
              </w:rPr>
            </w:pPr>
          </w:p>
        </w:tc>
        <w:tc>
          <w:tcPr>
            <w:tcW w:w="1125" w:type="dxa"/>
            <w:vAlign w:val="center"/>
          </w:tcPr>
          <w:p w14:paraId="73D251C0" w14:textId="77777777" w:rsidR="009133E9" w:rsidRDefault="009133E9" w:rsidP="009133E9">
            <w:pPr>
              <w:pStyle w:val="TableParagraph"/>
              <w:jc w:val="center"/>
              <w:rPr>
                <w:rFonts w:ascii="Times New Roman"/>
                <w:sz w:val="20"/>
              </w:rPr>
            </w:pPr>
          </w:p>
        </w:tc>
        <w:tc>
          <w:tcPr>
            <w:tcW w:w="1245" w:type="dxa"/>
            <w:vAlign w:val="center"/>
          </w:tcPr>
          <w:p w14:paraId="66972DC8" w14:textId="77777777" w:rsidR="009133E9" w:rsidRDefault="009133E9" w:rsidP="009133E9">
            <w:pPr>
              <w:pStyle w:val="TableParagraph"/>
              <w:jc w:val="center"/>
              <w:rPr>
                <w:rFonts w:ascii="Times New Roman"/>
                <w:sz w:val="20"/>
              </w:rPr>
            </w:pPr>
          </w:p>
        </w:tc>
      </w:tr>
      <w:tr w:rsidR="009133E9" w14:paraId="552403A3" w14:textId="77777777" w:rsidTr="009133E9">
        <w:trPr>
          <w:trHeight w:val="422"/>
        </w:trPr>
        <w:tc>
          <w:tcPr>
            <w:tcW w:w="750" w:type="dxa"/>
            <w:vAlign w:val="center"/>
          </w:tcPr>
          <w:p w14:paraId="2D1259EE" w14:textId="696E6BDB" w:rsidR="009133E9" w:rsidRDefault="009133E9" w:rsidP="009133E9">
            <w:pPr>
              <w:pStyle w:val="TableParagraph"/>
              <w:jc w:val="center"/>
              <w:rPr>
                <w:noProof/>
              </w:rPr>
            </w:pPr>
            <w:r>
              <w:rPr>
                <w:noProof/>
              </w:rPr>
              <w:t>35</w:t>
            </w:r>
          </w:p>
        </w:tc>
        <w:tc>
          <w:tcPr>
            <w:tcW w:w="810" w:type="dxa"/>
            <w:vAlign w:val="center"/>
          </w:tcPr>
          <w:p w14:paraId="3410D2EF" w14:textId="0DF17F4D" w:rsidR="009133E9" w:rsidRDefault="009133E9" w:rsidP="009133E9">
            <w:pPr>
              <w:pStyle w:val="TableParagraph"/>
              <w:jc w:val="center"/>
            </w:pPr>
            <w:r>
              <w:t>50</w:t>
            </w:r>
          </w:p>
        </w:tc>
        <w:tc>
          <w:tcPr>
            <w:tcW w:w="1185" w:type="dxa"/>
            <w:vAlign w:val="center"/>
          </w:tcPr>
          <w:p w14:paraId="0478DBA4" w14:textId="69DFB51C" w:rsidR="009133E9" w:rsidRDefault="009133E9" w:rsidP="009133E9">
            <w:pPr>
              <w:pStyle w:val="TableParagraph"/>
              <w:jc w:val="center"/>
            </w:pPr>
            <w:r>
              <w:t>UND</w:t>
            </w:r>
          </w:p>
        </w:tc>
        <w:tc>
          <w:tcPr>
            <w:tcW w:w="4200" w:type="dxa"/>
            <w:vAlign w:val="center"/>
          </w:tcPr>
          <w:p w14:paraId="2B8EDAA0" w14:textId="3C7B0185" w:rsidR="009133E9" w:rsidRDefault="009133E9" w:rsidP="009133E9">
            <w:pPr>
              <w:pStyle w:val="TableParagraph"/>
              <w:spacing w:line="223" w:lineRule="auto"/>
              <w:ind w:left="119" w:right="104"/>
              <w:jc w:val="both"/>
            </w:pPr>
            <w:r>
              <w:t>POTE GRANDE FLEXÍVEL PARA PLANTIO DE MUDAS COM ALÇAS COM AS SEGUINTES ESPECIFICAÇÕES MINIMAS: ALTURA 35 CM, LARGURA:</w:t>
            </w:r>
            <w:r>
              <w:rPr>
                <w:spacing w:val="46"/>
              </w:rPr>
              <w:t xml:space="preserve"> </w:t>
            </w:r>
            <w:r>
              <w:t>48</w:t>
            </w:r>
            <w:r>
              <w:rPr>
                <w:spacing w:val="46"/>
              </w:rPr>
              <w:t xml:space="preserve"> </w:t>
            </w:r>
            <w:r>
              <w:t>CM,</w:t>
            </w:r>
            <w:r>
              <w:rPr>
                <w:spacing w:val="47"/>
              </w:rPr>
              <w:t xml:space="preserve"> </w:t>
            </w:r>
            <w:r>
              <w:t>DIAMETRO</w:t>
            </w:r>
            <w:r>
              <w:rPr>
                <w:spacing w:val="46"/>
              </w:rPr>
              <w:t xml:space="preserve"> </w:t>
            </w:r>
            <w:r>
              <w:t>DA</w:t>
            </w:r>
            <w:r>
              <w:rPr>
                <w:spacing w:val="46"/>
              </w:rPr>
              <w:t xml:space="preserve"> </w:t>
            </w:r>
            <w:r>
              <w:t>BOCA</w:t>
            </w:r>
            <w:r>
              <w:rPr>
                <w:spacing w:val="47"/>
              </w:rPr>
              <w:t xml:space="preserve"> </w:t>
            </w:r>
            <w:r>
              <w:rPr>
                <w:spacing w:val="-10"/>
              </w:rPr>
              <w:t>E</w:t>
            </w:r>
            <w:r>
              <w:rPr>
                <w:spacing w:val="-10"/>
              </w:rPr>
              <w:t xml:space="preserve"> </w:t>
            </w:r>
            <w:r>
              <w:t>BASE:</w:t>
            </w:r>
            <w:r>
              <w:rPr>
                <w:spacing w:val="-9"/>
              </w:rPr>
              <w:t xml:space="preserve"> </w:t>
            </w:r>
            <w:r>
              <w:t>48</w:t>
            </w:r>
            <w:r>
              <w:rPr>
                <w:spacing w:val="-8"/>
              </w:rPr>
              <w:t xml:space="preserve"> </w:t>
            </w:r>
            <w:r>
              <w:t>CM,</w:t>
            </w:r>
            <w:r>
              <w:rPr>
                <w:spacing w:val="-8"/>
              </w:rPr>
              <w:t xml:space="preserve"> </w:t>
            </w:r>
            <w:r>
              <w:t>CAPACIDADE</w:t>
            </w:r>
            <w:r>
              <w:rPr>
                <w:spacing w:val="-8"/>
              </w:rPr>
              <w:t xml:space="preserve"> </w:t>
            </w:r>
            <w:r>
              <w:t>PARA</w:t>
            </w:r>
            <w:r>
              <w:rPr>
                <w:spacing w:val="-8"/>
              </w:rPr>
              <w:t xml:space="preserve"> </w:t>
            </w:r>
            <w:r>
              <w:t>40</w:t>
            </w:r>
            <w:r>
              <w:rPr>
                <w:spacing w:val="-8"/>
              </w:rPr>
              <w:t xml:space="preserve"> </w:t>
            </w:r>
            <w:r>
              <w:rPr>
                <w:spacing w:val="-2"/>
              </w:rPr>
              <w:t>LITROS.</w:t>
            </w:r>
          </w:p>
        </w:tc>
        <w:tc>
          <w:tcPr>
            <w:tcW w:w="1170" w:type="dxa"/>
            <w:vAlign w:val="center"/>
          </w:tcPr>
          <w:p w14:paraId="226600DF" w14:textId="77777777" w:rsidR="009133E9" w:rsidRDefault="009133E9" w:rsidP="009133E9">
            <w:pPr>
              <w:pStyle w:val="TableParagraph"/>
              <w:jc w:val="center"/>
              <w:rPr>
                <w:rFonts w:ascii="Times New Roman"/>
                <w:sz w:val="20"/>
              </w:rPr>
            </w:pPr>
          </w:p>
        </w:tc>
        <w:tc>
          <w:tcPr>
            <w:tcW w:w="1125" w:type="dxa"/>
            <w:vAlign w:val="center"/>
          </w:tcPr>
          <w:p w14:paraId="3E3C2F32" w14:textId="77777777" w:rsidR="009133E9" w:rsidRDefault="009133E9" w:rsidP="009133E9">
            <w:pPr>
              <w:pStyle w:val="TableParagraph"/>
              <w:jc w:val="center"/>
              <w:rPr>
                <w:rFonts w:ascii="Times New Roman"/>
                <w:sz w:val="20"/>
              </w:rPr>
            </w:pPr>
          </w:p>
        </w:tc>
        <w:tc>
          <w:tcPr>
            <w:tcW w:w="1245" w:type="dxa"/>
            <w:vAlign w:val="center"/>
          </w:tcPr>
          <w:p w14:paraId="25EB763F" w14:textId="77777777" w:rsidR="009133E9" w:rsidRDefault="009133E9" w:rsidP="009133E9">
            <w:pPr>
              <w:pStyle w:val="TableParagraph"/>
              <w:jc w:val="center"/>
              <w:rPr>
                <w:rFonts w:ascii="Times New Roman"/>
                <w:sz w:val="20"/>
              </w:rPr>
            </w:pPr>
          </w:p>
        </w:tc>
      </w:tr>
      <w:tr w:rsidR="009133E9" w14:paraId="1B9B413A" w14:textId="77777777" w:rsidTr="009133E9">
        <w:trPr>
          <w:trHeight w:val="422"/>
        </w:trPr>
        <w:tc>
          <w:tcPr>
            <w:tcW w:w="750" w:type="dxa"/>
            <w:vAlign w:val="center"/>
          </w:tcPr>
          <w:p w14:paraId="24100C55" w14:textId="5E4FC8F6" w:rsidR="009133E9" w:rsidRDefault="009133E9" w:rsidP="009133E9">
            <w:pPr>
              <w:pStyle w:val="TableParagraph"/>
              <w:jc w:val="center"/>
              <w:rPr>
                <w:noProof/>
              </w:rPr>
            </w:pPr>
            <w:r>
              <w:rPr>
                <w:noProof/>
              </w:rPr>
              <w:t>36</w:t>
            </w:r>
          </w:p>
        </w:tc>
        <w:tc>
          <w:tcPr>
            <w:tcW w:w="810" w:type="dxa"/>
            <w:vAlign w:val="center"/>
          </w:tcPr>
          <w:p w14:paraId="16B5CC82" w14:textId="0B186938" w:rsidR="009133E9" w:rsidRDefault="009133E9" w:rsidP="009133E9">
            <w:pPr>
              <w:pStyle w:val="TableParagraph"/>
              <w:jc w:val="center"/>
            </w:pPr>
            <w:r>
              <w:t>50</w:t>
            </w:r>
          </w:p>
        </w:tc>
        <w:tc>
          <w:tcPr>
            <w:tcW w:w="1185" w:type="dxa"/>
            <w:vAlign w:val="center"/>
          </w:tcPr>
          <w:p w14:paraId="57735078" w14:textId="63F81FE2" w:rsidR="009133E9" w:rsidRDefault="009133E9" w:rsidP="009133E9">
            <w:pPr>
              <w:pStyle w:val="TableParagraph"/>
              <w:jc w:val="center"/>
            </w:pPr>
            <w:r>
              <w:t>UND</w:t>
            </w:r>
          </w:p>
        </w:tc>
        <w:tc>
          <w:tcPr>
            <w:tcW w:w="4200" w:type="dxa"/>
            <w:vAlign w:val="center"/>
          </w:tcPr>
          <w:p w14:paraId="039A809C" w14:textId="77777777" w:rsidR="009133E9" w:rsidRDefault="009133E9" w:rsidP="009133E9">
            <w:pPr>
              <w:pStyle w:val="TableParagraph"/>
              <w:tabs>
                <w:tab w:val="left" w:pos="1270"/>
                <w:tab w:val="left" w:pos="2356"/>
                <w:tab w:val="left" w:pos="2851"/>
              </w:tabs>
              <w:spacing w:line="247" w:lineRule="exact"/>
              <w:ind w:left="119"/>
            </w:pPr>
            <w:r>
              <w:rPr>
                <w:spacing w:val="-2"/>
              </w:rPr>
              <w:t>PROTETOR</w:t>
            </w:r>
            <w:r>
              <w:tab/>
            </w:r>
            <w:r>
              <w:rPr>
                <w:spacing w:val="-2"/>
              </w:rPr>
              <w:t>AUDITIVO</w:t>
            </w:r>
            <w:r>
              <w:tab/>
            </w:r>
            <w:r>
              <w:rPr>
                <w:spacing w:val="-5"/>
              </w:rPr>
              <w:t>EM</w:t>
            </w:r>
            <w:r>
              <w:tab/>
            </w:r>
            <w:r>
              <w:rPr>
                <w:spacing w:val="-2"/>
              </w:rPr>
              <w:t>COPOLÍMERO</w:t>
            </w:r>
          </w:p>
          <w:p w14:paraId="7DE3031A" w14:textId="59447FD7" w:rsidR="009133E9" w:rsidRDefault="009133E9" w:rsidP="009133E9">
            <w:pPr>
              <w:pStyle w:val="TableParagraph"/>
              <w:tabs>
                <w:tab w:val="left" w:pos="1870"/>
                <w:tab w:val="left" w:pos="2699"/>
                <w:tab w:val="left" w:pos="3281"/>
              </w:tabs>
              <w:spacing w:line="225" w:lineRule="auto"/>
              <w:ind w:left="119" w:right="104"/>
              <w:jc w:val="both"/>
            </w:pPr>
            <w:r>
              <w:t>TIPO</w:t>
            </w:r>
            <w:r>
              <w:rPr>
                <w:spacing w:val="-4"/>
              </w:rPr>
              <w:t xml:space="preserve"> </w:t>
            </w:r>
            <w:r>
              <w:t>PLUG</w:t>
            </w:r>
            <w:r>
              <w:rPr>
                <w:spacing w:val="-3"/>
              </w:rPr>
              <w:t xml:space="preserve"> </w:t>
            </w:r>
            <w:r>
              <w:t>COM</w:t>
            </w:r>
            <w:r>
              <w:rPr>
                <w:spacing w:val="-3"/>
              </w:rPr>
              <w:t xml:space="preserve"> </w:t>
            </w:r>
            <w:r>
              <w:rPr>
                <w:spacing w:val="-2"/>
              </w:rPr>
              <w:t>CORDÃO</w:t>
            </w:r>
          </w:p>
        </w:tc>
        <w:tc>
          <w:tcPr>
            <w:tcW w:w="1170" w:type="dxa"/>
            <w:vAlign w:val="center"/>
          </w:tcPr>
          <w:p w14:paraId="08FAF1C9" w14:textId="77777777" w:rsidR="009133E9" w:rsidRDefault="009133E9" w:rsidP="009133E9">
            <w:pPr>
              <w:pStyle w:val="TableParagraph"/>
              <w:jc w:val="center"/>
              <w:rPr>
                <w:rFonts w:ascii="Times New Roman"/>
                <w:sz w:val="20"/>
              </w:rPr>
            </w:pPr>
          </w:p>
        </w:tc>
        <w:tc>
          <w:tcPr>
            <w:tcW w:w="1125" w:type="dxa"/>
            <w:vAlign w:val="center"/>
          </w:tcPr>
          <w:p w14:paraId="1E1A70E2" w14:textId="77777777" w:rsidR="009133E9" w:rsidRDefault="009133E9" w:rsidP="009133E9">
            <w:pPr>
              <w:pStyle w:val="TableParagraph"/>
              <w:jc w:val="center"/>
              <w:rPr>
                <w:rFonts w:ascii="Times New Roman"/>
                <w:sz w:val="20"/>
              </w:rPr>
            </w:pPr>
          </w:p>
        </w:tc>
        <w:tc>
          <w:tcPr>
            <w:tcW w:w="1245" w:type="dxa"/>
            <w:vAlign w:val="center"/>
          </w:tcPr>
          <w:p w14:paraId="77693ECD" w14:textId="77777777" w:rsidR="009133E9" w:rsidRDefault="009133E9" w:rsidP="009133E9">
            <w:pPr>
              <w:pStyle w:val="TableParagraph"/>
              <w:jc w:val="center"/>
              <w:rPr>
                <w:rFonts w:ascii="Times New Roman"/>
                <w:sz w:val="20"/>
              </w:rPr>
            </w:pPr>
          </w:p>
        </w:tc>
      </w:tr>
      <w:tr w:rsidR="009133E9" w14:paraId="042E077E" w14:textId="77777777" w:rsidTr="00884BC5">
        <w:trPr>
          <w:trHeight w:val="422"/>
        </w:trPr>
        <w:tc>
          <w:tcPr>
            <w:tcW w:w="750" w:type="dxa"/>
            <w:vAlign w:val="center"/>
          </w:tcPr>
          <w:p w14:paraId="46E6B2D6" w14:textId="17DCD458" w:rsidR="009133E9" w:rsidRDefault="009133E9" w:rsidP="009133E9">
            <w:pPr>
              <w:pStyle w:val="TableParagraph"/>
              <w:jc w:val="center"/>
              <w:rPr>
                <w:noProof/>
              </w:rPr>
            </w:pPr>
            <w:r>
              <w:rPr>
                <w:noProof/>
              </w:rPr>
              <w:t>37</w:t>
            </w:r>
          </w:p>
        </w:tc>
        <w:tc>
          <w:tcPr>
            <w:tcW w:w="810" w:type="dxa"/>
            <w:vAlign w:val="center"/>
          </w:tcPr>
          <w:p w14:paraId="1B679F1A" w14:textId="0DCAE965" w:rsidR="009133E9" w:rsidRDefault="009133E9" w:rsidP="009133E9">
            <w:pPr>
              <w:pStyle w:val="TableParagraph"/>
              <w:jc w:val="center"/>
            </w:pPr>
            <w:r>
              <w:t>5</w:t>
            </w:r>
          </w:p>
        </w:tc>
        <w:tc>
          <w:tcPr>
            <w:tcW w:w="1185" w:type="dxa"/>
            <w:vAlign w:val="center"/>
          </w:tcPr>
          <w:p w14:paraId="714F5660" w14:textId="10AAF61A" w:rsidR="009133E9" w:rsidRDefault="009133E9" w:rsidP="009133E9">
            <w:pPr>
              <w:pStyle w:val="TableParagraph"/>
              <w:jc w:val="center"/>
            </w:pPr>
            <w:r>
              <w:t>UND</w:t>
            </w:r>
          </w:p>
        </w:tc>
        <w:tc>
          <w:tcPr>
            <w:tcW w:w="4200" w:type="dxa"/>
          </w:tcPr>
          <w:p w14:paraId="0BB187FB" w14:textId="7A1FC9BB" w:rsidR="009133E9" w:rsidRDefault="009133E9" w:rsidP="009133E9">
            <w:pPr>
              <w:pStyle w:val="TableParagraph"/>
              <w:tabs>
                <w:tab w:val="left" w:pos="1870"/>
                <w:tab w:val="left" w:pos="2699"/>
                <w:tab w:val="left" w:pos="3281"/>
              </w:tabs>
              <w:spacing w:line="225" w:lineRule="auto"/>
              <w:ind w:left="119" w:right="104"/>
              <w:jc w:val="both"/>
            </w:pPr>
            <w:r>
              <w:t>PROTETOR</w:t>
            </w:r>
            <w:r>
              <w:rPr>
                <w:spacing w:val="-6"/>
              </w:rPr>
              <w:t xml:space="preserve"> </w:t>
            </w:r>
            <w:r>
              <w:t>SOLAR</w:t>
            </w:r>
            <w:r>
              <w:rPr>
                <w:spacing w:val="-6"/>
              </w:rPr>
              <w:t xml:space="preserve"> </w:t>
            </w:r>
            <w:r>
              <w:t>PROFISSIONAL</w:t>
            </w:r>
            <w:r>
              <w:rPr>
                <w:spacing w:val="-6"/>
              </w:rPr>
              <w:t xml:space="preserve"> </w:t>
            </w:r>
            <w:r>
              <w:t>FPS</w:t>
            </w:r>
            <w:r>
              <w:rPr>
                <w:spacing w:val="-6"/>
              </w:rPr>
              <w:t xml:space="preserve"> </w:t>
            </w:r>
            <w:r>
              <w:t>60</w:t>
            </w:r>
            <w:r>
              <w:rPr>
                <w:spacing w:val="-6"/>
              </w:rPr>
              <w:t xml:space="preserve"> </w:t>
            </w:r>
            <w:r>
              <w:t>1/3 UVA 1 LITRO COM TAMPA DOSADORA.</w:t>
            </w:r>
          </w:p>
        </w:tc>
        <w:tc>
          <w:tcPr>
            <w:tcW w:w="1170" w:type="dxa"/>
            <w:vAlign w:val="center"/>
          </w:tcPr>
          <w:p w14:paraId="34BA5943" w14:textId="77777777" w:rsidR="009133E9" w:rsidRDefault="009133E9" w:rsidP="009133E9">
            <w:pPr>
              <w:pStyle w:val="TableParagraph"/>
              <w:jc w:val="center"/>
              <w:rPr>
                <w:rFonts w:ascii="Times New Roman"/>
                <w:sz w:val="20"/>
              </w:rPr>
            </w:pPr>
          </w:p>
        </w:tc>
        <w:tc>
          <w:tcPr>
            <w:tcW w:w="1125" w:type="dxa"/>
            <w:vAlign w:val="center"/>
          </w:tcPr>
          <w:p w14:paraId="6BFF3834" w14:textId="77777777" w:rsidR="009133E9" w:rsidRDefault="009133E9" w:rsidP="009133E9">
            <w:pPr>
              <w:pStyle w:val="TableParagraph"/>
              <w:jc w:val="center"/>
              <w:rPr>
                <w:rFonts w:ascii="Times New Roman"/>
                <w:sz w:val="20"/>
              </w:rPr>
            </w:pPr>
          </w:p>
        </w:tc>
        <w:tc>
          <w:tcPr>
            <w:tcW w:w="1245" w:type="dxa"/>
            <w:vAlign w:val="center"/>
          </w:tcPr>
          <w:p w14:paraId="391C0D11" w14:textId="77777777" w:rsidR="009133E9" w:rsidRDefault="009133E9" w:rsidP="009133E9">
            <w:pPr>
              <w:pStyle w:val="TableParagraph"/>
              <w:jc w:val="center"/>
              <w:rPr>
                <w:rFonts w:ascii="Times New Roman"/>
                <w:sz w:val="20"/>
              </w:rPr>
            </w:pPr>
          </w:p>
        </w:tc>
      </w:tr>
      <w:tr w:rsidR="009133E9" w14:paraId="21914B1A" w14:textId="77777777" w:rsidTr="003707A2">
        <w:trPr>
          <w:trHeight w:val="422"/>
        </w:trPr>
        <w:tc>
          <w:tcPr>
            <w:tcW w:w="750" w:type="dxa"/>
            <w:vAlign w:val="center"/>
          </w:tcPr>
          <w:p w14:paraId="7163FF9B" w14:textId="5F87E2DC" w:rsidR="009133E9" w:rsidRDefault="009133E9" w:rsidP="009133E9">
            <w:pPr>
              <w:pStyle w:val="TableParagraph"/>
              <w:jc w:val="center"/>
              <w:rPr>
                <w:noProof/>
              </w:rPr>
            </w:pPr>
            <w:r>
              <w:rPr>
                <w:noProof/>
              </w:rPr>
              <w:t>38</w:t>
            </w:r>
          </w:p>
        </w:tc>
        <w:tc>
          <w:tcPr>
            <w:tcW w:w="810" w:type="dxa"/>
            <w:vAlign w:val="center"/>
          </w:tcPr>
          <w:p w14:paraId="2451C683" w14:textId="7B16F69F" w:rsidR="009133E9" w:rsidRDefault="009133E9" w:rsidP="009133E9">
            <w:pPr>
              <w:pStyle w:val="TableParagraph"/>
              <w:jc w:val="center"/>
            </w:pPr>
            <w:r>
              <w:t>1</w:t>
            </w:r>
          </w:p>
        </w:tc>
        <w:tc>
          <w:tcPr>
            <w:tcW w:w="1185" w:type="dxa"/>
            <w:vAlign w:val="center"/>
          </w:tcPr>
          <w:p w14:paraId="703943F6" w14:textId="79C57BAD" w:rsidR="009133E9" w:rsidRDefault="009133E9" w:rsidP="009133E9">
            <w:pPr>
              <w:pStyle w:val="TableParagraph"/>
              <w:jc w:val="center"/>
            </w:pPr>
            <w:r>
              <w:t>UND</w:t>
            </w:r>
          </w:p>
        </w:tc>
        <w:tc>
          <w:tcPr>
            <w:tcW w:w="4200" w:type="dxa"/>
          </w:tcPr>
          <w:p w14:paraId="7C48C19F" w14:textId="77777777" w:rsidR="009133E9" w:rsidRDefault="009133E9" w:rsidP="009133E9">
            <w:pPr>
              <w:pStyle w:val="TableParagraph"/>
              <w:spacing w:line="228" w:lineRule="auto"/>
              <w:ind w:left="119" w:right="104"/>
              <w:jc w:val="both"/>
            </w:pPr>
            <w:r>
              <w:t>REDE DE ARRASTO PARA DESPESCA EM TANQUES COM AS SEGUINTES ESPECIFICAÇÕES: MALHA 25 MM ENTRE NÓS OU MALHA 5, FIO 210/24 MULTIFILAMENTO,</w:t>
            </w:r>
            <w:r>
              <w:rPr>
                <w:spacing w:val="2"/>
              </w:rPr>
              <w:t xml:space="preserve"> </w:t>
            </w:r>
            <w:r>
              <w:t>ALTURA:</w:t>
            </w:r>
            <w:r>
              <w:rPr>
                <w:spacing w:val="3"/>
              </w:rPr>
              <w:t xml:space="preserve"> </w:t>
            </w:r>
            <w:r>
              <w:t>3,60</w:t>
            </w:r>
            <w:r>
              <w:rPr>
                <w:spacing w:val="2"/>
              </w:rPr>
              <w:t xml:space="preserve"> </w:t>
            </w:r>
            <w:r>
              <w:t>METROS</w:t>
            </w:r>
            <w:r>
              <w:rPr>
                <w:spacing w:val="3"/>
              </w:rPr>
              <w:t xml:space="preserve"> </w:t>
            </w:r>
            <w:r>
              <w:rPr>
                <w:spacing w:val="-10"/>
              </w:rPr>
              <w:t>E</w:t>
            </w:r>
          </w:p>
          <w:p w14:paraId="5FF1334B" w14:textId="0E38F05E" w:rsidR="009133E9" w:rsidRDefault="009133E9" w:rsidP="009133E9">
            <w:pPr>
              <w:pStyle w:val="TableParagraph"/>
              <w:tabs>
                <w:tab w:val="left" w:pos="1870"/>
                <w:tab w:val="left" w:pos="2699"/>
                <w:tab w:val="left" w:pos="3281"/>
              </w:tabs>
              <w:spacing w:line="225" w:lineRule="auto"/>
              <w:ind w:left="119" w:right="104"/>
              <w:jc w:val="both"/>
            </w:pPr>
            <w:r>
              <w:t>COMPRIMENTO</w:t>
            </w:r>
            <w:r>
              <w:rPr>
                <w:spacing w:val="-4"/>
              </w:rPr>
              <w:t xml:space="preserve"> </w:t>
            </w:r>
            <w:r>
              <w:t>DE</w:t>
            </w:r>
            <w:r>
              <w:rPr>
                <w:spacing w:val="-4"/>
              </w:rPr>
              <w:t xml:space="preserve"> </w:t>
            </w:r>
            <w:r>
              <w:t>40</w:t>
            </w:r>
            <w:r>
              <w:rPr>
                <w:spacing w:val="-4"/>
              </w:rPr>
              <w:t xml:space="preserve"> </w:t>
            </w:r>
            <w:r>
              <w:t>METROS</w:t>
            </w:r>
            <w:r>
              <w:rPr>
                <w:spacing w:val="-4"/>
              </w:rPr>
              <w:t xml:space="preserve"> </w:t>
            </w:r>
            <w:r>
              <w:t>COM</w:t>
            </w:r>
            <w:r>
              <w:rPr>
                <w:spacing w:val="-3"/>
              </w:rPr>
              <w:t xml:space="preserve"> </w:t>
            </w:r>
            <w:r>
              <w:rPr>
                <w:spacing w:val="-2"/>
              </w:rPr>
              <w:t>FUNIL.</w:t>
            </w:r>
          </w:p>
        </w:tc>
        <w:tc>
          <w:tcPr>
            <w:tcW w:w="1170" w:type="dxa"/>
            <w:vAlign w:val="center"/>
          </w:tcPr>
          <w:p w14:paraId="4349B90F" w14:textId="77777777" w:rsidR="009133E9" w:rsidRDefault="009133E9" w:rsidP="009133E9">
            <w:pPr>
              <w:pStyle w:val="TableParagraph"/>
              <w:jc w:val="center"/>
              <w:rPr>
                <w:rFonts w:ascii="Times New Roman"/>
                <w:sz w:val="20"/>
              </w:rPr>
            </w:pPr>
          </w:p>
        </w:tc>
        <w:tc>
          <w:tcPr>
            <w:tcW w:w="1125" w:type="dxa"/>
            <w:vAlign w:val="center"/>
          </w:tcPr>
          <w:p w14:paraId="7E4D551A" w14:textId="77777777" w:rsidR="009133E9" w:rsidRDefault="009133E9" w:rsidP="009133E9">
            <w:pPr>
              <w:pStyle w:val="TableParagraph"/>
              <w:jc w:val="center"/>
              <w:rPr>
                <w:rFonts w:ascii="Times New Roman"/>
                <w:sz w:val="20"/>
              </w:rPr>
            </w:pPr>
          </w:p>
        </w:tc>
        <w:tc>
          <w:tcPr>
            <w:tcW w:w="1245" w:type="dxa"/>
            <w:vAlign w:val="center"/>
          </w:tcPr>
          <w:p w14:paraId="77C6D2C8" w14:textId="77777777" w:rsidR="009133E9" w:rsidRDefault="009133E9" w:rsidP="009133E9">
            <w:pPr>
              <w:pStyle w:val="TableParagraph"/>
              <w:jc w:val="center"/>
              <w:rPr>
                <w:rFonts w:ascii="Times New Roman"/>
                <w:sz w:val="20"/>
              </w:rPr>
            </w:pPr>
          </w:p>
        </w:tc>
      </w:tr>
      <w:tr w:rsidR="009133E9" w14:paraId="080481A7" w14:textId="77777777" w:rsidTr="003707A2">
        <w:trPr>
          <w:trHeight w:val="422"/>
        </w:trPr>
        <w:tc>
          <w:tcPr>
            <w:tcW w:w="750" w:type="dxa"/>
            <w:vAlign w:val="center"/>
          </w:tcPr>
          <w:p w14:paraId="3A70EB18" w14:textId="722E7552" w:rsidR="009133E9" w:rsidRDefault="009133E9" w:rsidP="009133E9">
            <w:pPr>
              <w:pStyle w:val="TableParagraph"/>
              <w:jc w:val="center"/>
              <w:rPr>
                <w:noProof/>
              </w:rPr>
            </w:pPr>
            <w:r>
              <w:rPr>
                <w:noProof/>
              </w:rPr>
              <w:t>39</w:t>
            </w:r>
          </w:p>
        </w:tc>
        <w:tc>
          <w:tcPr>
            <w:tcW w:w="810" w:type="dxa"/>
            <w:vAlign w:val="center"/>
          </w:tcPr>
          <w:p w14:paraId="18F7D29C" w14:textId="7B57CE82" w:rsidR="009133E9" w:rsidRDefault="009133E9" w:rsidP="009133E9">
            <w:pPr>
              <w:pStyle w:val="TableParagraph"/>
              <w:jc w:val="center"/>
            </w:pPr>
            <w:r>
              <w:t>5</w:t>
            </w:r>
          </w:p>
        </w:tc>
        <w:tc>
          <w:tcPr>
            <w:tcW w:w="1185" w:type="dxa"/>
            <w:vAlign w:val="center"/>
          </w:tcPr>
          <w:p w14:paraId="76576ACF" w14:textId="04670FD2" w:rsidR="009133E9" w:rsidRDefault="009133E9" w:rsidP="009133E9">
            <w:pPr>
              <w:pStyle w:val="TableParagraph"/>
              <w:jc w:val="center"/>
            </w:pPr>
            <w:r>
              <w:t>PCT</w:t>
            </w:r>
          </w:p>
        </w:tc>
        <w:tc>
          <w:tcPr>
            <w:tcW w:w="4200" w:type="dxa"/>
          </w:tcPr>
          <w:p w14:paraId="12A973A0" w14:textId="0AD45840" w:rsidR="009133E9" w:rsidRDefault="009133E9" w:rsidP="009133E9">
            <w:pPr>
              <w:pStyle w:val="TableParagraph"/>
              <w:spacing w:line="228" w:lineRule="auto"/>
              <w:ind w:left="119" w:right="102"/>
            </w:pPr>
            <w:r>
              <w:t>SACOLA</w:t>
            </w:r>
            <w:r>
              <w:rPr>
                <w:spacing w:val="80"/>
              </w:rPr>
              <w:t xml:space="preserve"> </w:t>
            </w:r>
            <w:r>
              <w:t>PLÁTICA</w:t>
            </w:r>
            <w:r>
              <w:rPr>
                <w:spacing w:val="80"/>
              </w:rPr>
              <w:t xml:space="preserve"> </w:t>
            </w:r>
            <w:r>
              <w:t>REFORÇADA</w:t>
            </w:r>
            <w:r>
              <w:rPr>
                <w:spacing w:val="80"/>
              </w:rPr>
              <w:t xml:space="preserve"> </w:t>
            </w:r>
            <w:r>
              <w:t>COM</w:t>
            </w:r>
            <w:r>
              <w:rPr>
                <w:spacing w:val="80"/>
              </w:rPr>
              <w:t xml:space="preserve"> </w:t>
            </w:r>
            <w:r>
              <w:t>AS SEGUINTES</w:t>
            </w:r>
            <w:r>
              <w:t xml:space="preserve"> </w:t>
            </w:r>
            <w:r>
              <w:t>MEDIDAS</w:t>
            </w:r>
            <w:r>
              <w:t xml:space="preserve"> </w:t>
            </w:r>
            <w:r>
              <w:t>MINIMAS:</w:t>
            </w:r>
            <w:r>
              <w:t xml:space="preserve"> </w:t>
            </w:r>
            <w:r>
              <w:rPr>
                <w:spacing w:val="-2"/>
              </w:rPr>
              <w:t>60X80,</w:t>
            </w:r>
            <w:r>
              <w:rPr>
                <w:spacing w:val="-2"/>
              </w:rPr>
              <w:t xml:space="preserve"> </w:t>
            </w:r>
            <w:r>
              <w:t>PACOTES</w:t>
            </w:r>
            <w:r>
              <w:rPr>
                <w:spacing w:val="-11"/>
              </w:rPr>
              <w:t xml:space="preserve"> </w:t>
            </w:r>
            <w:r>
              <w:t>DE</w:t>
            </w:r>
            <w:r>
              <w:rPr>
                <w:spacing w:val="-11"/>
              </w:rPr>
              <w:t xml:space="preserve"> </w:t>
            </w:r>
            <w:r>
              <w:t>5</w:t>
            </w:r>
            <w:r>
              <w:rPr>
                <w:spacing w:val="-11"/>
              </w:rPr>
              <w:t xml:space="preserve"> </w:t>
            </w:r>
            <w:r>
              <w:rPr>
                <w:spacing w:val="-5"/>
              </w:rPr>
              <w:t>KG.</w:t>
            </w:r>
          </w:p>
        </w:tc>
        <w:tc>
          <w:tcPr>
            <w:tcW w:w="1170" w:type="dxa"/>
            <w:vAlign w:val="center"/>
          </w:tcPr>
          <w:p w14:paraId="09C56E4F" w14:textId="77777777" w:rsidR="009133E9" w:rsidRDefault="009133E9" w:rsidP="009133E9">
            <w:pPr>
              <w:pStyle w:val="TableParagraph"/>
              <w:jc w:val="center"/>
              <w:rPr>
                <w:rFonts w:ascii="Times New Roman"/>
                <w:sz w:val="20"/>
              </w:rPr>
            </w:pPr>
          </w:p>
        </w:tc>
        <w:tc>
          <w:tcPr>
            <w:tcW w:w="1125" w:type="dxa"/>
            <w:vAlign w:val="center"/>
          </w:tcPr>
          <w:p w14:paraId="7625947A" w14:textId="77777777" w:rsidR="009133E9" w:rsidRDefault="009133E9" w:rsidP="009133E9">
            <w:pPr>
              <w:pStyle w:val="TableParagraph"/>
              <w:jc w:val="center"/>
              <w:rPr>
                <w:rFonts w:ascii="Times New Roman"/>
                <w:sz w:val="20"/>
              </w:rPr>
            </w:pPr>
          </w:p>
        </w:tc>
        <w:tc>
          <w:tcPr>
            <w:tcW w:w="1245" w:type="dxa"/>
            <w:vAlign w:val="center"/>
          </w:tcPr>
          <w:p w14:paraId="1ABE0CFA" w14:textId="77777777" w:rsidR="009133E9" w:rsidRDefault="009133E9" w:rsidP="009133E9">
            <w:pPr>
              <w:pStyle w:val="TableParagraph"/>
              <w:jc w:val="center"/>
              <w:rPr>
                <w:rFonts w:ascii="Times New Roman"/>
                <w:sz w:val="20"/>
              </w:rPr>
            </w:pPr>
          </w:p>
        </w:tc>
      </w:tr>
      <w:tr w:rsidR="009133E9" w14:paraId="587C0574" w14:textId="77777777" w:rsidTr="009133E9">
        <w:trPr>
          <w:trHeight w:val="422"/>
        </w:trPr>
        <w:tc>
          <w:tcPr>
            <w:tcW w:w="750" w:type="dxa"/>
            <w:vAlign w:val="center"/>
          </w:tcPr>
          <w:p w14:paraId="2232364F" w14:textId="312D9161" w:rsidR="009133E9" w:rsidRDefault="009133E9" w:rsidP="009133E9">
            <w:pPr>
              <w:pStyle w:val="TableParagraph"/>
              <w:jc w:val="center"/>
              <w:rPr>
                <w:noProof/>
              </w:rPr>
            </w:pPr>
            <w:r>
              <w:rPr>
                <w:noProof/>
              </w:rPr>
              <w:t>40</w:t>
            </w:r>
          </w:p>
        </w:tc>
        <w:tc>
          <w:tcPr>
            <w:tcW w:w="810" w:type="dxa"/>
            <w:vAlign w:val="center"/>
          </w:tcPr>
          <w:p w14:paraId="7B5A2746" w14:textId="71AE81C9" w:rsidR="009133E9" w:rsidRDefault="009133E9" w:rsidP="009133E9">
            <w:pPr>
              <w:pStyle w:val="TableParagraph"/>
              <w:jc w:val="center"/>
            </w:pPr>
            <w:r>
              <w:t>20</w:t>
            </w:r>
          </w:p>
        </w:tc>
        <w:tc>
          <w:tcPr>
            <w:tcW w:w="1185" w:type="dxa"/>
            <w:vAlign w:val="center"/>
          </w:tcPr>
          <w:p w14:paraId="4CA19992" w14:textId="0B25AB2D" w:rsidR="009133E9" w:rsidRDefault="009133E9" w:rsidP="009133E9">
            <w:pPr>
              <w:pStyle w:val="TableParagraph"/>
              <w:jc w:val="center"/>
            </w:pPr>
            <w:r>
              <w:t>SCO</w:t>
            </w:r>
          </w:p>
        </w:tc>
        <w:tc>
          <w:tcPr>
            <w:tcW w:w="4200" w:type="dxa"/>
            <w:vAlign w:val="center"/>
          </w:tcPr>
          <w:p w14:paraId="6E8D5AAA" w14:textId="6681B526" w:rsidR="009133E9" w:rsidRDefault="009133E9" w:rsidP="009133E9">
            <w:pPr>
              <w:pStyle w:val="TableParagraph"/>
              <w:spacing w:line="228" w:lineRule="auto"/>
              <w:ind w:left="119" w:right="104"/>
              <w:jc w:val="both"/>
            </w:pPr>
            <w:r>
              <w:t>SAL</w:t>
            </w:r>
            <w:r>
              <w:rPr>
                <w:spacing w:val="-3"/>
              </w:rPr>
              <w:t xml:space="preserve"> </w:t>
            </w:r>
            <w:r>
              <w:t>BOIADEIRO</w:t>
            </w:r>
            <w:r>
              <w:rPr>
                <w:spacing w:val="-3"/>
              </w:rPr>
              <w:t xml:space="preserve"> </w:t>
            </w:r>
            <w:r>
              <w:t>25</w:t>
            </w:r>
            <w:r>
              <w:rPr>
                <w:spacing w:val="-2"/>
              </w:rPr>
              <w:t xml:space="preserve"> </w:t>
            </w:r>
            <w:r>
              <w:rPr>
                <w:spacing w:val="-5"/>
              </w:rPr>
              <w:t>KG</w:t>
            </w:r>
          </w:p>
        </w:tc>
        <w:tc>
          <w:tcPr>
            <w:tcW w:w="1170" w:type="dxa"/>
            <w:vAlign w:val="center"/>
          </w:tcPr>
          <w:p w14:paraId="3FDC29CA" w14:textId="77777777" w:rsidR="009133E9" w:rsidRDefault="009133E9" w:rsidP="009133E9">
            <w:pPr>
              <w:pStyle w:val="TableParagraph"/>
              <w:jc w:val="center"/>
              <w:rPr>
                <w:rFonts w:ascii="Times New Roman"/>
                <w:sz w:val="20"/>
              </w:rPr>
            </w:pPr>
          </w:p>
        </w:tc>
        <w:tc>
          <w:tcPr>
            <w:tcW w:w="1125" w:type="dxa"/>
            <w:vAlign w:val="center"/>
          </w:tcPr>
          <w:p w14:paraId="7C3BF1F0" w14:textId="77777777" w:rsidR="009133E9" w:rsidRDefault="009133E9" w:rsidP="009133E9">
            <w:pPr>
              <w:pStyle w:val="TableParagraph"/>
              <w:jc w:val="center"/>
              <w:rPr>
                <w:rFonts w:ascii="Times New Roman"/>
                <w:sz w:val="20"/>
              </w:rPr>
            </w:pPr>
          </w:p>
        </w:tc>
        <w:tc>
          <w:tcPr>
            <w:tcW w:w="1245" w:type="dxa"/>
            <w:vAlign w:val="center"/>
          </w:tcPr>
          <w:p w14:paraId="22BD6FF0" w14:textId="77777777" w:rsidR="009133E9" w:rsidRDefault="009133E9" w:rsidP="009133E9">
            <w:pPr>
              <w:pStyle w:val="TableParagraph"/>
              <w:jc w:val="center"/>
              <w:rPr>
                <w:rFonts w:ascii="Times New Roman"/>
                <w:sz w:val="20"/>
              </w:rPr>
            </w:pPr>
          </w:p>
        </w:tc>
      </w:tr>
      <w:tr w:rsidR="00BE1EDA" w14:paraId="08DF1D1F" w14:textId="77777777" w:rsidTr="009133E9">
        <w:trPr>
          <w:trHeight w:val="422"/>
        </w:trPr>
        <w:tc>
          <w:tcPr>
            <w:tcW w:w="750" w:type="dxa"/>
            <w:vAlign w:val="center"/>
          </w:tcPr>
          <w:p w14:paraId="236E1446" w14:textId="588F8523" w:rsidR="00BE1EDA" w:rsidRDefault="00BE1EDA" w:rsidP="009133E9">
            <w:pPr>
              <w:pStyle w:val="TableParagraph"/>
              <w:jc w:val="center"/>
              <w:rPr>
                <w:noProof/>
              </w:rPr>
            </w:pPr>
            <w:r>
              <w:rPr>
                <w:noProof/>
              </w:rPr>
              <w:t>41</w:t>
            </w:r>
          </w:p>
        </w:tc>
        <w:tc>
          <w:tcPr>
            <w:tcW w:w="810" w:type="dxa"/>
            <w:vAlign w:val="center"/>
          </w:tcPr>
          <w:p w14:paraId="510C8983" w14:textId="02BB4561" w:rsidR="00BE1EDA" w:rsidRDefault="00BE1EDA" w:rsidP="009133E9">
            <w:pPr>
              <w:pStyle w:val="TableParagraph"/>
              <w:jc w:val="center"/>
            </w:pPr>
            <w:r>
              <w:t>2.000</w:t>
            </w:r>
          </w:p>
        </w:tc>
        <w:tc>
          <w:tcPr>
            <w:tcW w:w="1185" w:type="dxa"/>
            <w:vAlign w:val="center"/>
          </w:tcPr>
          <w:p w14:paraId="69043663" w14:textId="525BFC9A" w:rsidR="00BE1EDA" w:rsidRDefault="00BE1EDA" w:rsidP="009133E9">
            <w:pPr>
              <w:pStyle w:val="TableParagraph"/>
              <w:jc w:val="center"/>
            </w:pPr>
            <w:r>
              <w:t>UND</w:t>
            </w:r>
          </w:p>
        </w:tc>
        <w:tc>
          <w:tcPr>
            <w:tcW w:w="4200" w:type="dxa"/>
            <w:vAlign w:val="center"/>
          </w:tcPr>
          <w:p w14:paraId="3FA5E873" w14:textId="77777777" w:rsidR="00BE1EDA" w:rsidRDefault="00BE1EDA" w:rsidP="00BE1EDA">
            <w:pPr>
              <w:pStyle w:val="TableParagraph"/>
              <w:spacing w:line="247" w:lineRule="exact"/>
              <w:ind w:left="119"/>
            </w:pPr>
            <w:r>
              <w:t>SAQUINHO</w:t>
            </w:r>
            <w:r>
              <w:rPr>
                <w:spacing w:val="31"/>
              </w:rPr>
              <w:t xml:space="preserve"> </w:t>
            </w:r>
            <w:r>
              <w:t>PARA</w:t>
            </w:r>
            <w:r>
              <w:rPr>
                <w:spacing w:val="32"/>
              </w:rPr>
              <w:t xml:space="preserve"> </w:t>
            </w:r>
            <w:r>
              <w:t>MUDAS</w:t>
            </w:r>
            <w:r>
              <w:rPr>
                <w:spacing w:val="32"/>
              </w:rPr>
              <w:t xml:space="preserve"> </w:t>
            </w:r>
            <w:r>
              <w:t>40CM</w:t>
            </w:r>
            <w:r>
              <w:rPr>
                <w:spacing w:val="31"/>
              </w:rPr>
              <w:t xml:space="preserve"> </w:t>
            </w:r>
            <w:r>
              <w:t>X</w:t>
            </w:r>
            <w:r>
              <w:rPr>
                <w:spacing w:val="32"/>
              </w:rPr>
              <w:t xml:space="preserve"> </w:t>
            </w:r>
            <w:r>
              <w:t>50CM</w:t>
            </w:r>
            <w:r>
              <w:rPr>
                <w:spacing w:val="32"/>
              </w:rPr>
              <w:t xml:space="preserve"> </w:t>
            </w:r>
            <w:r>
              <w:rPr>
                <w:spacing w:val="-10"/>
              </w:rPr>
              <w:t>X</w:t>
            </w:r>
          </w:p>
          <w:p w14:paraId="5AD34BB5" w14:textId="77777777" w:rsidR="00BE1EDA" w:rsidRDefault="00BE1EDA" w:rsidP="00BE1EDA">
            <w:pPr>
              <w:pStyle w:val="TableParagraph"/>
              <w:spacing w:before="3" w:line="228" w:lineRule="auto"/>
              <w:ind w:left="119"/>
            </w:pPr>
            <w:r>
              <w:t>200</w:t>
            </w:r>
            <w:r>
              <w:rPr>
                <w:spacing w:val="80"/>
              </w:rPr>
              <w:t xml:space="preserve"> </w:t>
            </w:r>
            <w:r>
              <w:t>MICRONS</w:t>
            </w:r>
            <w:r>
              <w:rPr>
                <w:spacing w:val="80"/>
              </w:rPr>
              <w:t xml:space="preserve"> </w:t>
            </w:r>
            <w:r>
              <w:t>-</w:t>
            </w:r>
            <w:r>
              <w:rPr>
                <w:spacing w:val="80"/>
              </w:rPr>
              <w:t xml:space="preserve"> </w:t>
            </w:r>
            <w:r>
              <w:t>SACO</w:t>
            </w:r>
            <w:r>
              <w:rPr>
                <w:spacing w:val="80"/>
              </w:rPr>
              <w:t xml:space="preserve"> </w:t>
            </w:r>
            <w:r>
              <w:t>PARA</w:t>
            </w:r>
            <w:r>
              <w:rPr>
                <w:spacing w:val="80"/>
              </w:rPr>
              <w:t xml:space="preserve"> </w:t>
            </w:r>
            <w:r>
              <w:t>MUDAS</w:t>
            </w:r>
            <w:r>
              <w:rPr>
                <w:spacing w:val="102"/>
              </w:rPr>
              <w:t xml:space="preserve"> </w:t>
            </w:r>
            <w:r>
              <w:t>- DIMENSÕES:</w:t>
            </w:r>
            <w:r>
              <w:rPr>
                <w:spacing w:val="65"/>
                <w:w w:val="150"/>
              </w:rPr>
              <w:t xml:space="preserve"> </w:t>
            </w:r>
            <w:r>
              <w:t>40CM</w:t>
            </w:r>
            <w:r>
              <w:rPr>
                <w:spacing w:val="66"/>
                <w:w w:val="150"/>
              </w:rPr>
              <w:t xml:space="preserve"> </w:t>
            </w:r>
            <w:r>
              <w:t>X</w:t>
            </w:r>
            <w:r>
              <w:rPr>
                <w:spacing w:val="65"/>
                <w:w w:val="150"/>
              </w:rPr>
              <w:t xml:space="preserve"> </w:t>
            </w:r>
            <w:r>
              <w:t>50CM</w:t>
            </w:r>
            <w:r>
              <w:rPr>
                <w:spacing w:val="66"/>
                <w:w w:val="150"/>
              </w:rPr>
              <w:t xml:space="preserve"> </w:t>
            </w:r>
            <w:r>
              <w:t>DE</w:t>
            </w:r>
            <w:r>
              <w:rPr>
                <w:spacing w:val="90"/>
              </w:rPr>
              <w:t xml:space="preserve"> </w:t>
            </w:r>
            <w:r>
              <w:rPr>
                <w:spacing w:val="-5"/>
              </w:rPr>
              <w:t>ALTURA</w:t>
            </w:r>
          </w:p>
          <w:p w14:paraId="61A75EF6" w14:textId="770C46FA" w:rsidR="00BE1EDA" w:rsidRDefault="00BE1EDA" w:rsidP="00BE1EDA">
            <w:pPr>
              <w:pStyle w:val="TableParagraph"/>
              <w:spacing w:line="228" w:lineRule="auto"/>
              <w:ind w:left="119" w:right="104"/>
              <w:jc w:val="both"/>
            </w:pPr>
            <w:r>
              <w:t>MATERIAL:</w:t>
            </w:r>
            <w:r>
              <w:rPr>
                <w:spacing w:val="80"/>
              </w:rPr>
              <w:t xml:space="preserve"> </w:t>
            </w:r>
            <w:r>
              <w:t>POLIETILENO</w:t>
            </w:r>
            <w:r>
              <w:rPr>
                <w:spacing w:val="80"/>
              </w:rPr>
              <w:t xml:space="preserve"> </w:t>
            </w:r>
            <w:r>
              <w:t>COM</w:t>
            </w:r>
            <w:r>
              <w:rPr>
                <w:spacing w:val="80"/>
              </w:rPr>
              <w:t xml:space="preserve"> </w:t>
            </w:r>
            <w:r>
              <w:t>ADITIVOS ANTI-UV, ESPESSURA: 200 MICRONS</w:t>
            </w:r>
          </w:p>
        </w:tc>
        <w:tc>
          <w:tcPr>
            <w:tcW w:w="1170" w:type="dxa"/>
            <w:vAlign w:val="center"/>
          </w:tcPr>
          <w:p w14:paraId="6CF2EBE4" w14:textId="77777777" w:rsidR="00BE1EDA" w:rsidRDefault="00BE1EDA" w:rsidP="009133E9">
            <w:pPr>
              <w:pStyle w:val="TableParagraph"/>
              <w:jc w:val="center"/>
              <w:rPr>
                <w:rFonts w:ascii="Times New Roman"/>
                <w:sz w:val="20"/>
              </w:rPr>
            </w:pPr>
          </w:p>
        </w:tc>
        <w:tc>
          <w:tcPr>
            <w:tcW w:w="1125" w:type="dxa"/>
            <w:vAlign w:val="center"/>
          </w:tcPr>
          <w:p w14:paraId="3E507294" w14:textId="77777777" w:rsidR="00BE1EDA" w:rsidRDefault="00BE1EDA" w:rsidP="009133E9">
            <w:pPr>
              <w:pStyle w:val="TableParagraph"/>
              <w:jc w:val="center"/>
              <w:rPr>
                <w:rFonts w:ascii="Times New Roman"/>
                <w:sz w:val="20"/>
              </w:rPr>
            </w:pPr>
          </w:p>
        </w:tc>
        <w:tc>
          <w:tcPr>
            <w:tcW w:w="1245" w:type="dxa"/>
            <w:vAlign w:val="center"/>
          </w:tcPr>
          <w:p w14:paraId="2F486F35" w14:textId="77777777" w:rsidR="00BE1EDA" w:rsidRDefault="00BE1EDA" w:rsidP="009133E9">
            <w:pPr>
              <w:pStyle w:val="TableParagraph"/>
              <w:jc w:val="center"/>
              <w:rPr>
                <w:rFonts w:ascii="Times New Roman"/>
                <w:sz w:val="20"/>
              </w:rPr>
            </w:pPr>
          </w:p>
        </w:tc>
      </w:tr>
      <w:tr w:rsidR="00BE1EDA" w14:paraId="10FA55E9" w14:textId="77777777" w:rsidTr="009133E9">
        <w:trPr>
          <w:trHeight w:val="422"/>
        </w:trPr>
        <w:tc>
          <w:tcPr>
            <w:tcW w:w="750" w:type="dxa"/>
            <w:vAlign w:val="center"/>
          </w:tcPr>
          <w:p w14:paraId="5F7E3A16" w14:textId="3A6C9F60" w:rsidR="00BE1EDA" w:rsidRDefault="00BE1EDA" w:rsidP="009133E9">
            <w:pPr>
              <w:pStyle w:val="TableParagraph"/>
              <w:jc w:val="center"/>
              <w:rPr>
                <w:noProof/>
              </w:rPr>
            </w:pPr>
            <w:r>
              <w:rPr>
                <w:noProof/>
              </w:rPr>
              <w:t>42</w:t>
            </w:r>
          </w:p>
        </w:tc>
        <w:tc>
          <w:tcPr>
            <w:tcW w:w="810" w:type="dxa"/>
            <w:vAlign w:val="center"/>
          </w:tcPr>
          <w:p w14:paraId="088756EE" w14:textId="523C5AD0" w:rsidR="00BE1EDA" w:rsidRDefault="00BE1EDA" w:rsidP="009133E9">
            <w:pPr>
              <w:pStyle w:val="TableParagraph"/>
              <w:jc w:val="center"/>
            </w:pPr>
            <w:r>
              <w:t>1.000</w:t>
            </w:r>
          </w:p>
        </w:tc>
        <w:tc>
          <w:tcPr>
            <w:tcW w:w="1185" w:type="dxa"/>
            <w:vAlign w:val="center"/>
          </w:tcPr>
          <w:p w14:paraId="4B1EA261" w14:textId="6C4198EF" w:rsidR="00BE1EDA" w:rsidRDefault="00BE1EDA" w:rsidP="009133E9">
            <w:pPr>
              <w:pStyle w:val="TableParagraph"/>
              <w:jc w:val="center"/>
            </w:pPr>
            <w:r>
              <w:t>SCO</w:t>
            </w:r>
          </w:p>
        </w:tc>
        <w:tc>
          <w:tcPr>
            <w:tcW w:w="4200" w:type="dxa"/>
            <w:vAlign w:val="center"/>
          </w:tcPr>
          <w:p w14:paraId="1DA7FC00" w14:textId="6C93441D" w:rsidR="00BE1EDA" w:rsidRDefault="00BE1EDA" w:rsidP="00BE1EDA">
            <w:pPr>
              <w:pStyle w:val="TableParagraph"/>
              <w:spacing w:line="228" w:lineRule="auto"/>
              <w:ind w:left="119" w:right="104"/>
              <w:jc w:val="both"/>
            </w:pPr>
            <w:r>
              <w:t>SUBSTRATO PARA MUDAS FLORESTAIS - SUBSTRATO</w:t>
            </w:r>
            <w:r>
              <w:rPr>
                <w:spacing w:val="-8"/>
              </w:rPr>
              <w:t xml:space="preserve"> </w:t>
            </w:r>
            <w:r>
              <w:t>PARA</w:t>
            </w:r>
            <w:r>
              <w:rPr>
                <w:spacing w:val="-8"/>
              </w:rPr>
              <w:t xml:space="preserve"> </w:t>
            </w:r>
            <w:r>
              <w:t>MUDAS</w:t>
            </w:r>
            <w:r>
              <w:rPr>
                <w:spacing w:val="-8"/>
              </w:rPr>
              <w:t xml:space="preserve"> </w:t>
            </w:r>
            <w:r>
              <w:t>A</w:t>
            </w:r>
            <w:r>
              <w:rPr>
                <w:spacing w:val="-8"/>
              </w:rPr>
              <w:t xml:space="preserve"> </w:t>
            </w:r>
            <w:r>
              <w:t>BASE</w:t>
            </w:r>
            <w:r>
              <w:rPr>
                <w:spacing w:val="-8"/>
              </w:rPr>
              <w:t xml:space="preserve"> </w:t>
            </w:r>
            <w:r>
              <w:t>DE</w:t>
            </w:r>
            <w:r>
              <w:rPr>
                <w:spacing w:val="-8"/>
              </w:rPr>
              <w:t xml:space="preserve"> </w:t>
            </w:r>
            <w:r>
              <w:t>CASCA DE PINUS, TURFA, VERMICULITA EXPANDIDA, ENRIQUECIDO COM MACRO E MICRONUTRIENTES.</w:t>
            </w:r>
            <w:r>
              <w:rPr>
                <w:spacing w:val="60"/>
              </w:rPr>
              <w:t xml:space="preserve">  </w:t>
            </w:r>
            <w:r>
              <w:t>EMBALAGENS</w:t>
            </w:r>
            <w:r>
              <w:rPr>
                <w:spacing w:val="61"/>
              </w:rPr>
              <w:t xml:space="preserve"> </w:t>
            </w:r>
            <w:r>
              <w:rPr>
                <w:spacing w:val="-5"/>
              </w:rPr>
              <w:t>COM</w:t>
            </w:r>
          </w:p>
          <w:p w14:paraId="71484CBC" w14:textId="507B3DAD" w:rsidR="00BE1EDA" w:rsidRDefault="00BE1EDA" w:rsidP="00BE1EDA">
            <w:pPr>
              <w:pStyle w:val="TableParagraph"/>
              <w:spacing w:line="228" w:lineRule="auto"/>
              <w:ind w:left="119" w:right="104"/>
              <w:jc w:val="both"/>
            </w:pPr>
            <w:r>
              <w:t>SACO</w:t>
            </w:r>
            <w:r>
              <w:rPr>
                <w:spacing w:val="-3"/>
              </w:rPr>
              <w:t xml:space="preserve"> </w:t>
            </w:r>
            <w:r>
              <w:t>DE</w:t>
            </w:r>
            <w:r>
              <w:rPr>
                <w:spacing w:val="-3"/>
              </w:rPr>
              <w:t xml:space="preserve"> </w:t>
            </w:r>
            <w:r>
              <w:t>25</w:t>
            </w:r>
            <w:r>
              <w:rPr>
                <w:spacing w:val="-3"/>
              </w:rPr>
              <w:t xml:space="preserve"> </w:t>
            </w:r>
            <w:r>
              <w:rPr>
                <w:spacing w:val="-5"/>
              </w:rPr>
              <w:t>KG.</w:t>
            </w:r>
          </w:p>
        </w:tc>
        <w:tc>
          <w:tcPr>
            <w:tcW w:w="1170" w:type="dxa"/>
            <w:vAlign w:val="center"/>
          </w:tcPr>
          <w:p w14:paraId="7DB4BEE8" w14:textId="77777777" w:rsidR="00BE1EDA" w:rsidRDefault="00BE1EDA" w:rsidP="009133E9">
            <w:pPr>
              <w:pStyle w:val="TableParagraph"/>
              <w:jc w:val="center"/>
              <w:rPr>
                <w:rFonts w:ascii="Times New Roman"/>
                <w:sz w:val="20"/>
              </w:rPr>
            </w:pPr>
          </w:p>
        </w:tc>
        <w:tc>
          <w:tcPr>
            <w:tcW w:w="1125" w:type="dxa"/>
            <w:vAlign w:val="center"/>
          </w:tcPr>
          <w:p w14:paraId="1A0CB8CE" w14:textId="77777777" w:rsidR="00BE1EDA" w:rsidRDefault="00BE1EDA" w:rsidP="009133E9">
            <w:pPr>
              <w:pStyle w:val="TableParagraph"/>
              <w:jc w:val="center"/>
              <w:rPr>
                <w:rFonts w:ascii="Times New Roman"/>
                <w:sz w:val="20"/>
              </w:rPr>
            </w:pPr>
          </w:p>
        </w:tc>
        <w:tc>
          <w:tcPr>
            <w:tcW w:w="1245" w:type="dxa"/>
            <w:vAlign w:val="center"/>
          </w:tcPr>
          <w:p w14:paraId="751A6750" w14:textId="77777777" w:rsidR="00BE1EDA" w:rsidRDefault="00BE1EDA" w:rsidP="009133E9">
            <w:pPr>
              <w:pStyle w:val="TableParagraph"/>
              <w:jc w:val="center"/>
              <w:rPr>
                <w:rFonts w:ascii="Times New Roman"/>
                <w:sz w:val="20"/>
              </w:rPr>
            </w:pPr>
          </w:p>
        </w:tc>
      </w:tr>
      <w:tr w:rsidR="00BE1EDA" w14:paraId="0E027E16" w14:textId="77777777" w:rsidTr="009133E9">
        <w:trPr>
          <w:trHeight w:val="422"/>
        </w:trPr>
        <w:tc>
          <w:tcPr>
            <w:tcW w:w="750" w:type="dxa"/>
            <w:vAlign w:val="center"/>
          </w:tcPr>
          <w:p w14:paraId="10E77EFF" w14:textId="278FCC1B" w:rsidR="00BE1EDA" w:rsidRDefault="00BE1EDA" w:rsidP="009133E9">
            <w:pPr>
              <w:pStyle w:val="TableParagraph"/>
              <w:jc w:val="center"/>
              <w:rPr>
                <w:noProof/>
              </w:rPr>
            </w:pPr>
            <w:r>
              <w:rPr>
                <w:noProof/>
              </w:rPr>
              <w:t>43</w:t>
            </w:r>
          </w:p>
        </w:tc>
        <w:tc>
          <w:tcPr>
            <w:tcW w:w="810" w:type="dxa"/>
            <w:vAlign w:val="center"/>
          </w:tcPr>
          <w:p w14:paraId="1BFFB489" w14:textId="5295EDCA" w:rsidR="00BE1EDA" w:rsidRDefault="00BE1EDA" w:rsidP="009133E9">
            <w:pPr>
              <w:pStyle w:val="TableParagraph"/>
              <w:jc w:val="center"/>
            </w:pPr>
            <w:r>
              <w:t>2</w:t>
            </w:r>
          </w:p>
        </w:tc>
        <w:tc>
          <w:tcPr>
            <w:tcW w:w="1185" w:type="dxa"/>
            <w:vAlign w:val="center"/>
          </w:tcPr>
          <w:p w14:paraId="3BBDB294" w14:textId="5E37EE1C" w:rsidR="00BE1EDA" w:rsidRDefault="00BE1EDA" w:rsidP="009133E9">
            <w:pPr>
              <w:pStyle w:val="TableParagraph"/>
              <w:jc w:val="center"/>
            </w:pPr>
            <w:r>
              <w:t>UND</w:t>
            </w:r>
          </w:p>
        </w:tc>
        <w:tc>
          <w:tcPr>
            <w:tcW w:w="4200" w:type="dxa"/>
            <w:vAlign w:val="center"/>
          </w:tcPr>
          <w:p w14:paraId="7778A430" w14:textId="27DD2676" w:rsidR="00BE1EDA" w:rsidRDefault="00BE1EDA" w:rsidP="00BE1EDA">
            <w:pPr>
              <w:pStyle w:val="TableParagraph"/>
              <w:spacing w:line="228" w:lineRule="auto"/>
              <w:ind w:left="119" w:right="104"/>
              <w:jc w:val="both"/>
            </w:pPr>
            <w:r>
              <w:t>TRITURADOR</w:t>
            </w:r>
            <w:r>
              <w:rPr>
                <w:spacing w:val="-2"/>
              </w:rPr>
              <w:t xml:space="preserve"> </w:t>
            </w:r>
            <w:r>
              <w:t>DE</w:t>
            </w:r>
            <w:r>
              <w:rPr>
                <w:spacing w:val="-2"/>
              </w:rPr>
              <w:t xml:space="preserve"> </w:t>
            </w:r>
            <w:r>
              <w:t>TERRA</w:t>
            </w:r>
            <w:r>
              <w:rPr>
                <w:spacing w:val="-2"/>
              </w:rPr>
              <w:t xml:space="preserve"> </w:t>
            </w:r>
            <w:r>
              <w:t>COM</w:t>
            </w:r>
            <w:r>
              <w:rPr>
                <w:spacing w:val="-2"/>
              </w:rPr>
              <w:t xml:space="preserve"> </w:t>
            </w:r>
            <w:r>
              <w:t>AS</w:t>
            </w:r>
            <w:r>
              <w:rPr>
                <w:spacing w:val="-2"/>
              </w:rPr>
              <w:t xml:space="preserve"> </w:t>
            </w:r>
            <w:r>
              <w:t>SEGUINTES ESPECIFICAÇÕES MÍNIMAS: ALTURA: 1,25 METROS, LARGURA DE 0,85 METROS E COMPRIMENTO DE 1,15 M, COMPOSTO COM</w:t>
            </w:r>
            <w:r>
              <w:rPr>
                <w:spacing w:val="60"/>
                <w:w w:val="150"/>
              </w:rPr>
              <w:t xml:space="preserve">   </w:t>
            </w:r>
            <w:r>
              <w:t>MOTOR</w:t>
            </w:r>
            <w:r>
              <w:rPr>
                <w:spacing w:val="60"/>
                <w:w w:val="150"/>
              </w:rPr>
              <w:t xml:space="preserve">   </w:t>
            </w:r>
            <w:r>
              <w:t>BIVOLT</w:t>
            </w:r>
            <w:r>
              <w:t xml:space="preserve"> </w:t>
            </w:r>
            <w:r>
              <w:rPr>
                <w:spacing w:val="-2"/>
              </w:rPr>
              <w:t>(110/220),</w:t>
            </w:r>
            <w:r>
              <w:rPr>
                <w:spacing w:val="-2"/>
              </w:rPr>
              <w:t xml:space="preserve"> </w:t>
            </w:r>
            <w:r>
              <w:rPr>
                <w:spacing w:val="-2"/>
              </w:rPr>
              <w:t>MONOFÁSICO</w:t>
            </w:r>
            <w:r>
              <w:rPr>
                <w:spacing w:val="-7"/>
              </w:rPr>
              <w:t xml:space="preserve"> </w:t>
            </w:r>
            <w:r>
              <w:rPr>
                <w:spacing w:val="-2"/>
              </w:rPr>
              <w:t>DE</w:t>
            </w:r>
            <w:r>
              <w:rPr>
                <w:spacing w:val="-7"/>
              </w:rPr>
              <w:t xml:space="preserve"> </w:t>
            </w:r>
            <w:r>
              <w:rPr>
                <w:spacing w:val="-2"/>
              </w:rPr>
              <w:t>ALTA</w:t>
            </w:r>
            <w:r>
              <w:rPr>
                <w:spacing w:val="-7"/>
              </w:rPr>
              <w:t xml:space="preserve"> </w:t>
            </w:r>
            <w:r>
              <w:rPr>
                <w:spacing w:val="-2"/>
              </w:rPr>
              <w:t>POTÊNCIA.</w:t>
            </w:r>
          </w:p>
        </w:tc>
        <w:tc>
          <w:tcPr>
            <w:tcW w:w="1170" w:type="dxa"/>
            <w:vAlign w:val="center"/>
          </w:tcPr>
          <w:p w14:paraId="6A3FD021" w14:textId="77777777" w:rsidR="00BE1EDA" w:rsidRDefault="00BE1EDA" w:rsidP="009133E9">
            <w:pPr>
              <w:pStyle w:val="TableParagraph"/>
              <w:jc w:val="center"/>
              <w:rPr>
                <w:rFonts w:ascii="Times New Roman"/>
                <w:sz w:val="20"/>
              </w:rPr>
            </w:pPr>
          </w:p>
        </w:tc>
        <w:tc>
          <w:tcPr>
            <w:tcW w:w="1125" w:type="dxa"/>
            <w:vAlign w:val="center"/>
          </w:tcPr>
          <w:p w14:paraId="2D206439" w14:textId="77777777" w:rsidR="00BE1EDA" w:rsidRDefault="00BE1EDA" w:rsidP="009133E9">
            <w:pPr>
              <w:pStyle w:val="TableParagraph"/>
              <w:jc w:val="center"/>
              <w:rPr>
                <w:rFonts w:ascii="Times New Roman"/>
                <w:sz w:val="20"/>
              </w:rPr>
            </w:pPr>
          </w:p>
        </w:tc>
        <w:tc>
          <w:tcPr>
            <w:tcW w:w="1245" w:type="dxa"/>
            <w:vAlign w:val="center"/>
          </w:tcPr>
          <w:p w14:paraId="4EB19734" w14:textId="77777777" w:rsidR="00BE1EDA" w:rsidRDefault="00BE1EDA" w:rsidP="009133E9">
            <w:pPr>
              <w:pStyle w:val="TableParagraph"/>
              <w:jc w:val="center"/>
              <w:rPr>
                <w:rFonts w:ascii="Times New Roman"/>
                <w:sz w:val="20"/>
              </w:rPr>
            </w:pPr>
          </w:p>
        </w:tc>
      </w:tr>
      <w:tr w:rsidR="00BE1EDA" w14:paraId="035FF1A2" w14:textId="77777777" w:rsidTr="009133E9">
        <w:trPr>
          <w:trHeight w:val="422"/>
        </w:trPr>
        <w:tc>
          <w:tcPr>
            <w:tcW w:w="750" w:type="dxa"/>
            <w:vAlign w:val="center"/>
          </w:tcPr>
          <w:p w14:paraId="182C8E87" w14:textId="673D4527" w:rsidR="00BE1EDA" w:rsidRDefault="00BE1EDA" w:rsidP="009133E9">
            <w:pPr>
              <w:pStyle w:val="TableParagraph"/>
              <w:jc w:val="center"/>
              <w:rPr>
                <w:noProof/>
              </w:rPr>
            </w:pPr>
            <w:r>
              <w:rPr>
                <w:noProof/>
              </w:rPr>
              <w:t>44</w:t>
            </w:r>
          </w:p>
        </w:tc>
        <w:tc>
          <w:tcPr>
            <w:tcW w:w="810" w:type="dxa"/>
            <w:vAlign w:val="center"/>
          </w:tcPr>
          <w:p w14:paraId="00648533" w14:textId="212D55D8" w:rsidR="00BE1EDA" w:rsidRDefault="00BE1EDA" w:rsidP="009133E9">
            <w:pPr>
              <w:pStyle w:val="TableParagraph"/>
              <w:jc w:val="center"/>
            </w:pPr>
            <w:r>
              <w:t>1.000</w:t>
            </w:r>
          </w:p>
        </w:tc>
        <w:tc>
          <w:tcPr>
            <w:tcW w:w="1185" w:type="dxa"/>
            <w:vAlign w:val="center"/>
          </w:tcPr>
          <w:p w14:paraId="2B5692D3" w14:textId="14E2CA8F" w:rsidR="00BE1EDA" w:rsidRDefault="00BE1EDA" w:rsidP="009133E9">
            <w:pPr>
              <w:pStyle w:val="TableParagraph"/>
              <w:jc w:val="center"/>
            </w:pPr>
            <w:r>
              <w:t>UND</w:t>
            </w:r>
          </w:p>
        </w:tc>
        <w:tc>
          <w:tcPr>
            <w:tcW w:w="4200" w:type="dxa"/>
            <w:vAlign w:val="center"/>
          </w:tcPr>
          <w:p w14:paraId="1D7BFDFF" w14:textId="77777777" w:rsidR="00BE1EDA" w:rsidRDefault="00BE1EDA" w:rsidP="00BE1EDA">
            <w:pPr>
              <w:pStyle w:val="TableParagraph"/>
              <w:spacing w:line="223" w:lineRule="auto"/>
              <w:ind w:left="119" w:right="104"/>
              <w:jc w:val="both"/>
            </w:pPr>
            <w:r>
              <w:t>VASOS FLEXÍVEIS PARA MUDAS 21 LITROS, COM AS SEGUINTES ESPECIFICAÇÕES MINIMAS, ALTURA: 38 CM, DIÂMETRO SUPERIOR:</w:t>
            </w:r>
            <w:r>
              <w:rPr>
                <w:spacing w:val="10"/>
              </w:rPr>
              <w:t xml:space="preserve"> </w:t>
            </w:r>
            <w:r>
              <w:t>30</w:t>
            </w:r>
            <w:r>
              <w:rPr>
                <w:spacing w:val="10"/>
              </w:rPr>
              <w:t xml:space="preserve"> </w:t>
            </w:r>
            <w:r>
              <w:t>CM,</w:t>
            </w:r>
            <w:r>
              <w:rPr>
                <w:spacing w:val="11"/>
              </w:rPr>
              <w:t xml:space="preserve"> </w:t>
            </w:r>
            <w:r>
              <w:t>DIÂMETRO</w:t>
            </w:r>
            <w:r>
              <w:rPr>
                <w:spacing w:val="10"/>
              </w:rPr>
              <w:t xml:space="preserve"> </w:t>
            </w:r>
            <w:r>
              <w:t>INFERIOR:</w:t>
            </w:r>
            <w:r>
              <w:rPr>
                <w:spacing w:val="11"/>
              </w:rPr>
              <w:t xml:space="preserve"> </w:t>
            </w:r>
            <w:r>
              <w:rPr>
                <w:spacing w:val="-5"/>
              </w:rPr>
              <w:t>20</w:t>
            </w:r>
          </w:p>
          <w:p w14:paraId="334B8351" w14:textId="38CBE1F3" w:rsidR="00BE1EDA" w:rsidRDefault="00BE1EDA" w:rsidP="00BE1EDA">
            <w:pPr>
              <w:pStyle w:val="TableParagraph"/>
              <w:spacing w:line="228" w:lineRule="auto"/>
              <w:ind w:left="119" w:right="104"/>
              <w:jc w:val="both"/>
            </w:pPr>
            <w:r>
              <w:t>CM,</w:t>
            </w:r>
            <w:r>
              <w:rPr>
                <w:spacing w:val="-2"/>
              </w:rPr>
              <w:t xml:space="preserve"> </w:t>
            </w:r>
            <w:r>
              <w:t>COM</w:t>
            </w:r>
            <w:r>
              <w:rPr>
                <w:spacing w:val="-2"/>
              </w:rPr>
              <w:t xml:space="preserve"> </w:t>
            </w:r>
            <w:r>
              <w:rPr>
                <w:spacing w:val="-4"/>
              </w:rPr>
              <w:t>ALÇA</w:t>
            </w:r>
          </w:p>
        </w:tc>
        <w:tc>
          <w:tcPr>
            <w:tcW w:w="1170" w:type="dxa"/>
            <w:vAlign w:val="center"/>
          </w:tcPr>
          <w:p w14:paraId="72F99A68" w14:textId="77777777" w:rsidR="00BE1EDA" w:rsidRDefault="00BE1EDA" w:rsidP="009133E9">
            <w:pPr>
              <w:pStyle w:val="TableParagraph"/>
              <w:jc w:val="center"/>
              <w:rPr>
                <w:rFonts w:ascii="Times New Roman"/>
                <w:sz w:val="20"/>
              </w:rPr>
            </w:pPr>
          </w:p>
        </w:tc>
        <w:tc>
          <w:tcPr>
            <w:tcW w:w="1125" w:type="dxa"/>
            <w:vAlign w:val="center"/>
          </w:tcPr>
          <w:p w14:paraId="6CA57BC5" w14:textId="77777777" w:rsidR="00BE1EDA" w:rsidRDefault="00BE1EDA" w:rsidP="009133E9">
            <w:pPr>
              <w:pStyle w:val="TableParagraph"/>
              <w:jc w:val="center"/>
              <w:rPr>
                <w:rFonts w:ascii="Times New Roman"/>
                <w:sz w:val="20"/>
              </w:rPr>
            </w:pPr>
          </w:p>
        </w:tc>
        <w:tc>
          <w:tcPr>
            <w:tcW w:w="1245" w:type="dxa"/>
            <w:vAlign w:val="center"/>
          </w:tcPr>
          <w:p w14:paraId="238A154D" w14:textId="77777777" w:rsidR="00BE1EDA" w:rsidRDefault="00BE1EDA" w:rsidP="009133E9">
            <w:pPr>
              <w:pStyle w:val="TableParagraph"/>
              <w:jc w:val="center"/>
              <w:rPr>
                <w:rFonts w:ascii="Times New Roman"/>
                <w:sz w:val="20"/>
              </w:rPr>
            </w:pPr>
          </w:p>
        </w:tc>
      </w:tr>
      <w:tr w:rsidR="009133E9" w14:paraId="2655055D" w14:textId="77777777" w:rsidTr="009133E9">
        <w:trPr>
          <w:trHeight w:val="422"/>
        </w:trPr>
        <w:tc>
          <w:tcPr>
            <w:tcW w:w="750" w:type="dxa"/>
            <w:vAlign w:val="center"/>
          </w:tcPr>
          <w:p w14:paraId="6F693EE3" w14:textId="46D29DFF" w:rsidR="009133E9" w:rsidRDefault="00BE1EDA" w:rsidP="009133E9">
            <w:pPr>
              <w:pStyle w:val="TableParagraph"/>
              <w:jc w:val="center"/>
              <w:rPr>
                <w:noProof/>
              </w:rPr>
            </w:pPr>
            <w:r>
              <w:rPr>
                <w:noProof/>
              </w:rPr>
              <w:t>45</w:t>
            </w:r>
          </w:p>
        </w:tc>
        <w:tc>
          <w:tcPr>
            <w:tcW w:w="810" w:type="dxa"/>
            <w:vAlign w:val="center"/>
          </w:tcPr>
          <w:p w14:paraId="339E6B59" w14:textId="4B32F2E6" w:rsidR="009133E9" w:rsidRDefault="00BE1EDA" w:rsidP="009133E9">
            <w:pPr>
              <w:pStyle w:val="TableParagraph"/>
              <w:jc w:val="center"/>
            </w:pPr>
            <w:r>
              <w:t>30</w:t>
            </w:r>
          </w:p>
        </w:tc>
        <w:tc>
          <w:tcPr>
            <w:tcW w:w="1185" w:type="dxa"/>
            <w:vAlign w:val="center"/>
          </w:tcPr>
          <w:p w14:paraId="5F8909ED" w14:textId="230A1F96" w:rsidR="009133E9" w:rsidRDefault="00BE1EDA" w:rsidP="009133E9">
            <w:pPr>
              <w:pStyle w:val="TableParagraph"/>
              <w:jc w:val="center"/>
            </w:pPr>
            <w:r>
              <w:t>UND</w:t>
            </w:r>
          </w:p>
        </w:tc>
        <w:tc>
          <w:tcPr>
            <w:tcW w:w="4200" w:type="dxa"/>
            <w:vAlign w:val="center"/>
          </w:tcPr>
          <w:p w14:paraId="3E6EDD44" w14:textId="77777777" w:rsidR="00BE1EDA" w:rsidRDefault="00BE1EDA" w:rsidP="00BE1EDA">
            <w:pPr>
              <w:pStyle w:val="TableParagraph"/>
              <w:spacing w:line="225" w:lineRule="auto"/>
              <w:ind w:left="119" w:right="104"/>
              <w:jc w:val="both"/>
            </w:pPr>
            <w:r>
              <w:t>VERMICULITA</w:t>
            </w:r>
            <w:r>
              <w:rPr>
                <w:spacing w:val="-13"/>
              </w:rPr>
              <w:t xml:space="preserve"> </w:t>
            </w:r>
            <w:r>
              <w:t>EXPANDIDA</w:t>
            </w:r>
            <w:r>
              <w:rPr>
                <w:spacing w:val="-12"/>
              </w:rPr>
              <w:t xml:space="preserve"> </w:t>
            </w:r>
            <w:r>
              <w:t>GROSSA</w:t>
            </w:r>
            <w:r>
              <w:rPr>
                <w:spacing w:val="-13"/>
              </w:rPr>
              <w:t xml:space="preserve"> </w:t>
            </w:r>
            <w:r>
              <w:t>NA</w:t>
            </w:r>
            <w:r>
              <w:rPr>
                <w:spacing w:val="-12"/>
              </w:rPr>
              <w:t xml:space="preserve"> </w:t>
            </w:r>
            <w:r>
              <w:t xml:space="preserve">SACO CONTENDO 100L. É UM SILICATO HIDRATADO DE MAGNÉSIO, ALUMÍNIO, CÁLCIO E FERRO, COM ESTRUTURA LAMELAR, SEMELHANTE A MICA. </w:t>
            </w:r>
            <w:r>
              <w:lastRenderedPageBreak/>
              <w:t>DESTINADOS à PRODUÇÃO DE MUDAS DE HORTALIÇAS E MUDAS DE ARVORES NATIVAS</w:t>
            </w:r>
            <w:r>
              <w:rPr>
                <w:spacing w:val="46"/>
              </w:rPr>
              <w:t xml:space="preserve"> </w:t>
            </w:r>
            <w:r>
              <w:t>E</w:t>
            </w:r>
            <w:r>
              <w:rPr>
                <w:spacing w:val="46"/>
              </w:rPr>
              <w:t xml:space="preserve"> </w:t>
            </w:r>
            <w:r>
              <w:t>COBERTURA</w:t>
            </w:r>
            <w:r>
              <w:rPr>
                <w:spacing w:val="46"/>
              </w:rPr>
              <w:t xml:space="preserve"> </w:t>
            </w:r>
            <w:r>
              <w:t>PARA</w:t>
            </w:r>
            <w:r>
              <w:rPr>
                <w:spacing w:val="46"/>
              </w:rPr>
              <w:t xml:space="preserve"> </w:t>
            </w:r>
            <w:r>
              <w:t>MUDAS</w:t>
            </w:r>
            <w:r>
              <w:rPr>
                <w:spacing w:val="46"/>
              </w:rPr>
              <w:t xml:space="preserve"> </w:t>
            </w:r>
            <w:r>
              <w:rPr>
                <w:spacing w:val="-5"/>
              </w:rPr>
              <w:t>EM</w:t>
            </w:r>
          </w:p>
          <w:p w14:paraId="274EA5B6" w14:textId="3E2B4AED" w:rsidR="009133E9" w:rsidRDefault="00BE1EDA" w:rsidP="00BE1EDA">
            <w:pPr>
              <w:pStyle w:val="TableParagraph"/>
              <w:tabs>
                <w:tab w:val="left" w:pos="1870"/>
                <w:tab w:val="left" w:pos="2699"/>
                <w:tab w:val="left" w:pos="3281"/>
              </w:tabs>
              <w:spacing w:line="225" w:lineRule="auto"/>
              <w:ind w:left="119" w:right="104"/>
              <w:jc w:val="both"/>
            </w:pPr>
            <w:r>
              <w:t>BANDEJAS,</w:t>
            </w:r>
            <w:r>
              <w:rPr>
                <w:spacing w:val="-5"/>
              </w:rPr>
              <w:t xml:space="preserve"> </w:t>
            </w:r>
            <w:r>
              <w:t>TUBETES</w:t>
            </w:r>
            <w:r>
              <w:rPr>
                <w:spacing w:val="-4"/>
              </w:rPr>
              <w:t xml:space="preserve"> </w:t>
            </w:r>
            <w:r>
              <w:t>E</w:t>
            </w:r>
            <w:r>
              <w:rPr>
                <w:spacing w:val="-4"/>
              </w:rPr>
              <w:t xml:space="preserve"> </w:t>
            </w:r>
            <w:r>
              <w:rPr>
                <w:spacing w:val="-2"/>
              </w:rPr>
              <w:t>SAQUINHOS.</w:t>
            </w:r>
          </w:p>
        </w:tc>
        <w:tc>
          <w:tcPr>
            <w:tcW w:w="1170" w:type="dxa"/>
            <w:vAlign w:val="center"/>
          </w:tcPr>
          <w:p w14:paraId="0F37FE14" w14:textId="77777777" w:rsidR="009133E9" w:rsidRDefault="009133E9" w:rsidP="009133E9">
            <w:pPr>
              <w:pStyle w:val="TableParagraph"/>
              <w:jc w:val="center"/>
              <w:rPr>
                <w:rFonts w:ascii="Times New Roman"/>
                <w:sz w:val="20"/>
              </w:rPr>
            </w:pPr>
          </w:p>
        </w:tc>
        <w:tc>
          <w:tcPr>
            <w:tcW w:w="1125" w:type="dxa"/>
            <w:vAlign w:val="center"/>
          </w:tcPr>
          <w:p w14:paraId="721AF943" w14:textId="77777777" w:rsidR="009133E9" w:rsidRDefault="009133E9" w:rsidP="009133E9">
            <w:pPr>
              <w:pStyle w:val="TableParagraph"/>
              <w:jc w:val="center"/>
              <w:rPr>
                <w:rFonts w:ascii="Times New Roman"/>
                <w:sz w:val="20"/>
              </w:rPr>
            </w:pPr>
          </w:p>
        </w:tc>
        <w:tc>
          <w:tcPr>
            <w:tcW w:w="1245" w:type="dxa"/>
            <w:vAlign w:val="center"/>
          </w:tcPr>
          <w:p w14:paraId="0FD981CB" w14:textId="77777777" w:rsidR="009133E9" w:rsidRDefault="009133E9" w:rsidP="009133E9">
            <w:pPr>
              <w:pStyle w:val="TableParagraph"/>
              <w:jc w:val="center"/>
              <w:rPr>
                <w:rFonts w:ascii="Times New Roman"/>
                <w:sz w:val="20"/>
              </w:rPr>
            </w:pPr>
          </w:p>
        </w:tc>
      </w:tr>
    </w:tbl>
    <w:p w14:paraId="45272FAB" w14:textId="77777777" w:rsidR="00E02AE4" w:rsidRDefault="00E02AE4">
      <w:pPr>
        <w:pStyle w:val="Corpodetexto"/>
        <w:spacing w:before="21"/>
        <w:ind w:left="0" w:right="0"/>
        <w:jc w:val="left"/>
      </w:pPr>
    </w:p>
    <w:p w14:paraId="0B5C8E16" w14:textId="77777777" w:rsidR="00E02AE4" w:rsidRDefault="006F6F53">
      <w:pPr>
        <w:tabs>
          <w:tab w:val="left" w:leader="dot" w:pos="8681"/>
        </w:tabs>
        <w:ind w:left="114"/>
        <w:rPr>
          <w:b/>
          <w:sz w:val="24"/>
        </w:rPr>
      </w:pPr>
      <w:r>
        <w:rPr>
          <w:sz w:val="24"/>
        </w:rPr>
        <w:t>Nossa</w:t>
      </w:r>
      <w:r>
        <w:rPr>
          <w:spacing w:val="-4"/>
          <w:sz w:val="24"/>
        </w:rPr>
        <w:t xml:space="preserve"> </w:t>
      </w:r>
      <w:r>
        <w:rPr>
          <w:sz w:val="24"/>
        </w:rPr>
        <w:t>proposta</w:t>
      </w:r>
      <w:r>
        <w:rPr>
          <w:spacing w:val="-3"/>
          <w:sz w:val="24"/>
        </w:rPr>
        <w:t xml:space="preserve"> </w:t>
      </w:r>
      <w:r>
        <w:rPr>
          <w:sz w:val="24"/>
        </w:rPr>
        <w:t>tem</w:t>
      </w:r>
      <w:r>
        <w:rPr>
          <w:spacing w:val="-3"/>
          <w:sz w:val="24"/>
        </w:rPr>
        <w:t xml:space="preserve"> </w:t>
      </w:r>
      <w:r>
        <w:rPr>
          <w:sz w:val="24"/>
        </w:rPr>
        <w:t>o</w:t>
      </w:r>
      <w:r>
        <w:rPr>
          <w:spacing w:val="-4"/>
          <w:sz w:val="24"/>
        </w:rPr>
        <w:t xml:space="preserve"> </w:t>
      </w:r>
      <w:r>
        <w:rPr>
          <w:sz w:val="24"/>
        </w:rPr>
        <w:t>preço</w:t>
      </w:r>
      <w:r>
        <w:rPr>
          <w:spacing w:val="-3"/>
          <w:sz w:val="24"/>
        </w:rPr>
        <w:t xml:space="preserve"> </w:t>
      </w:r>
      <w:r>
        <w:rPr>
          <w:sz w:val="24"/>
        </w:rPr>
        <w:t>global</w:t>
      </w:r>
      <w:r>
        <w:rPr>
          <w:spacing w:val="-3"/>
          <w:sz w:val="24"/>
        </w:rPr>
        <w:t xml:space="preserve"> </w:t>
      </w:r>
      <w:r>
        <w:rPr>
          <w:sz w:val="24"/>
        </w:rPr>
        <w:t>fixado</w:t>
      </w:r>
      <w:r>
        <w:rPr>
          <w:spacing w:val="-4"/>
          <w:sz w:val="24"/>
        </w:rPr>
        <w:t xml:space="preserve"> </w:t>
      </w:r>
      <w:r>
        <w:rPr>
          <w:sz w:val="24"/>
        </w:rPr>
        <w:t>em</w:t>
      </w:r>
      <w:r>
        <w:rPr>
          <w:b/>
          <w:sz w:val="24"/>
        </w:rPr>
        <w:t>:</w:t>
      </w:r>
      <w:r>
        <w:rPr>
          <w:b/>
          <w:spacing w:val="-3"/>
          <w:sz w:val="24"/>
        </w:rPr>
        <w:t xml:space="preserve"> </w:t>
      </w:r>
      <w:r>
        <w:rPr>
          <w:b/>
          <w:spacing w:val="-2"/>
          <w:sz w:val="24"/>
        </w:rPr>
        <w:t>R$........(.</w:t>
      </w:r>
      <w:r>
        <w:rPr>
          <w:rFonts w:ascii="Times New Roman" w:hAnsi="Times New Roman"/>
          <w:sz w:val="24"/>
        </w:rPr>
        <w:tab/>
      </w:r>
      <w:r>
        <w:rPr>
          <w:b/>
          <w:spacing w:val="-5"/>
          <w:sz w:val="24"/>
        </w:rPr>
        <w:t>).</w:t>
      </w:r>
    </w:p>
    <w:p w14:paraId="78C3A919" w14:textId="77777777" w:rsidR="00E02AE4" w:rsidRDefault="006F6F53">
      <w:pPr>
        <w:pStyle w:val="Corpodetexto"/>
        <w:spacing w:before="262"/>
        <w:ind w:right="0"/>
        <w:jc w:val="left"/>
      </w:pPr>
      <w:r>
        <w:t>O</w:t>
      </w:r>
      <w:r>
        <w:rPr>
          <w:spacing w:val="-7"/>
        </w:rPr>
        <w:t xml:space="preserve"> </w:t>
      </w:r>
      <w:r>
        <w:t>prazo</w:t>
      </w:r>
      <w:r>
        <w:rPr>
          <w:spacing w:val="-6"/>
        </w:rPr>
        <w:t xml:space="preserve"> </w:t>
      </w:r>
      <w:r>
        <w:t>de</w:t>
      </w:r>
      <w:r>
        <w:rPr>
          <w:spacing w:val="-6"/>
        </w:rPr>
        <w:t xml:space="preserve"> </w:t>
      </w:r>
      <w:r>
        <w:t>entrega:</w:t>
      </w:r>
      <w:r>
        <w:rPr>
          <w:spacing w:val="-6"/>
        </w:rPr>
        <w:t xml:space="preserve"> </w:t>
      </w:r>
      <w:r>
        <w:rPr>
          <w:color w:val="DF3D2D"/>
        </w:rPr>
        <w:t>30</w:t>
      </w:r>
      <w:r>
        <w:rPr>
          <w:color w:val="DF3D2D"/>
          <w:spacing w:val="-6"/>
        </w:rPr>
        <w:t xml:space="preserve"> </w:t>
      </w:r>
      <w:r>
        <w:rPr>
          <w:color w:val="DF3D2D"/>
        </w:rPr>
        <w:t>(trinta)</w:t>
      </w:r>
      <w:r>
        <w:rPr>
          <w:color w:val="DF3D2D"/>
          <w:spacing w:val="-6"/>
        </w:rPr>
        <w:t xml:space="preserve"> </w:t>
      </w:r>
      <w:r>
        <w:rPr>
          <w:color w:val="DF3D2D"/>
        </w:rPr>
        <w:t>dias</w:t>
      </w:r>
      <w:r>
        <w:t>.</w:t>
      </w:r>
      <w:r>
        <w:rPr>
          <w:spacing w:val="-6"/>
        </w:rPr>
        <w:t xml:space="preserve"> </w:t>
      </w:r>
      <w:r>
        <w:t>Conforme</w:t>
      </w:r>
      <w:r>
        <w:rPr>
          <w:spacing w:val="-6"/>
        </w:rPr>
        <w:t xml:space="preserve"> </w:t>
      </w:r>
      <w:r>
        <w:t>especificação</w:t>
      </w:r>
      <w:r>
        <w:rPr>
          <w:spacing w:val="-7"/>
        </w:rPr>
        <w:t xml:space="preserve"> </w:t>
      </w:r>
      <w:r>
        <w:t>constante</w:t>
      </w:r>
      <w:r>
        <w:rPr>
          <w:spacing w:val="-6"/>
        </w:rPr>
        <w:t xml:space="preserve"> </w:t>
      </w:r>
      <w:r>
        <w:t>no</w:t>
      </w:r>
      <w:r>
        <w:rPr>
          <w:spacing w:val="-6"/>
        </w:rPr>
        <w:t xml:space="preserve"> </w:t>
      </w:r>
      <w:r>
        <w:t>Termo</w:t>
      </w:r>
      <w:r>
        <w:rPr>
          <w:spacing w:val="-6"/>
        </w:rPr>
        <w:t xml:space="preserve"> </w:t>
      </w:r>
      <w:r>
        <w:t>de</w:t>
      </w:r>
      <w:r>
        <w:rPr>
          <w:spacing w:val="-6"/>
        </w:rPr>
        <w:t xml:space="preserve"> </w:t>
      </w:r>
      <w:r>
        <w:rPr>
          <w:spacing w:val="-2"/>
        </w:rPr>
        <w:t>Referência.</w:t>
      </w:r>
    </w:p>
    <w:p w14:paraId="053B0C63" w14:textId="77777777" w:rsidR="00E02AE4" w:rsidRDefault="006F6F53">
      <w:pPr>
        <w:pStyle w:val="Corpodetexto"/>
        <w:spacing w:before="284" w:line="232" w:lineRule="auto"/>
        <w:ind w:right="0"/>
        <w:jc w:val="left"/>
      </w:pPr>
      <w:r>
        <w:t>O</w:t>
      </w:r>
      <w:r>
        <w:rPr>
          <w:spacing w:val="28"/>
        </w:rPr>
        <w:t xml:space="preserve"> </w:t>
      </w:r>
      <w:r>
        <w:t>prazo</w:t>
      </w:r>
      <w:r>
        <w:rPr>
          <w:spacing w:val="28"/>
        </w:rPr>
        <w:t xml:space="preserve"> </w:t>
      </w:r>
      <w:r>
        <w:t>de</w:t>
      </w:r>
      <w:r>
        <w:rPr>
          <w:spacing w:val="28"/>
        </w:rPr>
        <w:t xml:space="preserve"> </w:t>
      </w:r>
      <w:r>
        <w:t>validade</w:t>
      </w:r>
      <w:r>
        <w:rPr>
          <w:spacing w:val="28"/>
        </w:rPr>
        <w:t xml:space="preserve"> </w:t>
      </w:r>
      <w:r>
        <w:t>da</w:t>
      </w:r>
      <w:r>
        <w:rPr>
          <w:spacing w:val="28"/>
        </w:rPr>
        <w:t xml:space="preserve"> </w:t>
      </w:r>
      <w:r>
        <w:t>proposta</w:t>
      </w:r>
      <w:r>
        <w:rPr>
          <w:spacing w:val="28"/>
        </w:rPr>
        <w:t xml:space="preserve"> </w:t>
      </w:r>
      <w:r>
        <w:t>será</w:t>
      </w:r>
      <w:r>
        <w:rPr>
          <w:spacing w:val="28"/>
        </w:rPr>
        <w:t xml:space="preserve"> </w:t>
      </w:r>
      <w:r>
        <w:t>de</w:t>
      </w:r>
      <w:r>
        <w:rPr>
          <w:spacing w:val="28"/>
        </w:rPr>
        <w:t xml:space="preserve"> </w:t>
      </w:r>
      <w:r>
        <w:rPr>
          <w:b/>
        </w:rPr>
        <w:t>90</w:t>
      </w:r>
      <w:r>
        <w:rPr>
          <w:b/>
          <w:spacing w:val="28"/>
        </w:rPr>
        <w:t xml:space="preserve"> </w:t>
      </w:r>
      <w:r>
        <w:rPr>
          <w:b/>
        </w:rPr>
        <w:t>(noventa)</w:t>
      </w:r>
      <w:r>
        <w:rPr>
          <w:b/>
          <w:spacing w:val="28"/>
        </w:rPr>
        <w:t xml:space="preserve"> </w:t>
      </w:r>
      <w:r>
        <w:rPr>
          <w:b/>
        </w:rPr>
        <w:t>dias</w:t>
      </w:r>
      <w:r>
        <w:rPr>
          <w:b/>
          <w:spacing w:val="28"/>
        </w:rPr>
        <w:t xml:space="preserve"> </w:t>
      </w:r>
      <w:r>
        <w:t>corridos,</w:t>
      </w:r>
      <w:r>
        <w:rPr>
          <w:spacing w:val="28"/>
        </w:rPr>
        <w:t xml:space="preserve"> </w:t>
      </w:r>
      <w:r>
        <w:t>contados</w:t>
      </w:r>
      <w:r>
        <w:rPr>
          <w:spacing w:val="28"/>
        </w:rPr>
        <w:t xml:space="preserve"> </w:t>
      </w:r>
      <w:r>
        <w:t>a</w:t>
      </w:r>
      <w:r>
        <w:rPr>
          <w:spacing w:val="28"/>
        </w:rPr>
        <w:t xml:space="preserve"> </w:t>
      </w:r>
      <w:r>
        <w:t>partir</w:t>
      </w:r>
      <w:r>
        <w:rPr>
          <w:spacing w:val="28"/>
        </w:rPr>
        <w:t xml:space="preserve"> </w:t>
      </w:r>
      <w:r>
        <w:t>da</w:t>
      </w:r>
      <w:r>
        <w:rPr>
          <w:spacing w:val="28"/>
        </w:rPr>
        <w:t xml:space="preserve"> </w:t>
      </w:r>
      <w:r>
        <w:t>apresentação desta proposta.</w:t>
      </w:r>
    </w:p>
    <w:p w14:paraId="60ACE799" w14:textId="77777777" w:rsidR="00BE1EDA" w:rsidRDefault="00BE1EDA">
      <w:pPr>
        <w:pStyle w:val="Corpodetexto"/>
        <w:spacing w:before="284" w:line="232" w:lineRule="auto"/>
        <w:ind w:right="0"/>
        <w:jc w:val="left"/>
      </w:pPr>
    </w:p>
    <w:p w14:paraId="4718027F" w14:textId="77777777" w:rsidR="00BE1EDA" w:rsidRDefault="006F6F53" w:rsidP="00BE1EDA">
      <w:pPr>
        <w:pStyle w:val="Corpodetexto"/>
        <w:spacing w:line="232" w:lineRule="auto"/>
        <w:ind w:right="0"/>
      </w:pPr>
      <w:r>
        <w:rPr>
          <w:color w:val="DF3D2D"/>
        </w:rPr>
        <w:t>Declaro</w:t>
      </w:r>
      <w:r>
        <w:rPr>
          <w:color w:val="DF3D2D"/>
          <w:spacing w:val="68"/>
        </w:rPr>
        <w:t xml:space="preserve"> </w:t>
      </w:r>
      <w:r>
        <w:rPr>
          <w:color w:val="DF3D2D"/>
        </w:rPr>
        <w:t>que</w:t>
      </w:r>
      <w:r>
        <w:rPr>
          <w:color w:val="DF3D2D"/>
          <w:spacing w:val="68"/>
        </w:rPr>
        <w:t xml:space="preserve"> </w:t>
      </w:r>
      <w:r>
        <w:rPr>
          <w:color w:val="DF3D2D"/>
        </w:rPr>
        <w:t>os</w:t>
      </w:r>
      <w:r>
        <w:rPr>
          <w:color w:val="DF3D2D"/>
          <w:spacing w:val="68"/>
        </w:rPr>
        <w:t xml:space="preserve"> </w:t>
      </w:r>
      <w:r>
        <w:rPr>
          <w:color w:val="DF3D2D"/>
        </w:rPr>
        <w:t>produtos</w:t>
      </w:r>
      <w:r>
        <w:rPr>
          <w:color w:val="DF3D2D"/>
          <w:spacing w:val="68"/>
        </w:rPr>
        <w:t xml:space="preserve"> </w:t>
      </w:r>
      <w:r>
        <w:rPr>
          <w:color w:val="DF3D2D"/>
        </w:rPr>
        <w:t>fornecidos</w:t>
      </w:r>
      <w:r>
        <w:rPr>
          <w:color w:val="DF3D2D"/>
          <w:spacing w:val="68"/>
        </w:rPr>
        <w:t xml:space="preserve"> </w:t>
      </w:r>
      <w:r>
        <w:rPr>
          <w:color w:val="DF3D2D"/>
        </w:rPr>
        <w:t>possuem</w:t>
      </w:r>
      <w:r>
        <w:rPr>
          <w:color w:val="DF3D2D"/>
          <w:spacing w:val="68"/>
        </w:rPr>
        <w:t xml:space="preserve"> </w:t>
      </w:r>
      <w:r>
        <w:rPr>
          <w:color w:val="DF3D2D"/>
        </w:rPr>
        <w:t>validade</w:t>
      </w:r>
      <w:r>
        <w:rPr>
          <w:color w:val="DF3D2D"/>
          <w:spacing w:val="68"/>
        </w:rPr>
        <w:t xml:space="preserve"> </w:t>
      </w:r>
      <w:r>
        <w:rPr>
          <w:color w:val="DF3D2D"/>
        </w:rPr>
        <w:t>e</w:t>
      </w:r>
      <w:r>
        <w:rPr>
          <w:color w:val="DF3D2D"/>
          <w:spacing w:val="68"/>
        </w:rPr>
        <w:t xml:space="preserve"> </w:t>
      </w:r>
      <w:r>
        <w:rPr>
          <w:color w:val="DF3D2D"/>
        </w:rPr>
        <w:t>garantia</w:t>
      </w:r>
      <w:r>
        <w:rPr>
          <w:color w:val="DF3D2D"/>
          <w:spacing w:val="68"/>
        </w:rPr>
        <w:t xml:space="preserve"> </w:t>
      </w:r>
      <w:r>
        <w:rPr>
          <w:color w:val="DF3D2D"/>
        </w:rPr>
        <w:t>mínima</w:t>
      </w:r>
      <w:r>
        <w:rPr>
          <w:color w:val="DF3D2D"/>
          <w:spacing w:val="68"/>
        </w:rPr>
        <w:t xml:space="preserve"> </w:t>
      </w:r>
      <w:r>
        <w:rPr>
          <w:color w:val="DF3D2D"/>
        </w:rPr>
        <w:t>de</w:t>
      </w:r>
      <w:r>
        <w:rPr>
          <w:color w:val="DF3D2D"/>
          <w:spacing w:val="68"/>
        </w:rPr>
        <w:t xml:space="preserve"> </w:t>
      </w:r>
      <w:r>
        <w:rPr>
          <w:color w:val="DF3D2D"/>
        </w:rPr>
        <w:t>12</w:t>
      </w:r>
      <w:r>
        <w:rPr>
          <w:color w:val="DF3D2D"/>
          <w:spacing w:val="68"/>
        </w:rPr>
        <w:t xml:space="preserve"> </w:t>
      </w:r>
      <w:r>
        <w:rPr>
          <w:color w:val="DF3D2D"/>
        </w:rPr>
        <w:t>meses,</w:t>
      </w:r>
      <w:r>
        <w:rPr>
          <w:color w:val="DF3D2D"/>
          <w:spacing w:val="68"/>
        </w:rPr>
        <w:t xml:space="preserve"> </w:t>
      </w:r>
      <w:r>
        <w:rPr>
          <w:color w:val="DF3D2D"/>
        </w:rPr>
        <w:t>desde</w:t>
      </w:r>
      <w:r>
        <w:rPr>
          <w:color w:val="DF3D2D"/>
          <w:spacing w:val="68"/>
        </w:rPr>
        <w:t xml:space="preserve"> </w:t>
      </w:r>
      <w:r>
        <w:rPr>
          <w:color w:val="DF3D2D"/>
        </w:rPr>
        <w:t>que permaneçam</w:t>
      </w:r>
      <w:r>
        <w:rPr>
          <w:color w:val="DF3D2D"/>
          <w:spacing w:val="-5"/>
        </w:rPr>
        <w:t xml:space="preserve"> </w:t>
      </w:r>
      <w:r>
        <w:rPr>
          <w:color w:val="DF3D2D"/>
        </w:rPr>
        <w:t>lacrados,</w:t>
      </w:r>
      <w:r>
        <w:rPr>
          <w:color w:val="DF3D2D"/>
          <w:spacing w:val="-3"/>
        </w:rPr>
        <w:t xml:space="preserve"> </w:t>
      </w:r>
      <w:r>
        <w:rPr>
          <w:color w:val="DF3D2D"/>
        </w:rPr>
        <w:t>sejam</w:t>
      </w:r>
      <w:r>
        <w:rPr>
          <w:color w:val="DF3D2D"/>
          <w:spacing w:val="-3"/>
        </w:rPr>
        <w:t xml:space="preserve"> </w:t>
      </w:r>
      <w:r>
        <w:rPr>
          <w:color w:val="DF3D2D"/>
        </w:rPr>
        <w:t>armazenados</w:t>
      </w:r>
      <w:r>
        <w:rPr>
          <w:color w:val="DF3D2D"/>
          <w:spacing w:val="-3"/>
        </w:rPr>
        <w:t xml:space="preserve"> </w:t>
      </w:r>
      <w:r>
        <w:rPr>
          <w:color w:val="DF3D2D"/>
        </w:rPr>
        <w:t>conforme</w:t>
      </w:r>
      <w:r>
        <w:rPr>
          <w:color w:val="DF3D2D"/>
          <w:spacing w:val="-3"/>
        </w:rPr>
        <w:t xml:space="preserve"> </w:t>
      </w:r>
      <w:r>
        <w:rPr>
          <w:color w:val="DF3D2D"/>
        </w:rPr>
        <w:t>normas</w:t>
      </w:r>
      <w:r>
        <w:rPr>
          <w:color w:val="DF3D2D"/>
          <w:spacing w:val="-3"/>
        </w:rPr>
        <w:t xml:space="preserve"> </w:t>
      </w:r>
      <w:r>
        <w:rPr>
          <w:color w:val="DF3D2D"/>
        </w:rPr>
        <w:t>técnicas</w:t>
      </w:r>
      <w:r>
        <w:rPr>
          <w:color w:val="DF3D2D"/>
          <w:spacing w:val="-3"/>
        </w:rPr>
        <w:t xml:space="preserve"> </w:t>
      </w:r>
      <w:r>
        <w:rPr>
          <w:color w:val="DF3D2D"/>
        </w:rPr>
        <w:t>e</w:t>
      </w:r>
      <w:r>
        <w:rPr>
          <w:color w:val="DF3D2D"/>
          <w:spacing w:val="-3"/>
        </w:rPr>
        <w:t xml:space="preserve"> </w:t>
      </w:r>
      <w:r>
        <w:rPr>
          <w:color w:val="DF3D2D"/>
        </w:rPr>
        <w:t>não</w:t>
      </w:r>
      <w:r>
        <w:rPr>
          <w:color w:val="DF3D2D"/>
          <w:spacing w:val="-3"/>
        </w:rPr>
        <w:t xml:space="preserve"> </w:t>
      </w:r>
      <w:r>
        <w:rPr>
          <w:color w:val="DF3D2D"/>
        </w:rPr>
        <w:t>tenham</w:t>
      </w:r>
      <w:r>
        <w:rPr>
          <w:color w:val="DF3D2D"/>
          <w:spacing w:val="-3"/>
        </w:rPr>
        <w:t xml:space="preserve"> </w:t>
      </w:r>
      <w:r>
        <w:rPr>
          <w:color w:val="DF3D2D"/>
        </w:rPr>
        <w:t>contato</w:t>
      </w:r>
      <w:r>
        <w:rPr>
          <w:color w:val="DF3D2D"/>
          <w:spacing w:val="-3"/>
        </w:rPr>
        <w:t xml:space="preserve"> </w:t>
      </w:r>
      <w:r>
        <w:rPr>
          <w:color w:val="DF3D2D"/>
        </w:rPr>
        <w:t>com</w:t>
      </w:r>
      <w:r>
        <w:rPr>
          <w:color w:val="DF3D2D"/>
          <w:spacing w:val="-2"/>
        </w:rPr>
        <w:t xml:space="preserve"> umidade,</w:t>
      </w:r>
      <w:r w:rsidR="00BE1EDA">
        <w:t xml:space="preserve"> </w:t>
      </w:r>
      <w:r>
        <w:rPr>
          <w:color w:val="DF3D2D"/>
        </w:rPr>
        <w:t xml:space="preserve">luz solar direta ou calor excessivo, com exceção dos produtos que possuam prazo de validade inferior ao período citado; nestes casos, a validade e a garantia serão equivalentes a 70% do prazo estipulado na </w:t>
      </w:r>
      <w:r>
        <w:rPr>
          <w:color w:val="DF3D2D"/>
          <w:spacing w:val="-2"/>
        </w:rPr>
        <w:t>embalagem.</w:t>
      </w:r>
    </w:p>
    <w:p w14:paraId="3A9A7654" w14:textId="77777777" w:rsidR="00BE1EDA" w:rsidRDefault="00BE1EDA" w:rsidP="00BE1EDA">
      <w:pPr>
        <w:pStyle w:val="Corpodetexto"/>
        <w:spacing w:line="232" w:lineRule="auto"/>
        <w:ind w:right="0"/>
      </w:pPr>
    </w:p>
    <w:p w14:paraId="7469EE95" w14:textId="7F249CA6" w:rsidR="00E02AE4" w:rsidRPr="00BE1EDA" w:rsidRDefault="006F6F53" w:rsidP="00BE1EDA">
      <w:pPr>
        <w:pStyle w:val="Corpodetexto"/>
        <w:spacing w:line="232" w:lineRule="auto"/>
        <w:ind w:right="0"/>
      </w:pPr>
      <w:r>
        <w:rPr>
          <w:color w:val="DF3D2D"/>
        </w:rPr>
        <w:t xml:space="preserve">Local, </w:t>
      </w:r>
      <w:r>
        <w:rPr>
          <w:rFonts w:ascii="Times New Roman"/>
          <w:color w:val="DF3D2D"/>
          <w:u w:val="single" w:color="DE3C2C"/>
        </w:rPr>
        <w:tab/>
      </w:r>
      <w:r>
        <w:rPr>
          <w:color w:val="DF3D2D"/>
        </w:rPr>
        <w:t xml:space="preserve">de </w:t>
      </w:r>
      <w:r>
        <w:rPr>
          <w:rFonts w:ascii="Times New Roman"/>
          <w:color w:val="DF3D2D"/>
          <w:u w:val="single" w:color="DE3C2C"/>
        </w:rPr>
        <w:tab/>
      </w:r>
      <w:proofErr w:type="spellStart"/>
      <w:r>
        <w:rPr>
          <w:color w:val="DF3D2D"/>
        </w:rPr>
        <w:t>de</w:t>
      </w:r>
      <w:proofErr w:type="spellEnd"/>
      <w:r>
        <w:rPr>
          <w:color w:val="DF3D2D"/>
        </w:rPr>
        <w:t xml:space="preserve"> </w:t>
      </w:r>
      <w:r>
        <w:rPr>
          <w:rFonts w:ascii="Times New Roman"/>
          <w:color w:val="DF3D2D"/>
          <w:spacing w:val="80"/>
          <w:w w:val="150"/>
          <w:u w:val="single" w:color="DE3C2C"/>
        </w:rPr>
        <w:t xml:space="preserve">   </w:t>
      </w:r>
    </w:p>
    <w:p w14:paraId="1EF2C96F" w14:textId="0660B4E9" w:rsidR="00BE1EDA" w:rsidRDefault="006F6F53">
      <w:pPr>
        <w:pStyle w:val="Corpodetexto"/>
        <w:spacing w:line="289" w:lineRule="exact"/>
        <w:ind w:right="0"/>
        <w:rPr>
          <w:color w:val="DF3D2D"/>
          <w:spacing w:val="-4"/>
        </w:rPr>
      </w:pPr>
      <w:r>
        <w:rPr>
          <w:color w:val="DF3D2D"/>
        </w:rPr>
        <w:t>Nome</w:t>
      </w:r>
      <w:r>
        <w:rPr>
          <w:color w:val="DF3D2D"/>
          <w:spacing w:val="-8"/>
        </w:rPr>
        <w:t xml:space="preserve"> </w:t>
      </w:r>
      <w:r>
        <w:rPr>
          <w:color w:val="DF3D2D"/>
        </w:rPr>
        <w:t>e</w:t>
      </w:r>
      <w:r>
        <w:rPr>
          <w:color w:val="DF3D2D"/>
          <w:spacing w:val="-6"/>
        </w:rPr>
        <w:t xml:space="preserve"> </w:t>
      </w:r>
      <w:r>
        <w:rPr>
          <w:color w:val="DF3D2D"/>
        </w:rPr>
        <w:t>assinatura</w:t>
      </w:r>
      <w:r>
        <w:rPr>
          <w:color w:val="DF3D2D"/>
          <w:spacing w:val="-6"/>
        </w:rPr>
        <w:t xml:space="preserve"> </w:t>
      </w:r>
      <w:r>
        <w:rPr>
          <w:color w:val="DF3D2D"/>
        </w:rPr>
        <w:t>do</w:t>
      </w:r>
      <w:r>
        <w:rPr>
          <w:color w:val="DF3D2D"/>
          <w:spacing w:val="-6"/>
        </w:rPr>
        <w:t xml:space="preserve"> </w:t>
      </w:r>
      <w:r>
        <w:rPr>
          <w:color w:val="DF3D2D"/>
        </w:rPr>
        <w:t>Representante</w:t>
      </w:r>
      <w:r>
        <w:rPr>
          <w:color w:val="DF3D2D"/>
          <w:spacing w:val="-5"/>
        </w:rPr>
        <w:t xml:space="preserve"> </w:t>
      </w:r>
      <w:r>
        <w:rPr>
          <w:color w:val="DF3D2D"/>
          <w:spacing w:val="-4"/>
        </w:rPr>
        <w:t>Legal</w:t>
      </w:r>
      <w:r w:rsidR="00BE1EDA">
        <w:rPr>
          <w:color w:val="DF3D2D"/>
          <w:spacing w:val="-4"/>
        </w:rPr>
        <w:br w:type="page"/>
      </w:r>
    </w:p>
    <w:p w14:paraId="470915C0" w14:textId="77777777" w:rsidR="00E02AE4" w:rsidRDefault="00E02AE4">
      <w:pPr>
        <w:pStyle w:val="Corpodetexto"/>
        <w:spacing w:line="289" w:lineRule="exact"/>
        <w:ind w:right="0"/>
      </w:pPr>
    </w:p>
    <w:p w14:paraId="7CE4541E" w14:textId="77777777" w:rsidR="001F0682" w:rsidRDefault="006F6F53">
      <w:pPr>
        <w:spacing w:line="244"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061/2026</w:t>
      </w:r>
      <w:r w:rsidR="001F0682">
        <w:rPr>
          <w:b/>
          <w:sz w:val="24"/>
        </w:rPr>
        <w:t xml:space="preserve"> </w:t>
      </w:r>
    </w:p>
    <w:p w14:paraId="5719C7FC" w14:textId="77777777" w:rsidR="001F0682" w:rsidRDefault="001F0682">
      <w:pPr>
        <w:spacing w:line="244" w:lineRule="auto"/>
        <w:ind w:left="3469" w:right="3456"/>
        <w:jc w:val="center"/>
        <w:rPr>
          <w:b/>
          <w:sz w:val="24"/>
        </w:rPr>
      </w:pPr>
    </w:p>
    <w:p w14:paraId="53841B99" w14:textId="5E7C06B2" w:rsidR="00E02AE4" w:rsidRDefault="006F6F53">
      <w:pPr>
        <w:spacing w:line="244" w:lineRule="auto"/>
        <w:ind w:left="3469" w:right="3456"/>
        <w:jc w:val="center"/>
        <w:rPr>
          <w:b/>
          <w:sz w:val="24"/>
        </w:rPr>
      </w:pPr>
      <w:r>
        <w:rPr>
          <w:b/>
          <w:sz w:val="24"/>
        </w:rPr>
        <w:t>ANEXO III</w:t>
      </w:r>
    </w:p>
    <w:p w14:paraId="0E23A676" w14:textId="77777777" w:rsidR="00E02AE4" w:rsidRDefault="006F6F53">
      <w:pPr>
        <w:pStyle w:val="Ttulo1"/>
        <w:spacing w:line="276" w:lineRule="exact"/>
        <w:ind w:left="1374" w:right="1364"/>
        <w:jc w:val="center"/>
        <w:rPr>
          <w:spacing w:val="-2"/>
        </w:rPr>
      </w:pPr>
      <w:r>
        <w:t>(MODELO</w:t>
      </w:r>
      <w:r>
        <w:rPr>
          <w:spacing w:val="-6"/>
        </w:rPr>
        <w:t xml:space="preserve"> </w:t>
      </w:r>
      <w:r>
        <w:t>DE</w:t>
      </w:r>
      <w:r>
        <w:rPr>
          <w:spacing w:val="-5"/>
        </w:rPr>
        <w:t xml:space="preserve"> </w:t>
      </w:r>
      <w:r>
        <w:t>DECLARAÇÃO</w:t>
      </w:r>
      <w:r>
        <w:rPr>
          <w:spacing w:val="-5"/>
        </w:rPr>
        <w:t xml:space="preserve"> </w:t>
      </w:r>
      <w:r>
        <w:rPr>
          <w:spacing w:val="-2"/>
        </w:rPr>
        <w:t>CONJUNTA)</w:t>
      </w:r>
    </w:p>
    <w:p w14:paraId="4F9CDBC8" w14:textId="77777777" w:rsidR="00BE1EDA" w:rsidRDefault="00BE1EDA">
      <w:pPr>
        <w:pStyle w:val="Ttulo1"/>
        <w:spacing w:line="276" w:lineRule="exact"/>
        <w:ind w:left="1374" w:right="1364"/>
        <w:jc w:val="center"/>
      </w:pPr>
    </w:p>
    <w:p w14:paraId="08B5A33C" w14:textId="77777777" w:rsidR="00E02AE4" w:rsidRDefault="006F6F53" w:rsidP="00BE1EDA">
      <w:pPr>
        <w:spacing w:line="289" w:lineRule="exact"/>
        <w:ind w:left="142" w:right="1364"/>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1349646C" w14:textId="77777777" w:rsidR="00BE1EDA" w:rsidRDefault="006F6F53" w:rsidP="00BE1EDA">
      <w:pPr>
        <w:spacing w:line="232" w:lineRule="auto"/>
        <w:ind w:left="114" w:right="8404"/>
        <w:rPr>
          <w:b/>
          <w:sz w:val="24"/>
        </w:rPr>
      </w:pPr>
      <w:r>
        <w:rPr>
          <w:b/>
          <w:sz w:val="24"/>
        </w:rPr>
        <w:t>Abertura:</w:t>
      </w:r>
      <w:r>
        <w:rPr>
          <w:b/>
          <w:spacing w:val="-14"/>
          <w:sz w:val="24"/>
        </w:rPr>
        <w:t xml:space="preserve"> </w:t>
      </w:r>
      <w:r>
        <w:rPr>
          <w:b/>
          <w:sz w:val="24"/>
        </w:rPr>
        <w:t>20/08/2026</w:t>
      </w:r>
    </w:p>
    <w:p w14:paraId="3B43E846" w14:textId="1385E907" w:rsidR="00E02AE4" w:rsidRDefault="006F6F53" w:rsidP="00BE1EDA">
      <w:pPr>
        <w:spacing w:line="232" w:lineRule="auto"/>
        <w:ind w:left="114" w:right="8404"/>
        <w:rPr>
          <w:b/>
          <w:sz w:val="24"/>
        </w:rPr>
      </w:pPr>
      <w:r>
        <w:rPr>
          <w:b/>
          <w:sz w:val="24"/>
        </w:rPr>
        <w:t>Horário</w:t>
      </w:r>
      <w:r>
        <w:rPr>
          <w:b/>
          <w:sz w:val="24"/>
        </w:rPr>
        <w:t>: 09h00min.</w:t>
      </w:r>
    </w:p>
    <w:p w14:paraId="54F4653E" w14:textId="77777777" w:rsidR="00BE1EDA" w:rsidRDefault="00BE1EDA" w:rsidP="00BE1EDA">
      <w:pPr>
        <w:spacing w:line="232" w:lineRule="auto"/>
        <w:ind w:left="114" w:right="8404"/>
        <w:rPr>
          <w:b/>
          <w:sz w:val="24"/>
        </w:rPr>
      </w:pPr>
    </w:p>
    <w:p w14:paraId="3732971A" w14:textId="77777777" w:rsidR="00E02AE4" w:rsidRDefault="006F6F53">
      <w:pPr>
        <w:spacing w:before="2" w:line="232" w:lineRule="auto"/>
        <w:ind w:left="114" w:right="102"/>
        <w:jc w:val="both"/>
        <w:rPr>
          <w:b/>
          <w:sz w:val="24"/>
        </w:rPr>
      </w:pPr>
      <w:r>
        <w:rPr>
          <w:b/>
          <w:sz w:val="24"/>
        </w:rPr>
        <w:t xml:space="preserve">Objeto: </w:t>
      </w:r>
      <w:r>
        <w:rPr>
          <w:sz w:val="24"/>
        </w:rPr>
        <w:t xml:space="preserve">O presente processo versa sobre </w:t>
      </w:r>
      <w:r>
        <w:rPr>
          <w:b/>
          <w:sz w:val="24"/>
        </w:rPr>
        <w:t>FORMAÇÃO DE ATA DE REGISTRO DE PREÇOS PARA FUTURA E EVENTUAL</w:t>
      </w:r>
      <w:r>
        <w:rPr>
          <w:b/>
          <w:spacing w:val="48"/>
          <w:sz w:val="24"/>
        </w:rPr>
        <w:t xml:space="preserve"> </w:t>
      </w:r>
      <w:r>
        <w:rPr>
          <w:b/>
          <w:sz w:val="24"/>
        </w:rPr>
        <w:t>AQUISIÇÃO</w:t>
      </w:r>
      <w:r>
        <w:rPr>
          <w:b/>
          <w:spacing w:val="49"/>
          <w:sz w:val="24"/>
        </w:rPr>
        <w:t xml:space="preserve"> </w:t>
      </w:r>
      <w:r>
        <w:rPr>
          <w:b/>
          <w:sz w:val="24"/>
        </w:rPr>
        <w:t>DE</w:t>
      </w:r>
      <w:r>
        <w:rPr>
          <w:b/>
          <w:spacing w:val="49"/>
          <w:sz w:val="24"/>
        </w:rPr>
        <w:t xml:space="preserve"> </w:t>
      </w:r>
      <w:r>
        <w:rPr>
          <w:b/>
          <w:sz w:val="24"/>
        </w:rPr>
        <w:t>MATERIAIS</w:t>
      </w:r>
      <w:r>
        <w:rPr>
          <w:b/>
          <w:spacing w:val="49"/>
          <w:sz w:val="24"/>
        </w:rPr>
        <w:t xml:space="preserve"> </w:t>
      </w:r>
      <w:r>
        <w:rPr>
          <w:b/>
          <w:sz w:val="24"/>
        </w:rPr>
        <w:t>DIVERSOS</w:t>
      </w:r>
      <w:r>
        <w:rPr>
          <w:b/>
          <w:spacing w:val="49"/>
          <w:sz w:val="24"/>
        </w:rPr>
        <w:t xml:space="preserve"> </w:t>
      </w:r>
      <w:r>
        <w:rPr>
          <w:b/>
          <w:sz w:val="24"/>
        </w:rPr>
        <w:t>DESTINADOS</w:t>
      </w:r>
      <w:r>
        <w:rPr>
          <w:b/>
          <w:spacing w:val="49"/>
          <w:sz w:val="24"/>
        </w:rPr>
        <w:t xml:space="preserve"> </w:t>
      </w:r>
      <w:r>
        <w:rPr>
          <w:b/>
          <w:sz w:val="24"/>
        </w:rPr>
        <w:t>À</w:t>
      </w:r>
      <w:r>
        <w:rPr>
          <w:b/>
          <w:spacing w:val="49"/>
          <w:sz w:val="24"/>
        </w:rPr>
        <w:t xml:space="preserve"> </w:t>
      </w:r>
      <w:r>
        <w:rPr>
          <w:b/>
          <w:sz w:val="24"/>
        </w:rPr>
        <w:t>MANUTENÇÃO</w:t>
      </w:r>
      <w:r>
        <w:rPr>
          <w:b/>
          <w:spacing w:val="49"/>
          <w:sz w:val="24"/>
        </w:rPr>
        <w:t xml:space="preserve"> </w:t>
      </w:r>
      <w:r>
        <w:rPr>
          <w:b/>
          <w:sz w:val="24"/>
        </w:rPr>
        <w:t>DAS</w:t>
      </w:r>
      <w:r>
        <w:rPr>
          <w:b/>
          <w:spacing w:val="49"/>
          <w:sz w:val="24"/>
        </w:rPr>
        <w:t xml:space="preserve"> </w:t>
      </w:r>
      <w:r>
        <w:rPr>
          <w:b/>
          <w:sz w:val="24"/>
        </w:rPr>
        <w:t>ATIVIDADES</w:t>
      </w:r>
      <w:r>
        <w:rPr>
          <w:b/>
          <w:spacing w:val="49"/>
          <w:sz w:val="24"/>
        </w:rPr>
        <w:t xml:space="preserve"> </w:t>
      </w:r>
      <w:r>
        <w:rPr>
          <w:b/>
          <w:spacing w:val="-5"/>
          <w:sz w:val="24"/>
        </w:rPr>
        <w:t>DO</w:t>
      </w:r>
    </w:p>
    <w:p w14:paraId="2ADB99D6" w14:textId="77777777" w:rsidR="00E02AE4" w:rsidRDefault="006F6F53">
      <w:pPr>
        <w:spacing w:before="2" w:line="232" w:lineRule="auto"/>
        <w:ind w:left="114" w:right="102"/>
        <w:jc w:val="both"/>
        <w:rPr>
          <w:sz w:val="24"/>
        </w:rPr>
      </w:pPr>
      <w:r>
        <w:rPr>
          <w:b/>
          <w:sz w:val="24"/>
        </w:rPr>
        <w:t>VIVEIRO MUNICIPAL DE CORUMBIARA/RO, compreendendo: insumos e substratos para produção de mudas; materiais de irrigação; materiais de piscicultura; embalagens e recipientes para mudas; ferramentas</w:t>
      </w:r>
      <w:r>
        <w:rPr>
          <w:b/>
          <w:spacing w:val="-2"/>
          <w:sz w:val="24"/>
        </w:rPr>
        <w:t xml:space="preserve"> </w:t>
      </w:r>
      <w:r>
        <w:rPr>
          <w:b/>
          <w:sz w:val="24"/>
        </w:rPr>
        <w:t>e</w:t>
      </w:r>
      <w:r>
        <w:rPr>
          <w:b/>
          <w:spacing w:val="-2"/>
          <w:sz w:val="24"/>
        </w:rPr>
        <w:t xml:space="preserve"> </w:t>
      </w:r>
      <w:r>
        <w:rPr>
          <w:b/>
          <w:sz w:val="24"/>
        </w:rPr>
        <w:t>equipamentos;</w:t>
      </w:r>
      <w:r>
        <w:rPr>
          <w:b/>
          <w:spacing w:val="-2"/>
          <w:sz w:val="24"/>
        </w:rPr>
        <w:t xml:space="preserve"> </w:t>
      </w:r>
      <w:r>
        <w:rPr>
          <w:b/>
          <w:sz w:val="24"/>
        </w:rPr>
        <w:t>materiais</w:t>
      </w:r>
      <w:r>
        <w:rPr>
          <w:b/>
          <w:spacing w:val="-2"/>
          <w:sz w:val="24"/>
        </w:rPr>
        <w:t xml:space="preserve"> </w:t>
      </w:r>
      <w:r>
        <w:rPr>
          <w:b/>
          <w:sz w:val="24"/>
        </w:rPr>
        <w:t>de</w:t>
      </w:r>
      <w:r>
        <w:rPr>
          <w:b/>
          <w:spacing w:val="-2"/>
          <w:sz w:val="24"/>
        </w:rPr>
        <w:t xml:space="preserve"> </w:t>
      </w:r>
      <w:r>
        <w:rPr>
          <w:b/>
          <w:sz w:val="24"/>
        </w:rPr>
        <w:t>proteção</w:t>
      </w:r>
      <w:r>
        <w:rPr>
          <w:b/>
          <w:spacing w:val="-2"/>
          <w:sz w:val="24"/>
        </w:rPr>
        <w:t xml:space="preserve"> </w:t>
      </w:r>
      <w:r>
        <w:rPr>
          <w:b/>
          <w:sz w:val="24"/>
        </w:rPr>
        <w:t>e</w:t>
      </w:r>
      <w:r>
        <w:rPr>
          <w:b/>
          <w:spacing w:val="-2"/>
          <w:sz w:val="24"/>
        </w:rPr>
        <w:t xml:space="preserve"> </w:t>
      </w:r>
      <w:r>
        <w:rPr>
          <w:b/>
          <w:sz w:val="24"/>
        </w:rPr>
        <w:t>segurança</w:t>
      </w:r>
      <w:r>
        <w:rPr>
          <w:b/>
          <w:spacing w:val="-2"/>
          <w:sz w:val="24"/>
        </w:rPr>
        <w:t xml:space="preserve"> </w:t>
      </w:r>
      <w:r>
        <w:rPr>
          <w:b/>
          <w:sz w:val="24"/>
        </w:rPr>
        <w:t>do</w:t>
      </w:r>
      <w:r>
        <w:rPr>
          <w:b/>
          <w:spacing w:val="-2"/>
          <w:sz w:val="24"/>
        </w:rPr>
        <w:t xml:space="preserve"> </w:t>
      </w:r>
      <w:r>
        <w:rPr>
          <w:b/>
          <w:sz w:val="24"/>
        </w:rPr>
        <w:t>trabalho;</w:t>
      </w:r>
      <w:r>
        <w:rPr>
          <w:b/>
          <w:spacing w:val="-2"/>
          <w:sz w:val="24"/>
        </w:rPr>
        <w:t xml:space="preserve"> </w:t>
      </w:r>
      <w:r>
        <w:rPr>
          <w:b/>
          <w:sz w:val="24"/>
        </w:rPr>
        <w:t>e</w:t>
      </w:r>
      <w:r>
        <w:rPr>
          <w:b/>
          <w:spacing w:val="-2"/>
          <w:sz w:val="24"/>
        </w:rPr>
        <w:t xml:space="preserve"> </w:t>
      </w:r>
      <w:r>
        <w:rPr>
          <w:b/>
          <w:sz w:val="24"/>
        </w:rPr>
        <w:t>demais</w:t>
      </w:r>
      <w:r>
        <w:rPr>
          <w:b/>
          <w:spacing w:val="-2"/>
          <w:sz w:val="24"/>
        </w:rPr>
        <w:t xml:space="preserve"> </w:t>
      </w:r>
      <w:r>
        <w:rPr>
          <w:b/>
          <w:sz w:val="24"/>
        </w:rPr>
        <w:t>insumos</w:t>
      </w:r>
      <w:r>
        <w:rPr>
          <w:b/>
          <w:spacing w:val="-2"/>
          <w:sz w:val="24"/>
        </w:rPr>
        <w:t xml:space="preserve"> </w:t>
      </w:r>
      <w:r>
        <w:rPr>
          <w:b/>
          <w:sz w:val="24"/>
        </w:rPr>
        <w:t>de</w:t>
      </w:r>
      <w:r>
        <w:rPr>
          <w:b/>
          <w:spacing w:val="-2"/>
          <w:sz w:val="24"/>
        </w:rPr>
        <w:t xml:space="preserve"> </w:t>
      </w:r>
      <w:r>
        <w:rPr>
          <w:b/>
          <w:sz w:val="24"/>
        </w:rPr>
        <w:t xml:space="preserve">apoio operacional, destinados a atender às necessidades da Secretaria Municipal de Agricultura e Meio Ambiente – SEMAM, </w:t>
      </w:r>
      <w:r>
        <w:rPr>
          <w:sz w:val="24"/>
        </w:rPr>
        <w:t>tudo conforme termo de referência Anexo I, deste Edital.</w:t>
      </w:r>
    </w:p>
    <w:p w14:paraId="45A974F8" w14:textId="77777777" w:rsidR="00E02AE4" w:rsidRDefault="006F6F53">
      <w:pPr>
        <w:pStyle w:val="Corpodetexto"/>
        <w:tabs>
          <w:tab w:val="left" w:pos="4631"/>
          <w:tab w:val="left" w:pos="9106"/>
        </w:tabs>
        <w:spacing w:before="282" w:line="289" w:lineRule="exact"/>
        <w:ind w:right="0"/>
      </w:pPr>
      <w:r>
        <w:rPr>
          <w:color w:val="DF3D2D"/>
        </w:rPr>
        <w:t>A</w:t>
      </w:r>
      <w:r>
        <w:rPr>
          <w:color w:val="DF3D2D"/>
          <w:spacing w:val="40"/>
        </w:rPr>
        <w:t xml:space="preserve"> </w:t>
      </w:r>
      <w:r>
        <w:rPr>
          <w:color w:val="DF3D2D"/>
        </w:rPr>
        <w:t>empresa</w:t>
      </w:r>
      <w:r>
        <w:rPr>
          <w:color w:val="DF3D2D"/>
          <w:spacing w:val="37"/>
        </w:rPr>
        <w:t xml:space="preserve"> </w:t>
      </w:r>
      <w:r>
        <w:rPr>
          <w:rFonts w:ascii="Times New Roman" w:hAnsi="Times New Roman"/>
          <w:color w:val="DF3D2D"/>
          <w:u w:val="single" w:color="DE3C2C"/>
        </w:rPr>
        <w:tab/>
      </w:r>
      <w:r>
        <w:rPr>
          <w:color w:val="DF3D2D"/>
        </w:rPr>
        <w:t>,</w:t>
      </w:r>
      <w:r>
        <w:rPr>
          <w:color w:val="DF3D2D"/>
          <w:spacing w:val="40"/>
        </w:rPr>
        <w:t xml:space="preserve"> </w:t>
      </w:r>
      <w:r>
        <w:rPr>
          <w:color w:val="DF3D2D"/>
        </w:rPr>
        <w:t>inscrita</w:t>
      </w:r>
      <w:r>
        <w:rPr>
          <w:color w:val="DF3D2D"/>
          <w:spacing w:val="40"/>
        </w:rPr>
        <w:t xml:space="preserve"> </w:t>
      </w:r>
      <w:r>
        <w:rPr>
          <w:color w:val="DF3D2D"/>
        </w:rPr>
        <w:t>no</w:t>
      </w:r>
      <w:r>
        <w:rPr>
          <w:color w:val="DF3D2D"/>
          <w:spacing w:val="40"/>
        </w:rPr>
        <w:t xml:space="preserve"> </w:t>
      </w:r>
      <w:r>
        <w:rPr>
          <w:color w:val="DF3D2D"/>
        </w:rPr>
        <w:t>CNPJ</w:t>
      </w:r>
      <w:r>
        <w:rPr>
          <w:color w:val="DF3D2D"/>
          <w:spacing w:val="40"/>
        </w:rPr>
        <w:t xml:space="preserve"> </w:t>
      </w:r>
      <w:r>
        <w:rPr>
          <w:color w:val="DF3D2D"/>
        </w:rPr>
        <w:t>Nº</w:t>
      </w:r>
      <w:r>
        <w:rPr>
          <w:color w:val="DF3D2D"/>
          <w:spacing w:val="37"/>
        </w:rPr>
        <w:t xml:space="preserve"> </w:t>
      </w:r>
      <w:r>
        <w:rPr>
          <w:rFonts w:ascii="Times New Roman" w:hAnsi="Times New Roman"/>
          <w:color w:val="DF3D2D"/>
          <w:u w:val="single" w:color="DE3C2C"/>
        </w:rPr>
        <w:tab/>
      </w:r>
      <w:r>
        <w:rPr>
          <w:color w:val="DF3D2D"/>
        </w:rPr>
        <w:t>,</w:t>
      </w:r>
      <w:r>
        <w:rPr>
          <w:color w:val="DF3D2D"/>
          <w:spacing w:val="37"/>
        </w:rPr>
        <w:t xml:space="preserve"> </w:t>
      </w:r>
      <w:r>
        <w:rPr>
          <w:color w:val="DF3D2D"/>
        </w:rPr>
        <w:t>sediada</w:t>
      </w:r>
      <w:r>
        <w:rPr>
          <w:color w:val="DF3D2D"/>
          <w:spacing w:val="37"/>
        </w:rPr>
        <w:t xml:space="preserve"> </w:t>
      </w:r>
      <w:r>
        <w:rPr>
          <w:color w:val="DF3D2D"/>
          <w:spacing w:val="-2"/>
        </w:rPr>
        <w:t>no(a)</w:t>
      </w:r>
    </w:p>
    <w:p w14:paraId="10F919D9" w14:textId="77777777" w:rsidR="00E02AE4" w:rsidRDefault="006F6F53">
      <w:pPr>
        <w:pStyle w:val="Corpodetexto"/>
        <w:tabs>
          <w:tab w:val="left" w:pos="2027"/>
          <w:tab w:val="left" w:pos="2656"/>
          <w:tab w:val="left" w:pos="4817"/>
          <w:tab w:val="left" w:pos="9261"/>
        </w:tabs>
        <w:spacing w:before="3" w:line="232" w:lineRule="auto"/>
      </w:pPr>
      <w:r>
        <w:rPr>
          <w:rFonts w:ascii="Times New Roman" w:hAnsi="Times New Roman"/>
          <w:color w:val="DF3D2D"/>
          <w:u w:val="single" w:color="DE3C2C"/>
        </w:rPr>
        <w:tab/>
      </w:r>
      <w:r>
        <w:rPr>
          <w:color w:val="DF3D2D"/>
        </w:rPr>
        <w:t>, por intermédio de seu representante legal o(a) Sr.(a)</w:t>
      </w:r>
      <w:r>
        <w:rPr>
          <w:rFonts w:ascii="Times New Roman" w:hAnsi="Times New Roman"/>
          <w:color w:val="DF3D2D"/>
          <w:u w:val="single" w:color="DE3C2C"/>
        </w:rPr>
        <w:tab/>
      </w:r>
      <w:r>
        <w:rPr>
          <w:color w:val="DF3D2D"/>
        </w:rPr>
        <w:t>, portador (a) do</w:t>
      </w:r>
      <w:r>
        <w:rPr>
          <w:color w:val="DF3D2D"/>
          <w:spacing w:val="40"/>
        </w:rPr>
        <w:t xml:space="preserve"> </w:t>
      </w:r>
      <w:r>
        <w:rPr>
          <w:color w:val="DF3D2D"/>
        </w:rPr>
        <w:t>RG</w:t>
      </w:r>
      <w:r>
        <w:rPr>
          <w:color w:val="DF3D2D"/>
          <w:spacing w:val="40"/>
        </w:rPr>
        <w:t xml:space="preserve"> </w:t>
      </w:r>
      <w:r>
        <w:rPr>
          <w:color w:val="DF3D2D"/>
        </w:rPr>
        <w:t>n°</w:t>
      </w:r>
      <w:r>
        <w:rPr>
          <w:rFonts w:ascii="Times New Roman" w:hAnsi="Times New Roman"/>
          <w:color w:val="DF3D2D"/>
          <w:u w:val="single" w:color="DE3C2C"/>
        </w:rPr>
        <w:tab/>
      </w:r>
      <w:r>
        <w:rPr>
          <w:rFonts w:ascii="Times New Roman" w:hAnsi="Times New Roman"/>
          <w:color w:val="DF3D2D"/>
          <w:u w:val="single" w:color="DE3C2C"/>
        </w:rPr>
        <w:tab/>
      </w:r>
      <w:r>
        <w:rPr>
          <w:color w:val="DF3D2D"/>
        </w:rPr>
        <w:t>e</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rPr>
        <w:t xml:space="preserve">, </w:t>
      </w:r>
      <w:r>
        <w:rPr>
          <w:b/>
          <w:color w:val="DF3D2D"/>
        </w:rPr>
        <w:t xml:space="preserve">declara para os fins de direito, </w:t>
      </w:r>
      <w:r>
        <w:rPr>
          <w:color w:val="DF3D2D"/>
        </w:rPr>
        <w:t>especificamente para participação desta licitação, o que se segue:</w:t>
      </w:r>
    </w:p>
    <w:p w14:paraId="3F6165CF" w14:textId="77777777" w:rsidR="00E02AE4" w:rsidRDefault="00E02AE4">
      <w:pPr>
        <w:pStyle w:val="Corpodetexto"/>
        <w:spacing w:before="17"/>
        <w:ind w:left="0" w:right="0"/>
        <w:jc w:val="left"/>
      </w:pPr>
    </w:p>
    <w:p w14:paraId="168B9716" w14:textId="77777777" w:rsidR="00E02AE4" w:rsidRDefault="006F6F53">
      <w:pPr>
        <w:pStyle w:val="Corpodetexto"/>
        <w:spacing w:line="295" w:lineRule="auto"/>
      </w:pPr>
      <w:r>
        <w:rPr>
          <w:b/>
        </w:rPr>
        <w:t>DECLARAMOS</w:t>
      </w:r>
      <w:r>
        <w:t xml:space="preserve">, sob as penas da lei, em especial o </w:t>
      </w:r>
      <w:hyperlink r:id="rId103" w:anchor="art16">
        <w:proofErr w:type="spellStart"/>
        <w:r>
          <w:rPr>
            <w:color w:val="0000ED"/>
            <w:u w:val="single" w:color="0000ED"/>
          </w:rPr>
          <w:t>art</w:t>
        </w:r>
        <w:proofErr w:type="spellEnd"/>
        <w:r>
          <w:rPr>
            <w:color w:val="0000ED"/>
            <w:u w:val="single" w:color="0000ED"/>
          </w:rPr>
          <w:t>. 299 do Cód</w:t>
        </w:r>
        <w:r>
          <w:rPr>
            <w:color w:val="0000ED"/>
          </w:rPr>
          <w:t>ig</w:t>
        </w:r>
        <w:r>
          <w:rPr>
            <w:color w:val="0000ED"/>
            <w:u w:val="single" w:color="0000ED"/>
          </w:rPr>
          <w:t>o Penal Brasileiro</w:t>
        </w:r>
      </w:hyperlink>
      <w:r>
        <w:t xml:space="preserve">, que: Falsidade da declaração prestada objetivando benefícios na presente licitação caracterizará o crime, sem prejuízo do enquadramento em outras figuras penais e das sanções administrativas previstas na </w:t>
      </w:r>
      <w:hyperlink r:id="rId104" w:anchor="art16">
        <w:r>
          <w:rPr>
            <w:color w:val="0000ED"/>
            <w:u w:val="single" w:color="0000ED"/>
          </w:rPr>
          <w:t>Lei 14.133/2021</w:t>
        </w:r>
      </w:hyperlink>
      <w:r>
        <w:t>.</w:t>
      </w:r>
    </w:p>
    <w:p w14:paraId="042FD527" w14:textId="77777777" w:rsidR="00E02AE4" w:rsidRDefault="006F6F53">
      <w:pPr>
        <w:pStyle w:val="PargrafodaLista"/>
        <w:numPr>
          <w:ilvl w:val="0"/>
          <w:numId w:val="29"/>
        </w:numPr>
        <w:tabs>
          <w:tab w:val="left" w:pos="250"/>
        </w:tabs>
        <w:spacing w:line="295" w:lineRule="auto"/>
        <w:ind w:left="114" w:firstLine="0"/>
        <w:rPr>
          <w:sz w:val="24"/>
        </w:rPr>
      </w:pPr>
      <w:r>
        <w:rPr>
          <w:b/>
          <w:sz w:val="24"/>
        </w:rPr>
        <w:t xml:space="preserve">- </w:t>
      </w:r>
      <w:r>
        <w:rPr>
          <w:sz w:val="24"/>
        </w:rPr>
        <w:t>A inexistência de fato impeditivo para licitar ou contratar com a Administração Pública, bem como não nos</w:t>
      </w:r>
      <w:r>
        <w:rPr>
          <w:spacing w:val="-6"/>
          <w:sz w:val="24"/>
        </w:rPr>
        <w:t xml:space="preserve"> </w:t>
      </w:r>
      <w:r>
        <w:rPr>
          <w:sz w:val="24"/>
        </w:rPr>
        <w:t>encontramos</w:t>
      </w:r>
      <w:r>
        <w:rPr>
          <w:spacing w:val="-6"/>
          <w:sz w:val="24"/>
        </w:rPr>
        <w:t xml:space="preserve"> </w:t>
      </w:r>
      <w:r>
        <w:rPr>
          <w:sz w:val="24"/>
        </w:rPr>
        <w:t>em</w:t>
      </w:r>
      <w:r>
        <w:rPr>
          <w:spacing w:val="-6"/>
          <w:sz w:val="24"/>
        </w:rPr>
        <w:t xml:space="preserve"> </w:t>
      </w:r>
      <w:r>
        <w:rPr>
          <w:sz w:val="24"/>
        </w:rPr>
        <w:t>estado</w:t>
      </w:r>
      <w:r>
        <w:rPr>
          <w:spacing w:val="-6"/>
          <w:sz w:val="24"/>
        </w:rPr>
        <w:t xml:space="preserve"> </w:t>
      </w:r>
      <w:r>
        <w:rPr>
          <w:sz w:val="24"/>
        </w:rPr>
        <w:t>de</w:t>
      </w:r>
      <w:r>
        <w:rPr>
          <w:spacing w:val="-6"/>
          <w:sz w:val="24"/>
        </w:rPr>
        <w:t xml:space="preserve"> </w:t>
      </w:r>
      <w:proofErr w:type="spellStart"/>
      <w:r>
        <w:rPr>
          <w:sz w:val="24"/>
        </w:rPr>
        <w:t>Inidoneidade</w:t>
      </w:r>
      <w:proofErr w:type="spellEnd"/>
      <w:r>
        <w:rPr>
          <w:spacing w:val="-6"/>
          <w:sz w:val="24"/>
        </w:rPr>
        <w:t xml:space="preserve"> </w:t>
      </w:r>
      <w:r>
        <w:rPr>
          <w:sz w:val="24"/>
        </w:rPr>
        <w:t>declarado</w:t>
      </w:r>
      <w:r>
        <w:rPr>
          <w:spacing w:val="-6"/>
          <w:sz w:val="24"/>
        </w:rPr>
        <w:t xml:space="preserve"> </w:t>
      </w:r>
      <w:r>
        <w:rPr>
          <w:sz w:val="24"/>
        </w:rPr>
        <w:t>ou</w:t>
      </w:r>
      <w:r>
        <w:rPr>
          <w:spacing w:val="-6"/>
          <w:sz w:val="24"/>
        </w:rPr>
        <w:t xml:space="preserve"> </w:t>
      </w:r>
      <w:r>
        <w:rPr>
          <w:sz w:val="24"/>
        </w:rPr>
        <w:t>suspensivo,</w:t>
      </w:r>
      <w:r>
        <w:rPr>
          <w:spacing w:val="-6"/>
          <w:sz w:val="24"/>
        </w:rPr>
        <w:t xml:space="preserve"> </w:t>
      </w:r>
      <w:r>
        <w:rPr>
          <w:sz w:val="24"/>
        </w:rPr>
        <w:t>por</w:t>
      </w:r>
      <w:r>
        <w:rPr>
          <w:spacing w:val="-6"/>
          <w:sz w:val="24"/>
        </w:rPr>
        <w:t xml:space="preserve"> </w:t>
      </w:r>
      <w:r>
        <w:rPr>
          <w:sz w:val="24"/>
        </w:rPr>
        <w:t>nenhum</w:t>
      </w:r>
      <w:r>
        <w:rPr>
          <w:spacing w:val="-6"/>
          <w:sz w:val="24"/>
        </w:rPr>
        <w:t xml:space="preserve"> </w:t>
      </w:r>
      <w:r>
        <w:rPr>
          <w:sz w:val="24"/>
        </w:rPr>
        <w:t>órgão</w:t>
      </w:r>
      <w:r>
        <w:rPr>
          <w:spacing w:val="-6"/>
          <w:sz w:val="24"/>
        </w:rPr>
        <w:t xml:space="preserve"> </w:t>
      </w:r>
      <w:r>
        <w:rPr>
          <w:sz w:val="24"/>
        </w:rPr>
        <w:t>da</w:t>
      </w:r>
      <w:r>
        <w:rPr>
          <w:spacing w:val="-6"/>
          <w:sz w:val="24"/>
        </w:rPr>
        <w:t xml:space="preserve"> </w:t>
      </w:r>
      <w:r>
        <w:rPr>
          <w:sz w:val="24"/>
        </w:rPr>
        <w:t>administração pública</w:t>
      </w:r>
      <w:r>
        <w:rPr>
          <w:spacing w:val="-2"/>
          <w:sz w:val="24"/>
        </w:rPr>
        <w:t xml:space="preserve"> </w:t>
      </w:r>
      <w:r>
        <w:rPr>
          <w:sz w:val="24"/>
        </w:rPr>
        <w:t>Federal,</w:t>
      </w:r>
      <w:r>
        <w:rPr>
          <w:spacing w:val="-2"/>
          <w:sz w:val="24"/>
        </w:rPr>
        <w:t xml:space="preserve"> </w:t>
      </w:r>
      <w:r>
        <w:rPr>
          <w:sz w:val="24"/>
        </w:rPr>
        <w:t>Estadual</w:t>
      </w:r>
      <w:r>
        <w:rPr>
          <w:spacing w:val="-2"/>
          <w:sz w:val="24"/>
        </w:rPr>
        <w:t xml:space="preserve"> </w:t>
      </w:r>
      <w:r>
        <w:rPr>
          <w:sz w:val="24"/>
        </w:rPr>
        <w:t>e</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estamos</w:t>
      </w:r>
      <w:r>
        <w:rPr>
          <w:spacing w:val="-2"/>
          <w:sz w:val="24"/>
        </w:rPr>
        <w:t xml:space="preserve"> </w:t>
      </w:r>
      <w:r>
        <w:rPr>
          <w:sz w:val="24"/>
        </w:rPr>
        <w:t>sujeitos</w:t>
      </w:r>
      <w:r>
        <w:rPr>
          <w:spacing w:val="-2"/>
          <w:sz w:val="24"/>
        </w:rPr>
        <w:t xml:space="preserve"> </w:t>
      </w:r>
      <w:r>
        <w:rPr>
          <w:sz w:val="24"/>
        </w:rPr>
        <w:t>a</w:t>
      </w:r>
      <w:r>
        <w:rPr>
          <w:spacing w:val="-2"/>
          <w:sz w:val="24"/>
        </w:rPr>
        <w:t xml:space="preserve"> </w:t>
      </w:r>
      <w:r>
        <w:rPr>
          <w:sz w:val="24"/>
        </w:rPr>
        <w:t>qualquer</w:t>
      </w:r>
      <w:r>
        <w:rPr>
          <w:spacing w:val="-2"/>
          <w:sz w:val="24"/>
        </w:rPr>
        <w:t xml:space="preserve"> </w:t>
      </w:r>
      <w:r>
        <w:rPr>
          <w:sz w:val="24"/>
        </w:rPr>
        <w:t>impedimento</w:t>
      </w:r>
      <w:r>
        <w:rPr>
          <w:spacing w:val="-2"/>
          <w:sz w:val="24"/>
        </w:rPr>
        <w:t xml:space="preserve"> </w:t>
      </w:r>
      <w:r>
        <w:rPr>
          <w:sz w:val="24"/>
        </w:rPr>
        <w:t>legal</w:t>
      </w:r>
      <w:r>
        <w:rPr>
          <w:spacing w:val="-2"/>
          <w:sz w:val="24"/>
        </w:rPr>
        <w:t xml:space="preserve"> </w:t>
      </w:r>
      <w:r>
        <w:rPr>
          <w:sz w:val="24"/>
        </w:rPr>
        <w:t>para</w:t>
      </w:r>
      <w:r>
        <w:rPr>
          <w:spacing w:val="-2"/>
          <w:sz w:val="24"/>
        </w:rPr>
        <w:t xml:space="preserve"> </w:t>
      </w:r>
      <w:r>
        <w:rPr>
          <w:sz w:val="24"/>
        </w:rPr>
        <w:t>licitar</w:t>
      </w:r>
      <w:r>
        <w:rPr>
          <w:spacing w:val="-2"/>
          <w:sz w:val="24"/>
        </w:rPr>
        <w:t xml:space="preserve"> </w:t>
      </w:r>
      <w:r>
        <w:rPr>
          <w:sz w:val="24"/>
        </w:rPr>
        <w:t>ou</w:t>
      </w:r>
      <w:r>
        <w:rPr>
          <w:spacing w:val="-2"/>
          <w:sz w:val="24"/>
        </w:rPr>
        <w:t xml:space="preserve"> </w:t>
      </w:r>
      <w:r>
        <w:rPr>
          <w:sz w:val="24"/>
        </w:rPr>
        <w:t xml:space="preserve">contratar com a Prefeitura Municipal de Corumbiara/RO, ciente da obrigatoriedade de declarar ocorrências </w:t>
      </w:r>
      <w:r>
        <w:rPr>
          <w:spacing w:val="-2"/>
          <w:sz w:val="24"/>
        </w:rPr>
        <w:t>posteriores.</w:t>
      </w:r>
    </w:p>
    <w:p w14:paraId="3A10E873" w14:textId="77777777" w:rsidR="00E02AE4" w:rsidRDefault="006F6F53">
      <w:pPr>
        <w:pStyle w:val="PargrafodaLista"/>
        <w:numPr>
          <w:ilvl w:val="0"/>
          <w:numId w:val="29"/>
        </w:numPr>
        <w:tabs>
          <w:tab w:val="left" w:pos="296"/>
        </w:tabs>
        <w:spacing w:line="295" w:lineRule="auto"/>
        <w:ind w:left="114" w:firstLine="0"/>
        <w:rPr>
          <w:sz w:val="24"/>
        </w:rPr>
      </w:pPr>
      <w:r>
        <w:rPr>
          <w:b/>
          <w:sz w:val="24"/>
        </w:rPr>
        <w:t>-</w:t>
      </w:r>
      <w:r>
        <w:rPr>
          <w:b/>
          <w:spacing w:val="-5"/>
          <w:sz w:val="24"/>
        </w:rPr>
        <w:t xml:space="preserve"> </w:t>
      </w:r>
      <w:r>
        <w:rPr>
          <w:sz w:val="24"/>
        </w:rPr>
        <w:t>Declaramos</w:t>
      </w:r>
      <w:r>
        <w:rPr>
          <w:spacing w:val="-5"/>
          <w:sz w:val="24"/>
        </w:rPr>
        <w:t xml:space="preserve"> </w:t>
      </w:r>
      <w:r>
        <w:rPr>
          <w:sz w:val="24"/>
        </w:rPr>
        <w:t>que</w:t>
      </w:r>
      <w:r>
        <w:rPr>
          <w:spacing w:val="-5"/>
          <w:sz w:val="24"/>
        </w:rPr>
        <w:t xml:space="preserve"> </w:t>
      </w:r>
      <w:r>
        <w:rPr>
          <w:sz w:val="24"/>
        </w:rPr>
        <w:t>estamos</w:t>
      </w:r>
      <w:r>
        <w:rPr>
          <w:spacing w:val="-5"/>
          <w:sz w:val="24"/>
        </w:rPr>
        <w:t xml:space="preserve"> </w:t>
      </w:r>
      <w:r>
        <w:rPr>
          <w:sz w:val="24"/>
        </w:rPr>
        <w:t>de</w:t>
      </w:r>
      <w:r>
        <w:rPr>
          <w:spacing w:val="-5"/>
          <w:sz w:val="24"/>
        </w:rPr>
        <w:t xml:space="preserve"> </w:t>
      </w:r>
      <w:r>
        <w:rPr>
          <w:sz w:val="24"/>
        </w:rPr>
        <w:t>pleno</w:t>
      </w:r>
      <w:r>
        <w:rPr>
          <w:spacing w:val="-5"/>
          <w:sz w:val="24"/>
        </w:rPr>
        <w:t xml:space="preserve"> </w:t>
      </w:r>
      <w:r>
        <w:rPr>
          <w:sz w:val="24"/>
        </w:rPr>
        <w:t>acordo</w:t>
      </w:r>
      <w:r>
        <w:rPr>
          <w:spacing w:val="-5"/>
          <w:sz w:val="24"/>
        </w:rPr>
        <w:t xml:space="preserve"> </w:t>
      </w:r>
      <w:r>
        <w:rPr>
          <w:sz w:val="24"/>
        </w:rPr>
        <w:t>com</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estabelecidas</w:t>
      </w:r>
      <w:r>
        <w:rPr>
          <w:spacing w:val="-5"/>
          <w:sz w:val="24"/>
        </w:rPr>
        <w:t xml:space="preserve"> </w:t>
      </w:r>
      <w:r>
        <w:rPr>
          <w:sz w:val="24"/>
        </w:rPr>
        <w:t>no</w:t>
      </w:r>
      <w:r>
        <w:rPr>
          <w:spacing w:val="-5"/>
          <w:sz w:val="24"/>
        </w:rPr>
        <w:t xml:space="preserve"> </w:t>
      </w:r>
      <w:r>
        <w:rPr>
          <w:sz w:val="24"/>
        </w:rPr>
        <w:t>Edital</w:t>
      </w:r>
      <w:r>
        <w:rPr>
          <w:spacing w:val="-5"/>
          <w:sz w:val="24"/>
        </w:rPr>
        <w:t xml:space="preserve"> </w:t>
      </w:r>
      <w:r>
        <w:rPr>
          <w:sz w:val="24"/>
        </w:rPr>
        <w:t>e</w:t>
      </w:r>
      <w:r>
        <w:rPr>
          <w:spacing w:val="-5"/>
          <w:sz w:val="24"/>
        </w:rPr>
        <w:t xml:space="preserve"> </w:t>
      </w:r>
      <w:r>
        <w:rPr>
          <w:sz w:val="24"/>
        </w:rPr>
        <w:t>seus</w:t>
      </w:r>
      <w:r>
        <w:rPr>
          <w:spacing w:val="-5"/>
          <w:sz w:val="24"/>
        </w:rPr>
        <w:t xml:space="preserve"> </w:t>
      </w:r>
      <w:r>
        <w:rPr>
          <w:sz w:val="24"/>
        </w:rPr>
        <w:t>Anexos, bem como aceitamos todas as obrigações e responsabilidades especificadas no Termo de Referência.</w:t>
      </w:r>
    </w:p>
    <w:p w14:paraId="35B24EDB" w14:textId="77777777" w:rsidR="00E02AE4" w:rsidRDefault="006F6F53">
      <w:pPr>
        <w:pStyle w:val="PargrafodaLista"/>
        <w:numPr>
          <w:ilvl w:val="0"/>
          <w:numId w:val="29"/>
        </w:numPr>
        <w:tabs>
          <w:tab w:val="left" w:pos="374"/>
        </w:tabs>
        <w:spacing w:line="295" w:lineRule="auto"/>
        <w:ind w:left="114" w:right="103" w:firstLine="0"/>
        <w:rPr>
          <w:sz w:val="24"/>
        </w:rPr>
      </w:pPr>
      <w:r>
        <w:rPr>
          <w:b/>
          <w:sz w:val="24"/>
        </w:rPr>
        <w:t xml:space="preserve">- </w:t>
      </w:r>
      <w:r>
        <w:rPr>
          <w:sz w:val="24"/>
        </w:rPr>
        <w:t>O cumprimento das exigências de reserva de cargos para pessoa com deficiência e para reabilitado da Previdência Social.</w:t>
      </w:r>
    </w:p>
    <w:p w14:paraId="1488018D" w14:textId="77777777" w:rsidR="00E02AE4" w:rsidRDefault="006F6F53">
      <w:pPr>
        <w:pStyle w:val="PargrafodaLista"/>
        <w:numPr>
          <w:ilvl w:val="0"/>
          <w:numId w:val="29"/>
        </w:numPr>
        <w:tabs>
          <w:tab w:val="left" w:pos="374"/>
        </w:tabs>
        <w:spacing w:line="292" w:lineRule="exact"/>
        <w:ind w:left="374" w:right="0" w:hanging="260"/>
        <w:rPr>
          <w:sz w:val="24"/>
        </w:rPr>
      </w:pPr>
      <w:r>
        <w:rPr>
          <w:b/>
          <w:sz w:val="24"/>
        </w:rPr>
        <w:t>-</w:t>
      </w:r>
      <w:r>
        <w:rPr>
          <w:b/>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do</w:t>
      </w:r>
      <w:r>
        <w:rPr>
          <w:spacing w:val="-1"/>
          <w:sz w:val="24"/>
        </w:rPr>
        <w:t xml:space="preserve"> </w:t>
      </w:r>
      <w:r>
        <w:rPr>
          <w:sz w:val="24"/>
        </w:rPr>
        <w:t>disposto</w:t>
      </w:r>
      <w:r>
        <w:rPr>
          <w:spacing w:val="-1"/>
          <w:sz w:val="24"/>
        </w:rPr>
        <w:t xml:space="preserve"> </w:t>
      </w:r>
      <w:r>
        <w:rPr>
          <w:sz w:val="24"/>
        </w:rPr>
        <w:t>no</w:t>
      </w:r>
      <w:r>
        <w:rPr>
          <w:spacing w:val="-1"/>
          <w:sz w:val="24"/>
        </w:rPr>
        <w:t xml:space="preserve"> </w:t>
      </w:r>
      <w:hyperlink r:id="rId105" w:anchor="art16">
        <w:r>
          <w:rPr>
            <w:color w:val="0000ED"/>
            <w:sz w:val="24"/>
            <w:u w:val="single" w:color="0000ED"/>
          </w:rPr>
          <w:t>inciso VI</w:t>
        </w:r>
        <w:r>
          <w:rPr>
            <w:color w:val="0000ED"/>
            <w:spacing w:val="-1"/>
            <w:sz w:val="24"/>
            <w:u w:val="single" w:color="0000ED"/>
          </w:rPr>
          <w:t xml:space="preserve"> </w:t>
        </w:r>
        <w:r>
          <w:rPr>
            <w:color w:val="0000ED"/>
            <w:sz w:val="24"/>
            <w:u w:val="single" w:color="0000ED"/>
          </w:rPr>
          <w:t>do</w:t>
        </w:r>
        <w:r>
          <w:rPr>
            <w:color w:val="0000ED"/>
            <w:spacing w:val="-1"/>
            <w:sz w:val="24"/>
            <w:u w:val="single" w:color="0000ED"/>
          </w:rPr>
          <w:t xml:space="preserve"> </w:t>
        </w:r>
        <w:proofErr w:type="spellStart"/>
        <w:r>
          <w:rPr>
            <w:color w:val="0000ED"/>
            <w:sz w:val="24"/>
            <w:u w:val="single" w:color="0000ED"/>
          </w:rPr>
          <w:t>art</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68</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 xml:space="preserve">nº </w:t>
        </w:r>
        <w:r>
          <w:rPr>
            <w:color w:val="0000ED"/>
            <w:spacing w:val="-2"/>
            <w:sz w:val="24"/>
            <w:u w:val="single" w:color="0000ED"/>
          </w:rPr>
          <w:t>14.133/2021</w:t>
        </w:r>
      </w:hyperlink>
      <w:r>
        <w:rPr>
          <w:spacing w:val="-2"/>
          <w:sz w:val="24"/>
        </w:rPr>
        <w:t>.</w:t>
      </w:r>
    </w:p>
    <w:p w14:paraId="40B03778" w14:textId="77777777" w:rsidR="00E02AE4" w:rsidRDefault="006F6F53">
      <w:pPr>
        <w:pStyle w:val="PargrafodaLista"/>
        <w:numPr>
          <w:ilvl w:val="0"/>
          <w:numId w:val="29"/>
        </w:numPr>
        <w:tabs>
          <w:tab w:val="left" w:pos="332"/>
        </w:tabs>
        <w:spacing w:before="64" w:line="295" w:lineRule="auto"/>
        <w:ind w:left="114" w:firstLine="0"/>
        <w:rPr>
          <w:sz w:val="24"/>
        </w:rPr>
      </w:pPr>
      <w:r>
        <w:rPr>
          <w:sz w:val="24"/>
        </w:rPr>
        <w:t>- Declaramos que nossa proposta possui viabilidade econômica, e que compreende a integralidade dos custos</w:t>
      </w:r>
      <w:r>
        <w:rPr>
          <w:spacing w:val="-5"/>
          <w:sz w:val="24"/>
        </w:rPr>
        <w:t xml:space="preserve"> </w:t>
      </w:r>
      <w:r>
        <w:rPr>
          <w:sz w:val="24"/>
        </w:rPr>
        <w:t>para</w:t>
      </w:r>
      <w:r>
        <w:rPr>
          <w:spacing w:val="-5"/>
          <w:sz w:val="24"/>
        </w:rPr>
        <w:t xml:space="preserve"> </w:t>
      </w:r>
      <w:r>
        <w:rPr>
          <w:sz w:val="24"/>
        </w:rPr>
        <w:t>atendimento</w:t>
      </w:r>
      <w:r>
        <w:rPr>
          <w:spacing w:val="-5"/>
          <w:sz w:val="24"/>
        </w:rPr>
        <w:t xml:space="preserve"> </w:t>
      </w:r>
      <w:r>
        <w:rPr>
          <w:sz w:val="24"/>
        </w:rPr>
        <w:t>dos</w:t>
      </w:r>
      <w:r>
        <w:rPr>
          <w:spacing w:val="-5"/>
          <w:sz w:val="24"/>
        </w:rPr>
        <w:t xml:space="preserve"> </w:t>
      </w:r>
      <w:r>
        <w:rPr>
          <w:sz w:val="24"/>
        </w:rPr>
        <w:t>direitos</w:t>
      </w:r>
      <w:r>
        <w:rPr>
          <w:spacing w:val="-5"/>
          <w:sz w:val="24"/>
        </w:rPr>
        <w:t xml:space="preserve"> </w:t>
      </w:r>
      <w:r>
        <w:rPr>
          <w:sz w:val="24"/>
        </w:rPr>
        <w:t>trabalhistas</w:t>
      </w:r>
      <w:r>
        <w:rPr>
          <w:spacing w:val="-5"/>
          <w:sz w:val="24"/>
        </w:rPr>
        <w:t xml:space="preserve"> </w:t>
      </w:r>
      <w:r>
        <w:rPr>
          <w:sz w:val="24"/>
        </w:rPr>
        <w:t>assegurados</w:t>
      </w:r>
      <w:r>
        <w:rPr>
          <w:spacing w:val="-5"/>
          <w:sz w:val="24"/>
        </w:rPr>
        <w:t xml:space="preserve"> </w:t>
      </w:r>
      <w:r>
        <w:rPr>
          <w:sz w:val="24"/>
        </w:rPr>
        <w:t>na</w:t>
      </w:r>
      <w:r>
        <w:rPr>
          <w:spacing w:val="-5"/>
          <w:sz w:val="24"/>
        </w:rPr>
        <w:t xml:space="preserve"> </w:t>
      </w:r>
      <w:r>
        <w:rPr>
          <w:sz w:val="24"/>
        </w:rPr>
        <w:t>Constituição</w:t>
      </w:r>
      <w:r>
        <w:rPr>
          <w:spacing w:val="-5"/>
          <w:sz w:val="24"/>
        </w:rPr>
        <w:t xml:space="preserve"> </w:t>
      </w:r>
      <w:r>
        <w:rPr>
          <w:sz w:val="24"/>
        </w:rPr>
        <w:t>Federal,</w:t>
      </w:r>
      <w:r>
        <w:rPr>
          <w:spacing w:val="-5"/>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 nas normas infralegais, nas convenções coletivas de trabalho e nos termos de ajustamento de conduta vigentes na data de entrega das propostas.</w:t>
      </w:r>
    </w:p>
    <w:p w14:paraId="739792FF" w14:textId="77777777" w:rsidR="00E02AE4" w:rsidRDefault="006F6F53">
      <w:pPr>
        <w:pStyle w:val="PargrafodaLista"/>
        <w:numPr>
          <w:ilvl w:val="0"/>
          <w:numId w:val="29"/>
        </w:numPr>
        <w:tabs>
          <w:tab w:val="left" w:pos="388"/>
        </w:tabs>
        <w:spacing w:before="28" w:line="295" w:lineRule="auto"/>
        <w:ind w:left="114" w:firstLine="0"/>
        <w:rPr>
          <w:sz w:val="24"/>
        </w:rPr>
      </w:pPr>
      <w:hyperlink r:id="rId106" w:anchor="art16">
        <w:r>
          <w:rPr>
            <w:sz w:val="24"/>
          </w:rPr>
          <w:t xml:space="preserve">- Que cumpre os requisitos de habilitação e que as declarações informadas são verídicas, conforme </w:t>
        </w:r>
        <w:proofErr w:type="spellStart"/>
        <w:r>
          <w:rPr>
            <w:color w:val="0000ED"/>
            <w:sz w:val="24"/>
            <w:u w:val="single" w:color="0000ED"/>
          </w:rPr>
          <w:t>art</w:t>
        </w:r>
        <w:proofErr w:type="spellEnd"/>
        <w:r>
          <w:rPr>
            <w:color w:val="0000ED"/>
            <w:sz w:val="24"/>
            <w:u w:val="single" w:color="0000ED"/>
          </w:rPr>
          <w:t>.</w:t>
        </w:r>
        <w:r>
          <w:rPr>
            <w:color w:val="0000ED"/>
            <w:sz w:val="24"/>
          </w:rPr>
          <w:t xml:space="preserve"> </w:t>
        </w:r>
        <w:r>
          <w:rPr>
            <w:color w:val="0000ED"/>
            <w:sz w:val="24"/>
            <w:u w:val="single" w:color="0000ED"/>
          </w:rPr>
          <w:t>63</w:t>
        </w:r>
        <w:r>
          <w:rPr>
            <w:color w:val="0000ED"/>
            <w:sz w:val="24"/>
          </w:rPr>
          <w:t>,</w:t>
        </w:r>
        <w:r>
          <w:rPr>
            <w:rFonts w:ascii="Times New Roman" w:hAnsi="Times New Roman"/>
            <w:color w:val="0000ED"/>
            <w:sz w:val="24"/>
            <w:u w:val="single" w:color="0000ED"/>
          </w:rPr>
          <w:t xml:space="preserve"> </w:t>
        </w:r>
        <w:r>
          <w:rPr>
            <w:color w:val="0000ED"/>
            <w:sz w:val="24"/>
            <w:u w:val="single" w:color="0000ED"/>
          </w:rPr>
          <w:t>inciso I, da Lei 14.133/2021</w:t>
        </w:r>
        <w:r>
          <w:rPr>
            <w:sz w:val="24"/>
          </w:rPr>
          <w:t>.</w:t>
        </w:r>
      </w:hyperlink>
    </w:p>
    <w:p w14:paraId="18EF2BB6" w14:textId="77777777" w:rsidR="00E02AE4" w:rsidRDefault="006F6F53">
      <w:pPr>
        <w:pStyle w:val="PargrafodaLista"/>
        <w:numPr>
          <w:ilvl w:val="0"/>
          <w:numId w:val="29"/>
        </w:numPr>
        <w:tabs>
          <w:tab w:val="left" w:pos="438"/>
        </w:tabs>
        <w:spacing w:line="292" w:lineRule="exact"/>
        <w:ind w:left="438" w:right="0" w:hanging="324"/>
        <w:rPr>
          <w:sz w:val="24"/>
        </w:rPr>
      </w:pPr>
      <w:r>
        <w:rPr>
          <w:sz w:val="24"/>
        </w:rPr>
        <w:t>-</w:t>
      </w:r>
      <w:r>
        <w:rPr>
          <w:spacing w:val="-4"/>
          <w:sz w:val="24"/>
        </w:rPr>
        <w:t xml:space="preserve"> </w:t>
      </w:r>
      <w:proofErr w:type="gramStart"/>
      <w:r>
        <w:rPr>
          <w:sz w:val="24"/>
        </w:rPr>
        <w:t>a</w:t>
      </w:r>
      <w:proofErr w:type="gramEnd"/>
      <w:r>
        <w:rPr>
          <w:spacing w:val="-4"/>
          <w:sz w:val="24"/>
        </w:rPr>
        <w:t xml:space="preserve"> </w:t>
      </w:r>
      <w:r>
        <w:rPr>
          <w:sz w:val="24"/>
        </w:rPr>
        <w:t>responsabilidade</w:t>
      </w:r>
      <w:r>
        <w:rPr>
          <w:spacing w:val="-3"/>
          <w:sz w:val="24"/>
        </w:rPr>
        <w:t xml:space="preserve"> </w:t>
      </w:r>
      <w:r>
        <w:rPr>
          <w:sz w:val="24"/>
        </w:rPr>
        <w:t>pelas</w:t>
      </w:r>
      <w:r>
        <w:rPr>
          <w:spacing w:val="-4"/>
          <w:sz w:val="24"/>
        </w:rPr>
        <w:t xml:space="preserve"> </w:t>
      </w:r>
      <w:r>
        <w:rPr>
          <w:sz w:val="24"/>
        </w:rPr>
        <w:t>transações</w:t>
      </w:r>
      <w:r>
        <w:rPr>
          <w:spacing w:val="-3"/>
          <w:sz w:val="24"/>
        </w:rPr>
        <w:t xml:space="preserve"> </w:t>
      </w:r>
      <w:r>
        <w:rPr>
          <w:sz w:val="24"/>
        </w:rPr>
        <w:t>que</w:t>
      </w:r>
      <w:r>
        <w:rPr>
          <w:spacing w:val="-4"/>
          <w:sz w:val="24"/>
        </w:rPr>
        <w:t xml:space="preserve"> </w:t>
      </w:r>
      <w:r>
        <w:rPr>
          <w:sz w:val="24"/>
        </w:rPr>
        <w:t>forem</w:t>
      </w:r>
      <w:r>
        <w:rPr>
          <w:spacing w:val="-3"/>
          <w:sz w:val="24"/>
        </w:rPr>
        <w:t xml:space="preserve"> </w:t>
      </w:r>
      <w:r>
        <w:rPr>
          <w:sz w:val="24"/>
        </w:rPr>
        <w:t>efetuadas</w:t>
      </w:r>
      <w:r>
        <w:rPr>
          <w:spacing w:val="-4"/>
          <w:sz w:val="24"/>
        </w:rPr>
        <w:t xml:space="preserve"> </w:t>
      </w:r>
      <w:r>
        <w:rPr>
          <w:sz w:val="24"/>
        </w:rPr>
        <w:t>no</w:t>
      </w:r>
      <w:r>
        <w:rPr>
          <w:spacing w:val="-3"/>
          <w:sz w:val="24"/>
        </w:rPr>
        <w:t xml:space="preserve"> </w:t>
      </w:r>
      <w:r>
        <w:rPr>
          <w:spacing w:val="-2"/>
          <w:sz w:val="24"/>
        </w:rPr>
        <w:t>sistema.</w:t>
      </w:r>
    </w:p>
    <w:p w14:paraId="2A6CAE53" w14:textId="77777777" w:rsidR="00E02AE4" w:rsidRDefault="006F6F53">
      <w:pPr>
        <w:pStyle w:val="PargrafodaLista"/>
        <w:numPr>
          <w:ilvl w:val="0"/>
          <w:numId w:val="29"/>
        </w:numPr>
        <w:tabs>
          <w:tab w:val="left" w:pos="559"/>
        </w:tabs>
        <w:spacing w:before="67" w:line="295" w:lineRule="auto"/>
        <w:ind w:left="114" w:firstLine="0"/>
        <w:rPr>
          <w:sz w:val="24"/>
        </w:rPr>
      </w:pPr>
      <w:r>
        <w:rPr>
          <w:sz w:val="24"/>
        </w:rPr>
        <w:t xml:space="preserve">- </w:t>
      </w:r>
      <w:proofErr w:type="gramStart"/>
      <w:r>
        <w:rPr>
          <w:sz w:val="24"/>
        </w:rPr>
        <w:t>que</w:t>
      </w:r>
      <w:proofErr w:type="gramEnd"/>
      <w:r>
        <w:rPr>
          <w:sz w:val="24"/>
        </w:rPr>
        <w:t xml:space="preserve"> inexistem fatos impeditivos para sua habilitação no certame, ciente da obrigatoriedade de declarar ocorrências posteriores;</w:t>
      </w:r>
    </w:p>
    <w:p w14:paraId="26686B63" w14:textId="77777777" w:rsidR="00E02AE4" w:rsidRDefault="006F6F53">
      <w:pPr>
        <w:pStyle w:val="PargrafodaLista"/>
        <w:numPr>
          <w:ilvl w:val="0"/>
          <w:numId w:val="29"/>
        </w:numPr>
        <w:tabs>
          <w:tab w:val="left" w:pos="393"/>
        </w:tabs>
        <w:spacing w:line="295" w:lineRule="auto"/>
        <w:ind w:left="114" w:firstLine="0"/>
        <w:rPr>
          <w:sz w:val="24"/>
        </w:rPr>
      </w:pPr>
      <w:r>
        <w:rPr>
          <w:b/>
          <w:sz w:val="24"/>
        </w:rPr>
        <w:t xml:space="preserve">- </w:t>
      </w:r>
      <w:r>
        <w:rPr>
          <w:sz w:val="24"/>
        </w:rPr>
        <w:t xml:space="preserve">Que não possui, em sua cadeia produtiva, empregados executando trabalho degradante ou forçado, observando o disposto nos </w:t>
      </w:r>
      <w:hyperlink r:id="rId107">
        <w:r>
          <w:rPr>
            <w:color w:val="0000ED"/>
            <w:sz w:val="24"/>
            <w:u w:val="single" w:color="0000ED"/>
          </w:rPr>
          <w:t xml:space="preserve">incisos III e IV do </w:t>
        </w:r>
        <w:proofErr w:type="spellStart"/>
        <w:r>
          <w:rPr>
            <w:color w:val="0000ED"/>
            <w:sz w:val="24"/>
            <w:u w:val="single" w:color="0000ED"/>
          </w:rPr>
          <w:t>art</w:t>
        </w:r>
        <w:proofErr w:type="spellEnd"/>
        <w:r>
          <w:rPr>
            <w:color w:val="0000ED"/>
            <w:sz w:val="24"/>
            <w:u w:val="single" w:color="0000ED"/>
          </w:rPr>
          <w:t xml:space="preserve">. 1º e no inciso III do </w:t>
        </w:r>
        <w:proofErr w:type="spellStart"/>
        <w:r>
          <w:rPr>
            <w:color w:val="0000ED"/>
            <w:sz w:val="24"/>
            <w:u w:val="single" w:color="0000ED"/>
          </w:rPr>
          <w:t>art</w:t>
        </w:r>
        <w:proofErr w:type="spellEnd"/>
        <w:r>
          <w:rPr>
            <w:color w:val="0000ED"/>
            <w:sz w:val="24"/>
            <w:u w:val="single" w:color="0000ED"/>
          </w:rPr>
          <w: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0EEC8883" w14:textId="77777777" w:rsidR="00E02AE4" w:rsidRDefault="006F6F53">
      <w:pPr>
        <w:pStyle w:val="PargrafodaLista"/>
        <w:numPr>
          <w:ilvl w:val="0"/>
          <w:numId w:val="29"/>
        </w:numPr>
        <w:tabs>
          <w:tab w:val="left" w:pos="302"/>
        </w:tabs>
        <w:spacing w:line="295" w:lineRule="auto"/>
        <w:ind w:left="114" w:right="103" w:firstLine="0"/>
        <w:rPr>
          <w:sz w:val="24"/>
        </w:rPr>
      </w:pPr>
      <w:hyperlink r:id="rId108">
        <w:r>
          <w:rPr>
            <w:b/>
            <w:sz w:val="24"/>
          </w:rPr>
          <w:t>-</w:t>
        </w:r>
        <w:r>
          <w:rPr>
            <w:b/>
            <w:spacing w:val="-2"/>
            <w:sz w:val="24"/>
          </w:rPr>
          <w:t xml:space="preserve"> </w:t>
        </w:r>
        <w:r>
          <w:rPr>
            <w:sz w:val="24"/>
          </w:rPr>
          <w:t>Sob</w:t>
        </w:r>
        <w:r>
          <w:rPr>
            <w:spacing w:val="-2"/>
            <w:sz w:val="24"/>
          </w:rPr>
          <w:t xml:space="preserve"> </w:t>
        </w:r>
        <w:r>
          <w:rPr>
            <w:sz w:val="24"/>
          </w:rPr>
          <w:t>as</w:t>
        </w:r>
        <w:r>
          <w:rPr>
            <w:spacing w:val="-2"/>
            <w:sz w:val="24"/>
          </w:rPr>
          <w:t xml:space="preserve"> </w:t>
        </w:r>
        <w:r>
          <w:rPr>
            <w:sz w:val="24"/>
          </w:rPr>
          <w:t>penas</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e</w:t>
        </w:r>
        <w:r>
          <w:rPr>
            <w:spacing w:val="-2"/>
            <w:sz w:val="24"/>
          </w:rPr>
          <w:t xml:space="preserve"> </w:t>
        </w:r>
        <w:r>
          <w:rPr>
            <w:sz w:val="24"/>
          </w:rPr>
          <w:t>a</w:t>
        </w:r>
        <w:r>
          <w:rPr>
            <w:spacing w:val="-2"/>
            <w:sz w:val="24"/>
          </w:rPr>
          <w:t xml:space="preserve"> </w:t>
        </w:r>
        <w:r>
          <w:rPr>
            <w:sz w:val="24"/>
          </w:rPr>
          <w:t>quem</w:t>
        </w:r>
        <w:r>
          <w:rPr>
            <w:spacing w:val="-2"/>
            <w:sz w:val="24"/>
          </w:rPr>
          <w:t xml:space="preserve"> </w:t>
        </w:r>
        <w:r>
          <w:rPr>
            <w:sz w:val="24"/>
          </w:rPr>
          <w:t>interessar</w:t>
        </w:r>
        <w:r>
          <w:rPr>
            <w:spacing w:val="-2"/>
            <w:sz w:val="24"/>
          </w:rPr>
          <w:t xml:space="preserve"> </w:t>
        </w:r>
        <w:r>
          <w:rPr>
            <w:sz w:val="24"/>
          </w:rPr>
          <w:t>que,</w:t>
        </w:r>
        <w:r>
          <w:rPr>
            <w:spacing w:val="-2"/>
            <w:sz w:val="24"/>
          </w:rPr>
          <w:t xml:space="preserve"> </w:t>
        </w:r>
        <w:r>
          <w:rPr>
            <w:sz w:val="24"/>
          </w:rPr>
          <w:t>em</w:t>
        </w:r>
        <w:r>
          <w:rPr>
            <w:spacing w:val="-2"/>
            <w:sz w:val="24"/>
          </w:rPr>
          <w:t xml:space="preserve"> </w:t>
        </w:r>
        <w:r>
          <w:rPr>
            <w:sz w:val="24"/>
          </w:rPr>
          <w:t>obediência</w:t>
        </w:r>
        <w:r>
          <w:rPr>
            <w:spacing w:val="-2"/>
            <w:sz w:val="24"/>
          </w:rPr>
          <w:t xml:space="preserve"> </w:t>
        </w:r>
        <w:r>
          <w:rPr>
            <w:sz w:val="24"/>
          </w:rPr>
          <w:t>aos</w:t>
        </w:r>
        <w:r>
          <w:rPr>
            <w:spacing w:val="-2"/>
            <w:sz w:val="24"/>
          </w:rPr>
          <w:t xml:space="preserve"> </w:t>
        </w:r>
        <w:r>
          <w:rPr>
            <w:sz w:val="24"/>
          </w:rPr>
          <w:t>dispositivos</w:t>
        </w:r>
        <w:r>
          <w:rPr>
            <w:spacing w:val="-2"/>
            <w:sz w:val="24"/>
          </w:rPr>
          <w:t xml:space="preserve"> </w:t>
        </w:r>
        <w:r>
          <w:rPr>
            <w:sz w:val="24"/>
          </w:rPr>
          <w:t>legais</w:t>
        </w:r>
        <w:r>
          <w:rPr>
            <w:spacing w:val="-2"/>
            <w:sz w:val="24"/>
          </w:rPr>
          <w:t xml:space="preserve"> </w:t>
        </w:r>
        <w:r>
          <w:rPr>
            <w:sz w:val="24"/>
          </w:rPr>
          <w:t>transcritos</w:t>
        </w:r>
        <w:r>
          <w:rPr>
            <w:spacing w:val="-2"/>
            <w:sz w:val="24"/>
          </w:rPr>
          <w:t xml:space="preserve"> </w:t>
        </w:r>
        <w:r>
          <w:rPr>
            <w:sz w:val="24"/>
          </w:rPr>
          <w:t>no</w:t>
        </w:r>
        <w:r>
          <w:rPr>
            <w:spacing w:val="-2"/>
            <w:sz w:val="24"/>
          </w:rPr>
          <w:t xml:space="preserve"> </w:t>
        </w:r>
        <w:proofErr w:type="spellStart"/>
        <w:r>
          <w:rPr>
            <w:color w:val="0000ED"/>
            <w:sz w:val="24"/>
            <w:u w:val="single" w:color="0000ED"/>
          </w:rPr>
          <w:t>art</w:t>
        </w:r>
        <w:proofErr w:type="spellEnd"/>
        <w:r>
          <w:rPr>
            <w:color w:val="0000ED"/>
            <w:sz w:val="24"/>
            <w:u w:val="single" w:color="0000ED"/>
          </w:rPr>
          <w:t>.</w:t>
        </w:r>
        <w:r>
          <w:rPr>
            <w:color w:val="0000ED"/>
            <w:spacing w:val="-2"/>
            <w:sz w:val="24"/>
            <w:u w:val="single" w:color="0000ED"/>
          </w:rPr>
          <w:t xml:space="preserve"> </w:t>
        </w:r>
        <w:r>
          <w:rPr>
            <w:color w:val="0000ED"/>
            <w:sz w:val="24"/>
            <w:u w:val="single" w:color="0000ED"/>
          </w:rPr>
          <w:t>7º</w:t>
        </w:r>
        <w:r>
          <w:rPr>
            <w:color w:val="0000ED"/>
            <w:sz w:val="24"/>
          </w:rPr>
          <w:t xml:space="preserve">, </w:t>
        </w:r>
        <w:r>
          <w:rPr>
            <w:color w:val="0000ED"/>
            <w:sz w:val="24"/>
            <w:u w:val="single" w:color="0000ED"/>
          </w:rPr>
          <w:t>inciso XXXIII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r>
          <w:rPr>
            <w:color w:val="0000ED"/>
            <w:sz w:val="24"/>
          </w:rPr>
          <w:t xml:space="preserve"> </w:t>
        </w:r>
        <w:r>
          <w:rPr>
            <w:sz w:val="24"/>
          </w:rPr>
          <w:t xml:space="preserve">e atendendo a exigências </w:t>
        </w:r>
        <w:proofErr w:type="spellStart"/>
        <w:r>
          <w:rPr>
            <w:sz w:val="24"/>
          </w:rPr>
          <w:t>editalícias</w:t>
        </w:r>
        <w:proofErr w:type="spellEnd"/>
        <w:r>
          <w:rPr>
            <w:sz w:val="24"/>
          </w:rPr>
          <w:t xml:space="preserve"> do presente certame, não possui</w:t>
        </w:r>
      </w:hyperlink>
      <w:r>
        <w:rPr>
          <w:sz w:val="24"/>
        </w:rPr>
        <w:t xml:space="preserve"> </w:t>
      </w:r>
      <w:r>
        <w:rPr>
          <w:sz w:val="24"/>
        </w:rPr>
        <w:lastRenderedPageBreak/>
        <w:t>em seu quadro de funcionários menores de 18 (dezoito) anos trabalhando em horário noturno ou em ambiente perigoso ou insalubre, ou menores de 16 (</w:t>
      </w:r>
      <w:proofErr w:type="spellStart"/>
      <w:r>
        <w:rPr>
          <w:sz w:val="24"/>
        </w:rPr>
        <w:t>dezesseis</w:t>
      </w:r>
      <w:proofErr w:type="spellEnd"/>
      <w:r>
        <w:rPr>
          <w:sz w:val="24"/>
        </w:rPr>
        <w:t>) anos em qualquer trabalho.</w:t>
      </w:r>
    </w:p>
    <w:p w14:paraId="233DD160" w14:textId="77777777" w:rsidR="00E02AE4" w:rsidRDefault="006F6F53">
      <w:pPr>
        <w:pStyle w:val="PargrafodaLista"/>
        <w:numPr>
          <w:ilvl w:val="0"/>
          <w:numId w:val="29"/>
        </w:numPr>
        <w:tabs>
          <w:tab w:val="left" w:pos="402"/>
        </w:tabs>
        <w:spacing w:line="295" w:lineRule="auto"/>
        <w:ind w:left="114" w:firstLine="0"/>
        <w:rPr>
          <w:sz w:val="24"/>
        </w:rPr>
      </w:pPr>
      <w:r>
        <w:rPr>
          <w:b/>
          <w:sz w:val="24"/>
        </w:rPr>
        <w:t xml:space="preserve">- </w:t>
      </w:r>
      <w:r>
        <w:rPr>
          <w:sz w:val="24"/>
        </w:rPr>
        <w:t xml:space="preserve">Sob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w:t>
      </w:r>
      <w:hyperlink r:id="rId109" w:anchor="art16">
        <w:r>
          <w:rPr>
            <w:color w:val="0000ED"/>
            <w:sz w:val="24"/>
            <w:u w:val="single" w:color="0000ED"/>
          </w:rPr>
          <w:t>inciso IV</w:t>
        </w:r>
        <w:r>
          <w:rPr>
            <w:color w:val="0000ED"/>
            <w:sz w:val="24"/>
          </w:rPr>
          <w:t>,</w:t>
        </w:r>
        <w:r>
          <w:rPr>
            <w:rFonts w:ascii="Times New Roman" w:hAnsi="Times New Roman"/>
            <w:color w:val="0000ED"/>
            <w:sz w:val="24"/>
            <w:u w:val="single" w:color="0000ED"/>
          </w:rPr>
          <w:t xml:space="preserve"> </w:t>
        </w:r>
        <w:r>
          <w:rPr>
            <w:color w:val="0000ED"/>
            <w:sz w:val="24"/>
            <w:u w:val="single" w:color="0000ED"/>
          </w:rPr>
          <w:t xml:space="preserve">do </w:t>
        </w:r>
        <w:proofErr w:type="spellStart"/>
        <w:r>
          <w:rPr>
            <w:color w:val="0000ED"/>
            <w:sz w:val="24"/>
            <w:u w:val="single" w:color="0000ED"/>
          </w:rPr>
          <w:t>art</w:t>
        </w:r>
        <w:proofErr w:type="spellEnd"/>
        <w:r>
          <w:rPr>
            <w:color w:val="0000ED"/>
            <w:sz w:val="24"/>
            <w:u w:val="single" w:color="0000ED"/>
          </w:rPr>
          <w:t>. 14º da Lei 14.133/2021</w:t>
        </w:r>
      </w:hyperlink>
      <w:r>
        <w:rPr>
          <w:sz w:val="24"/>
        </w:rPr>
        <w:t>).</w:t>
      </w:r>
    </w:p>
    <w:p w14:paraId="159603CE" w14:textId="77777777" w:rsidR="00E02AE4" w:rsidRDefault="006F6F53">
      <w:pPr>
        <w:pStyle w:val="PargrafodaLista"/>
        <w:numPr>
          <w:ilvl w:val="0"/>
          <w:numId w:val="29"/>
        </w:numPr>
        <w:tabs>
          <w:tab w:val="left" w:pos="451"/>
        </w:tabs>
        <w:spacing w:line="242" w:lineRule="exact"/>
        <w:ind w:left="451" w:right="0" w:hanging="337"/>
        <w:rPr>
          <w:sz w:val="24"/>
        </w:rPr>
      </w:pPr>
      <w:r>
        <w:rPr>
          <w:b/>
          <w:sz w:val="24"/>
        </w:rPr>
        <w:t>-</w:t>
      </w:r>
      <w:r>
        <w:rPr>
          <w:b/>
          <w:spacing w:val="18"/>
          <w:sz w:val="24"/>
        </w:rPr>
        <w:t xml:space="preserve"> </w:t>
      </w:r>
      <w:r>
        <w:rPr>
          <w:sz w:val="24"/>
        </w:rPr>
        <w:t>Declaramos</w:t>
      </w:r>
      <w:r>
        <w:rPr>
          <w:spacing w:val="21"/>
          <w:sz w:val="24"/>
        </w:rPr>
        <w:t xml:space="preserve"> </w:t>
      </w:r>
      <w:r>
        <w:rPr>
          <w:sz w:val="24"/>
        </w:rPr>
        <w:t>que</w:t>
      </w:r>
      <w:r>
        <w:rPr>
          <w:spacing w:val="20"/>
          <w:sz w:val="24"/>
        </w:rPr>
        <w:t xml:space="preserve"> </w:t>
      </w:r>
      <w:r>
        <w:rPr>
          <w:sz w:val="24"/>
        </w:rPr>
        <w:t>nos</w:t>
      </w:r>
      <w:r>
        <w:rPr>
          <w:spacing w:val="21"/>
          <w:sz w:val="24"/>
        </w:rPr>
        <w:t xml:space="preserve"> </w:t>
      </w:r>
      <w:r>
        <w:rPr>
          <w:sz w:val="24"/>
        </w:rPr>
        <w:t>preços</w:t>
      </w:r>
      <w:r>
        <w:rPr>
          <w:spacing w:val="20"/>
          <w:sz w:val="24"/>
        </w:rPr>
        <w:t xml:space="preserve"> </w:t>
      </w:r>
      <w:r>
        <w:rPr>
          <w:sz w:val="24"/>
        </w:rPr>
        <w:t>cotados</w:t>
      </w:r>
      <w:r>
        <w:rPr>
          <w:spacing w:val="21"/>
          <w:sz w:val="24"/>
        </w:rPr>
        <w:t xml:space="preserve"> </w:t>
      </w:r>
      <w:r>
        <w:rPr>
          <w:sz w:val="24"/>
        </w:rPr>
        <w:t>estão</w:t>
      </w:r>
      <w:r>
        <w:rPr>
          <w:spacing w:val="21"/>
          <w:sz w:val="24"/>
        </w:rPr>
        <w:t xml:space="preserve"> </w:t>
      </w:r>
      <w:r>
        <w:rPr>
          <w:sz w:val="24"/>
        </w:rPr>
        <w:t>incluídas</w:t>
      </w:r>
      <w:r>
        <w:rPr>
          <w:spacing w:val="20"/>
          <w:sz w:val="24"/>
        </w:rPr>
        <w:t xml:space="preserve"> </w:t>
      </w:r>
      <w:r>
        <w:rPr>
          <w:sz w:val="24"/>
        </w:rPr>
        <w:t>todas</w:t>
      </w:r>
      <w:r>
        <w:rPr>
          <w:spacing w:val="21"/>
          <w:sz w:val="24"/>
        </w:rPr>
        <w:t xml:space="preserve"> </w:t>
      </w:r>
      <w:r>
        <w:rPr>
          <w:sz w:val="24"/>
        </w:rPr>
        <w:t>as</w:t>
      </w:r>
      <w:r>
        <w:rPr>
          <w:spacing w:val="20"/>
          <w:sz w:val="24"/>
        </w:rPr>
        <w:t xml:space="preserve"> </w:t>
      </w:r>
      <w:r>
        <w:rPr>
          <w:sz w:val="24"/>
        </w:rPr>
        <w:t>despesas</w:t>
      </w:r>
      <w:r>
        <w:rPr>
          <w:spacing w:val="21"/>
          <w:sz w:val="24"/>
        </w:rPr>
        <w:t xml:space="preserve"> </w:t>
      </w:r>
      <w:r>
        <w:rPr>
          <w:sz w:val="24"/>
        </w:rPr>
        <w:t>que,</w:t>
      </w:r>
      <w:r>
        <w:rPr>
          <w:spacing w:val="20"/>
          <w:sz w:val="24"/>
        </w:rPr>
        <w:t xml:space="preserve"> </w:t>
      </w:r>
      <w:r>
        <w:rPr>
          <w:sz w:val="24"/>
        </w:rPr>
        <w:t>direta</w:t>
      </w:r>
      <w:r>
        <w:rPr>
          <w:spacing w:val="21"/>
          <w:sz w:val="24"/>
        </w:rPr>
        <w:t xml:space="preserve"> </w:t>
      </w:r>
      <w:r>
        <w:rPr>
          <w:sz w:val="24"/>
        </w:rPr>
        <w:t>ou</w:t>
      </w:r>
      <w:r>
        <w:rPr>
          <w:spacing w:val="21"/>
          <w:sz w:val="24"/>
        </w:rPr>
        <w:t xml:space="preserve"> </w:t>
      </w:r>
      <w:r>
        <w:rPr>
          <w:spacing w:val="-2"/>
          <w:sz w:val="24"/>
        </w:rPr>
        <w:t>indiretamente,</w:t>
      </w:r>
    </w:p>
    <w:p w14:paraId="371CA498" w14:textId="77777777" w:rsidR="00E02AE4" w:rsidRDefault="006F6F53">
      <w:pPr>
        <w:pStyle w:val="Corpodetexto"/>
        <w:spacing w:before="4" w:line="228" w:lineRule="auto"/>
      </w:pPr>
      <w:r>
        <w:t>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60E31BE1" w14:textId="77777777" w:rsidR="00E02AE4" w:rsidRDefault="006F6F53">
      <w:pPr>
        <w:pStyle w:val="PargrafodaLista"/>
        <w:numPr>
          <w:ilvl w:val="0"/>
          <w:numId w:val="29"/>
        </w:numPr>
        <w:tabs>
          <w:tab w:val="left" w:pos="498"/>
        </w:tabs>
        <w:spacing w:before="20" w:line="196" w:lineRule="auto"/>
        <w:ind w:left="114" w:right="101" w:firstLine="0"/>
        <w:rPr>
          <w:sz w:val="24"/>
        </w:rPr>
      </w:pPr>
      <w:r>
        <w:rPr>
          <w:b/>
          <w:sz w:val="24"/>
        </w:rPr>
        <w:t xml:space="preserve">- </w:t>
      </w:r>
      <w:r>
        <w:rPr>
          <w:sz w:val="24"/>
        </w:rPr>
        <w:t xml:space="preserve">Declaramos sob as penas do </w:t>
      </w:r>
      <w:hyperlink r:id="rId110">
        <w:proofErr w:type="spellStart"/>
        <w:r>
          <w:rPr>
            <w:color w:val="0000ED"/>
            <w:sz w:val="24"/>
            <w:u w:val="single" w:color="0000ED"/>
          </w:rPr>
          <w:t>Art</w:t>
        </w:r>
        <w:proofErr w:type="spellEnd"/>
        <w:r>
          <w:rPr>
            <w:color w:val="0000ED"/>
            <w:sz w:val="24"/>
            <w:u w:val="single" w:color="0000ED"/>
          </w:rPr>
          <w:t>. 299 do cód</w:t>
        </w:r>
        <w:r>
          <w:rPr>
            <w:color w:val="0000ED"/>
            <w:sz w:val="24"/>
          </w:rPr>
          <w:t>ig</w:t>
        </w:r>
        <w:r>
          <w:rPr>
            <w:color w:val="0000ED"/>
            <w:sz w:val="24"/>
            <w:u w:val="single" w:color="0000ED"/>
          </w:rPr>
          <w:t>o Penal</w:t>
        </w:r>
      </w:hyperlink>
      <w:r>
        <w:rPr>
          <w:sz w:val="24"/>
        </w:rPr>
        <w:t>, de que teremos a disponibilidade dos produtos e/ou serviços, caso venhamos a vencer o certame do objeto licitado, para realizar a entrega e/ou execução nos prazos e condições previstas, conforme exigido no Edital.</w:t>
      </w:r>
    </w:p>
    <w:p w14:paraId="03B17D94" w14:textId="77777777" w:rsidR="00E02AE4" w:rsidRDefault="006F6F53">
      <w:pPr>
        <w:pStyle w:val="PargrafodaLista"/>
        <w:numPr>
          <w:ilvl w:val="0"/>
          <w:numId w:val="29"/>
        </w:numPr>
        <w:tabs>
          <w:tab w:val="left" w:pos="521"/>
        </w:tabs>
        <w:spacing w:before="18" w:line="295" w:lineRule="auto"/>
        <w:ind w:left="114" w:firstLine="0"/>
        <w:rPr>
          <w:sz w:val="24"/>
        </w:rPr>
      </w:pPr>
      <w:r>
        <w:rPr>
          <w:b/>
          <w:sz w:val="24"/>
        </w:rPr>
        <w:t xml:space="preserve">- DECLARO </w:t>
      </w:r>
      <w:r>
        <w:rPr>
          <w:sz w:val="24"/>
        </w:rPr>
        <w:t>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B2B4D63" w14:textId="77777777" w:rsidR="00E02AE4" w:rsidRDefault="00E02AE4">
      <w:pPr>
        <w:pStyle w:val="Corpodetexto"/>
        <w:spacing w:before="18"/>
        <w:ind w:left="0" w:right="0"/>
        <w:jc w:val="left"/>
        <w:rPr>
          <w:sz w:val="20"/>
        </w:rPr>
      </w:pPr>
    </w:p>
    <w:p w14:paraId="5744B8C3" w14:textId="77777777" w:rsidR="00E02AE4" w:rsidRDefault="00E02AE4">
      <w:pPr>
        <w:rPr>
          <w:sz w:val="20"/>
        </w:rPr>
        <w:sectPr w:rsidR="00E02AE4">
          <w:pgSz w:w="11900" w:h="16840"/>
          <w:pgMar w:top="540" w:right="660" w:bottom="360" w:left="520" w:header="0" w:footer="154" w:gutter="0"/>
          <w:cols w:space="720"/>
        </w:sectPr>
      </w:pPr>
    </w:p>
    <w:p w14:paraId="0270FCF7" w14:textId="77777777" w:rsidR="00E02AE4" w:rsidRDefault="006F6F53">
      <w:pPr>
        <w:pStyle w:val="Corpodetexto"/>
        <w:spacing w:before="52"/>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43A54754" w14:textId="77777777" w:rsidR="00E02AE4" w:rsidRDefault="006F6F53">
      <w:pPr>
        <w:spacing w:before="62"/>
        <w:rPr>
          <w:sz w:val="24"/>
        </w:rPr>
      </w:pPr>
      <w:r>
        <w:br w:type="column"/>
      </w:r>
    </w:p>
    <w:p w14:paraId="36AE32D1" w14:textId="77777777" w:rsidR="00E02AE4" w:rsidRDefault="006F6F53">
      <w:pPr>
        <w:pStyle w:val="Corpodetexto"/>
        <w:spacing w:line="220" w:lineRule="auto"/>
        <w:ind w:left="800" w:right="3262"/>
        <w:jc w:val="center"/>
      </w:pPr>
      <w:r>
        <w:rPr>
          <w:color w:val="DF3D2D"/>
        </w:rPr>
        <w:t>Nome</w:t>
      </w:r>
      <w:r>
        <w:rPr>
          <w:color w:val="DF3D2D"/>
          <w:spacing w:val="-14"/>
        </w:rPr>
        <w:t xml:space="preserve"> </w:t>
      </w:r>
      <w:r>
        <w:rPr>
          <w:color w:val="DF3D2D"/>
        </w:rPr>
        <w:t>e</w:t>
      </w:r>
      <w:r>
        <w:rPr>
          <w:color w:val="DF3D2D"/>
          <w:spacing w:val="-13"/>
        </w:rPr>
        <w:t xml:space="preserve"> </w:t>
      </w:r>
      <w:r>
        <w:rPr>
          <w:color w:val="DF3D2D"/>
        </w:rPr>
        <w:t>assinatura</w:t>
      </w:r>
      <w:r>
        <w:rPr>
          <w:color w:val="DF3D2D"/>
          <w:spacing w:val="-14"/>
        </w:rPr>
        <w:t xml:space="preserve"> </w:t>
      </w:r>
      <w:r>
        <w:rPr>
          <w:color w:val="DF3D2D"/>
        </w:rPr>
        <w:t>do</w:t>
      </w:r>
      <w:r>
        <w:rPr>
          <w:color w:val="DF3D2D"/>
          <w:spacing w:val="-13"/>
        </w:rPr>
        <w:t xml:space="preserve"> </w:t>
      </w:r>
      <w:r>
        <w:rPr>
          <w:color w:val="DF3D2D"/>
        </w:rPr>
        <w:t>Representante</w:t>
      </w:r>
      <w:r>
        <w:rPr>
          <w:color w:val="DF3D2D"/>
          <w:spacing w:val="-14"/>
        </w:rPr>
        <w:t xml:space="preserve"> </w:t>
      </w:r>
      <w:r>
        <w:rPr>
          <w:color w:val="DF3D2D"/>
        </w:rPr>
        <w:t>Legal CNPJ DA EMPRESA</w:t>
      </w:r>
    </w:p>
    <w:p w14:paraId="7C69C1B1" w14:textId="77777777" w:rsidR="00E02AE4" w:rsidRDefault="00E02AE4">
      <w:pPr>
        <w:pStyle w:val="Corpodetexto"/>
        <w:spacing w:before="262"/>
        <w:ind w:left="0" w:right="0"/>
        <w:jc w:val="left"/>
      </w:pPr>
    </w:p>
    <w:p w14:paraId="7C1238E5" w14:textId="77777777" w:rsidR="00BE1EDA" w:rsidRDefault="00BE1EDA">
      <w:pPr>
        <w:pStyle w:val="Corpodetexto"/>
        <w:spacing w:before="262"/>
        <w:ind w:left="0" w:right="0"/>
        <w:jc w:val="left"/>
      </w:pPr>
    </w:p>
    <w:p w14:paraId="0EF23B9C" w14:textId="77777777" w:rsidR="00BE1EDA" w:rsidRDefault="00BE1EDA">
      <w:pPr>
        <w:pStyle w:val="Corpodetexto"/>
        <w:spacing w:before="262"/>
        <w:ind w:left="0" w:right="0"/>
        <w:jc w:val="left"/>
      </w:pPr>
    </w:p>
    <w:p w14:paraId="673039A2" w14:textId="77777777" w:rsidR="00BE1EDA" w:rsidRDefault="00BE1EDA">
      <w:pPr>
        <w:pStyle w:val="Corpodetexto"/>
        <w:spacing w:before="262"/>
        <w:ind w:left="0" w:right="0"/>
        <w:jc w:val="left"/>
      </w:pPr>
    </w:p>
    <w:p w14:paraId="245ACAAD" w14:textId="77777777" w:rsidR="00BE1EDA" w:rsidRDefault="00BE1EDA">
      <w:pPr>
        <w:pStyle w:val="Corpodetexto"/>
        <w:spacing w:before="262"/>
        <w:ind w:left="0" w:right="0"/>
        <w:jc w:val="left"/>
      </w:pPr>
    </w:p>
    <w:p w14:paraId="7F59D8A5" w14:textId="77777777" w:rsidR="00BE1EDA" w:rsidRDefault="00BE1EDA">
      <w:pPr>
        <w:pStyle w:val="Corpodetexto"/>
        <w:spacing w:before="262"/>
        <w:ind w:left="0" w:right="0"/>
        <w:jc w:val="left"/>
      </w:pPr>
    </w:p>
    <w:p w14:paraId="7642598F" w14:textId="77777777" w:rsidR="00BE1EDA" w:rsidRDefault="00BE1EDA" w:rsidP="00BE1EDA">
      <w:pPr>
        <w:spacing w:line="220" w:lineRule="auto"/>
        <w:ind w:left="800" w:right="-53"/>
        <w:jc w:val="center"/>
        <w:rPr>
          <w:b/>
          <w:sz w:val="24"/>
        </w:rPr>
        <w:sectPr w:rsidR="00BE1EDA">
          <w:type w:val="continuous"/>
          <w:pgSz w:w="11900" w:h="16840"/>
          <w:pgMar w:top="540" w:right="660" w:bottom="340" w:left="520" w:header="0" w:footer="154" w:gutter="0"/>
          <w:cols w:num="2" w:space="720" w:equalWidth="0">
            <w:col w:w="1457" w:space="1018"/>
            <w:col w:w="8245"/>
          </w:cols>
        </w:sectPr>
      </w:pPr>
    </w:p>
    <w:p w14:paraId="34D9294E" w14:textId="77777777" w:rsidR="00BE1EDA" w:rsidRDefault="00BE1EDA" w:rsidP="00BE1EDA">
      <w:pPr>
        <w:spacing w:line="220" w:lineRule="auto"/>
        <w:ind w:left="800" w:right="-53"/>
        <w:jc w:val="center"/>
        <w:rPr>
          <w:b/>
          <w:sz w:val="24"/>
        </w:rPr>
        <w:sectPr w:rsidR="00BE1EDA" w:rsidSect="00BE1EDA">
          <w:type w:val="continuous"/>
          <w:pgSz w:w="11900" w:h="16840"/>
          <w:pgMar w:top="540" w:right="660" w:bottom="340" w:left="520" w:header="0" w:footer="154" w:gutter="0"/>
          <w:cols w:space="720"/>
        </w:sectPr>
      </w:pPr>
    </w:p>
    <w:p w14:paraId="29CBA1C9" w14:textId="00DFA24E" w:rsidR="001F0682" w:rsidRDefault="006F6F53" w:rsidP="00BE1EDA">
      <w:pPr>
        <w:spacing w:line="220" w:lineRule="auto"/>
        <w:ind w:left="800" w:right="-53"/>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061/2026</w:t>
      </w:r>
    </w:p>
    <w:p w14:paraId="1BFFDCA5" w14:textId="77777777" w:rsidR="001F0682" w:rsidRDefault="001F0682" w:rsidP="00BE1EDA">
      <w:pPr>
        <w:spacing w:line="220" w:lineRule="auto"/>
        <w:ind w:left="800" w:right="-53"/>
        <w:jc w:val="center"/>
        <w:rPr>
          <w:b/>
          <w:sz w:val="24"/>
        </w:rPr>
      </w:pPr>
    </w:p>
    <w:p w14:paraId="0038A72E" w14:textId="040A58DE" w:rsidR="00E02AE4" w:rsidRDefault="006F6F53" w:rsidP="00BE1EDA">
      <w:pPr>
        <w:spacing w:line="220" w:lineRule="auto"/>
        <w:ind w:left="800" w:right="-53"/>
        <w:jc w:val="center"/>
        <w:rPr>
          <w:b/>
          <w:sz w:val="24"/>
        </w:rPr>
      </w:pPr>
      <w:r>
        <w:rPr>
          <w:b/>
          <w:sz w:val="24"/>
        </w:rPr>
        <w:t>ANEXO IV</w:t>
      </w:r>
    </w:p>
    <w:p w14:paraId="18723733" w14:textId="56B70805" w:rsidR="00E02AE4" w:rsidRDefault="006F6F53" w:rsidP="00BE1EDA">
      <w:pPr>
        <w:pStyle w:val="Ttulo1"/>
        <w:spacing w:before="13" w:line="289" w:lineRule="exact"/>
        <w:ind w:left="800" w:right="-53"/>
        <w:jc w:val="center"/>
        <w:rPr>
          <w:spacing w:val="-2"/>
        </w:rPr>
      </w:pPr>
      <w:r>
        <w:t>(MODELO</w:t>
      </w:r>
      <w:r>
        <w:rPr>
          <w:spacing w:val="-3"/>
        </w:rPr>
        <w:t xml:space="preserve"> </w:t>
      </w:r>
      <w:r>
        <w:t>DE</w:t>
      </w:r>
      <w:r>
        <w:rPr>
          <w:spacing w:val="-3"/>
        </w:rPr>
        <w:t xml:space="preserve"> </w:t>
      </w:r>
      <w:r>
        <w:t>DECLAR</w:t>
      </w:r>
      <w:r>
        <w:t>AÇÃO</w:t>
      </w:r>
      <w:r>
        <w:rPr>
          <w:spacing w:val="-2"/>
        </w:rPr>
        <w:t xml:space="preserve"> </w:t>
      </w:r>
      <w:r>
        <w:t>DE</w:t>
      </w:r>
      <w:r>
        <w:rPr>
          <w:spacing w:val="-3"/>
        </w:rPr>
        <w:t xml:space="preserve"> </w:t>
      </w:r>
      <w:r>
        <w:t>MEI/ME/EPP</w:t>
      </w:r>
      <w:r>
        <w:rPr>
          <w:spacing w:val="-3"/>
        </w:rPr>
        <w:t xml:space="preserve"> </w:t>
      </w:r>
      <w:r>
        <w:t>LEI</w:t>
      </w:r>
      <w:r>
        <w:rPr>
          <w:spacing w:val="-2"/>
        </w:rPr>
        <w:t xml:space="preserve"> 123/06)</w:t>
      </w:r>
    </w:p>
    <w:p w14:paraId="2DE73FA5" w14:textId="77777777" w:rsidR="001F0682" w:rsidRDefault="001F0682" w:rsidP="00BE1EDA">
      <w:pPr>
        <w:pStyle w:val="Ttulo1"/>
        <w:spacing w:before="13" w:line="289" w:lineRule="exact"/>
        <w:ind w:left="800" w:right="-53"/>
        <w:jc w:val="center"/>
      </w:pPr>
    </w:p>
    <w:p w14:paraId="1BA56CAF" w14:textId="77777777" w:rsidR="00721B58" w:rsidRDefault="006F6F53" w:rsidP="00721B58">
      <w:pPr>
        <w:spacing w:line="289" w:lineRule="exact"/>
        <w:ind w:left="142" w:right="-53"/>
        <w:rPr>
          <w:b/>
          <w:spacing w:val="-2"/>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sidR="00BE1EDA">
        <w:rPr>
          <w:b/>
          <w:sz w:val="24"/>
        </w:rPr>
        <w:t xml:space="preserve"> </w:t>
      </w:r>
      <w:r>
        <w:rPr>
          <w:b/>
          <w:sz w:val="24"/>
        </w:rPr>
        <w:t>de</w:t>
      </w:r>
      <w:r>
        <w:rPr>
          <w:b/>
          <w:spacing w:val="-4"/>
          <w:sz w:val="24"/>
        </w:rPr>
        <w:t xml:space="preserve"> </w:t>
      </w:r>
      <w:r>
        <w:rPr>
          <w:b/>
          <w:spacing w:val="-2"/>
          <w:sz w:val="24"/>
        </w:rPr>
        <w:t>Corum</w:t>
      </w:r>
      <w:r>
        <w:rPr>
          <w:b/>
          <w:spacing w:val="-2"/>
          <w:sz w:val="24"/>
        </w:rPr>
        <w:t>b</w:t>
      </w:r>
      <w:r>
        <w:rPr>
          <w:b/>
          <w:spacing w:val="-2"/>
          <w:sz w:val="24"/>
        </w:rPr>
        <w:t>i</w:t>
      </w:r>
      <w:r>
        <w:rPr>
          <w:b/>
          <w:spacing w:val="-2"/>
          <w:sz w:val="24"/>
        </w:rPr>
        <w:t>a</w:t>
      </w:r>
      <w:r>
        <w:rPr>
          <w:b/>
          <w:spacing w:val="-2"/>
          <w:sz w:val="24"/>
        </w:rPr>
        <w:t>r</w:t>
      </w:r>
      <w:r>
        <w:rPr>
          <w:b/>
          <w:spacing w:val="-2"/>
          <w:sz w:val="24"/>
        </w:rPr>
        <w:t>a</w:t>
      </w:r>
    </w:p>
    <w:p w14:paraId="27EB1A51" w14:textId="070D132D" w:rsidR="00E02AE4" w:rsidRDefault="006F6F53" w:rsidP="00721B58">
      <w:pPr>
        <w:spacing w:line="289" w:lineRule="exact"/>
        <w:ind w:left="142" w:right="-53"/>
        <w:rPr>
          <w:b/>
          <w:sz w:val="24"/>
        </w:rPr>
      </w:pPr>
      <w:r>
        <w:rPr>
          <w:b/>
          <w:sz w:val="24"/>
        </w:rPr>
        <w:t>A</w:t>
      </w:r>
      <w:r>
        <w:rPr>
          <w:b/>
          <w:sz w:val="24"/>
        </w:rPr>
        <w:t>b</w:t>
      </w:r>
      <w:r>
        <w:rPr>
          <w:b/>
          <w:sz w:val="24"/>
        </w:rPr>
        <w:t>ertura:</w:t>
      </w:r>
      <w:r>
        <w:rPr>
          <w:b/>
          <w:spacing w:val="-14"/>
          <w:sz w:val="24"/>
        </w:rPr>
        <w:t xml:space="preserve"> </w:t>
      </w:r>
      <w:proofErr w:type="gramStart"/>
      <w:r>
        <w:rPr>
          <w:b/>
          <w:sz w:val="24"/>
        </w:rPr>
        <w:t>20/08/2026 Horário</w:t>
      </w:r>
      <w:proofErr w:type="gramEnd"/>
      <w:r>
        <w:rPr>
          <w:b/>
          <w:sz w:val="24"/>
        </w:rPr>
        <w:t>: 09h00min.</w:t>
      </w:r>
    </w:p>
    <w:p w14:paraId="015D665A" w14:textId="77777777" w:rsidR="00E02AE4" w:rsidRDefault="006F6F53">
      <w:pPr>
        <w:spacing w:before="1" w:line="232" w:lineRule="auto"/>
        <w:ind w:left="114"/>
        <w:rPr>
          <w:b/>
          <w:sz w:val="24"/>
        </w:rPr>
      </w:pPr>
      <w:r>
        <w:rPr>
          <w:b/>
          <w:sz w:val="24"/>
        </w:rPr>
        <w:t>Objeto:</w:t>
      </w:r>
      <w:r>
        <w:rPr>
          <w:b/>
          <w:spacing w:val="65"/>
          <w:sz w:val="24"/>
        </w:rPr>
        <w:t xml:space="preserve"> </w:t>
      </w:r>
      <w:r>
        <w:rPr>
          <w:b/>
          <w:sz w:val="24"/>
        </w:rPr>
        <w:t>FORMAÇÃO</w:t>
      </w:r>
      <w:r>
        <w:rPr>
          <w:b/>
          <w:spacing w:val="65"/>
          <w:sz w:val="24"/>
        </w:rPr>
        <w:t xml:space="preserve"> </w:t>
      </w:r>
      <w:r>
        <w:rPr>
          <w:b/>
          <w:sz w:val="24"/>
        </w:rPr>
        <w:t>DE</w:t>
      </w:r>
      <w:r>
        <w:rPr>
          <w:b/>
          <w:spacing w:val="65"/>
          <w:sz w:val="24"/>
        </w:rPr>
        <w:t xml:space="preserve"> </w:t>
      </w:r>
      <w:r>
        <w:rPr>
          <w:b/>
          <w:sz w:val="24"/>
        </w:rPr>
        <w:t>ATA</w:t>
      </w:r>
      <w:r>
        <w:rPr>
          <w:b/>
          <w:spacing w:val="65"/>
          <w:sz w:val="24"/>
        </w:rPr>
        <w:t xml:space="preserve"> </w:t>
      </w:r>
      <w:r>
        <w:rPr>
          <w:b/>
          <w:sz w:val="24"/>
        </w:rPr>
        <w:t>DE</w:t>
      </w:r>
      <w:r>
        <w:rPr>
          <w:b/>
          <w:spacing w:val="65"/>
          <w:sz w:val="24"/>
        </w:rPr>
        <w:t xml:space="preserve"> </w:t>
      </w:r>
      <w:r>
        <w:rPr>
          <w:b/>
          <w:sz w:val="24"/>
        </w:rPr>
        <w:t>REGISTRO</w:t>
      </w:r>
      <w:r>
        <w:rPr>
          <w:b/>
          <w:spacing w:val="65"/>
          <w:sz w:val="24"/>
        </w:rPr>
        <w:t xml:space="preserve"> </w:t>
      </w:r>
      <w:r>
        <w:rPr>
          <w:b/>
          <w:sz w:val="24"/>
        </w:rPr>
        <w:t>DE</w:t>
      </w:r>
      <w:r>
        <w:rPr>
          <w:b/>
          <w:spacing w:val="65"/>
          <w:sz w:val="24"/>
        </w:rPr>
        <w:t xml:space="preserve"> </w:t>
      </w:r>
      <w:r>
        <w:rPr>
          <w:b/>
          <w:sz w:val="24"/>
        </w:rPr>
        <w:t>PREÇOS</w:t>
      </w:r>
      <w:r>
        <w:rPr>
          <w:b/>
          <w:spacing w:val="65"/>
          <w:sz w:val="24"/>
        </w:rPr>
        <w:t xml:space="preserve"> </w:t>
      </w:r>
      <w:r>
        <w:rPr>
          <w:b/>
          <w:sz w:val="24"/>
        </w:rPr>
        <w:t>PARA</w:t>
      </w:r>
      <w:r>
        <w:rPr>
          <w:b/>
          <w:spacing w:val="65"/>
          <w:sz w:val="24"/>
        </w:rPr>
        <w:t xml:space="preserve"> </w:t>
      </w:r>
      <w:r>
        <w:rPr>
          <w:b/>
          <w:sz w:val="24"/>
        </w:rPr>
        <w:t>FUTURA</w:t>
      </w:r>
      <w:r>
        <w:rPr>
          <w:b/>
          <w:spacing w:val="65"/>
          <w:sz w:val="24"/>
        </w:rPr>
        <w:t xml:space="preserve"> </w:t>
      </w:r>
      <w:r>
        <w:rPr>
          <w:b/>
          <w:sz w:val="24"/>
        </w:rPr>
        <w:t>E</w:t>
      </w:r>
      <w:r>
        <w:rPr>
          <w:b/>
          <w:spacing w:val="65"/>
          <w:sz w:val="24"/>
        </w:rPr>
        <w:t xml:space="preserve"> </w:t>
      </w:r>
      <w:r>
        <w:rPr>
          <w:b/>
          <w:sz w:val="24"/>
        </w:rPr>
        <w:t>EVENTUAL</w:t>
      </w:r>
      <w:r>
        <w:rPr>
          <w:b/>
          <w:spacing w:val="65"/>
          <w:sz w:val="24"/>
        </w:rPr>
        <w:t xml:space="preserve"> </w:t>
      </w:r>
      <w:r>
        <w:rPr>
          <w:b/>
          <w:sz w:val="24"/>
        </w:rPr>
        <w:t>AQUISIÇÃO</w:t>
      </w:r>
      <w:r>
        <w:rPr>
          <w:b/>
          <w:spacing w:val="65"/>
          <w:sz w:val="24"/>
        </w:rPr>
        <w:t xml:space="preserve"> </w:t>
      </w:r>
      <w:r>
        <w:rPr>
          <w:b/>
          <w:sz w:val="24"/>
        </w:rPr>
        <w:t>DE MATERIAIS</w:t>
      </w:r>
      <w:r>
        <w:rPr>
          <w:b/>
          <w:spacing w:val="68"/>
          <w:sz w:val="24"/>
        </w:rPr>
        <w:t xml:space="preserve"> </w:t>
      </w:r>
      <w:r>
        <w:rPr>
          <w:b/>
          <w:sz w:val="24"/>
        </w:rPr>
        <w:t>DIVERSOS</w:t>
      </w:r>
      <w:r>
        <w:rPr>
          <w:b/>
          <w:spacing w:val="70"/>
          <w:sz w:val="24"/>
        </w:rPr>
        <w:t xml:space="preserve"> </w:t>
      </w:r>
      <w:r>
        <w:rPr>
          <w:b/>
          <w:sz w:val="24"/>
        </w:rPr>
        <w:t>DESTINADOS</w:t>
      </w:r>
      <w:r>
        <w:rPr>
          <w:b/>
          <w:spacing w:val="71"/>
          <w:sz w:val="24"/>
        </w:rPr>
        <w:t xml:space="preserve"> </w:t>
      </w:r>
      <w:r>
        <w:rPr>
          <w:b/>
          <w:sz w:val="24"/>
        </w:rPr>
        <w:t>À</w:t>
      </w:r>
      <w:r>
        <w:rPr>
          <w:b/>
          <w:spacing w:val="70"/>
          <w:sz w:val="24"/>
        </w:rPr>
        <w:t xml:space="preserve"> </w:t>
      </w:r>
      <w:r>
        <w:rPr>
          <w:b/>
          <w:sz w:val="24"/>
        </w:rPr>
        <w:t>MANUTENÇÃO</w:t>
      </w:r>
      <w:r>
        <w:rPr>
          <w:b/>
          <w:spacing w:val="71"/>
          <w:sz w:val="24"/>
        </w:rPr>
        <w:t xml:space="preserve"> </w:t>
      </w:r>
      <w:r>
        <w:rPr>
          <w:b/>
          <w:sz w:val="24"/>
        </w:rPr>
        <w:t>DAS</w:t>
      </w:r>
      <w:r>
        <w:rPr>
          <w:b/>
          <w:spacing w:val="70"/>
          <w:sz w:val="24"/>
        </w:rPr>
        <w:t xml:space="preserve"> </w:t>
      </w:r>
      <w:r>
        <w:rPr>
          <w:b/>
          <w:sz w:val="24"/>
        </w:rPr>
        <w:t>ATIVIDADES</w:t>
      </w:r>
      <w:r>
        <w:rPr>
          <w:b/>
          <w:spacing w:val="70"/>
          <w:sz w:val="24"/>
        </w:rPr>
        <w:t xml:space="preserve"> </w:t>
      </w:r>
      <w:r>
        <w:rPr>
          <w:b/>
          <w:sz w:val="24"/>
        </w:rPr>
        <w:t>DO</w:t>
      </w:r>
      <w:r>
        <w:rPr>
          <w:b/>
          <w:spacing w:val="71"/>
          <w:sz w:val="24"/>
        </w:rPr>
        <w:t xml:space="preserve"> </w:t>
      </w:r>
      <w:r>
        <w:rPr>
          <w:b/>
          <w:sz w:val="24"/>
        </w:rPr>
        <w:t>VIVEIRO</w:t>
      </w:r>
      <w:r>
        <w:rPr>
          <w:b/>
          <w:spacing w:val="70"/>
          <w:sz w:val="24"/>
        </w:rPr>
        <w:t xml:space="preserve"> </w:t>
      </w:r>
      <w:r>
        <w:rPr>
          <w:b/>
          <w:sz w:val="24"/>
        </w:rPr>
        <w:t>MUNICIPAL</w:t>
      </w:r>
      <w:r>
        <w:rPr>
          <w:b/>
          <w:spacing w:val="71"/>
          <w:sz w:val="24"/>
        </w:rPr>
        <w:t xml:space="preserve"> </w:t>
      </w:r>
      <w:r>
        <w:rPr>
          <w:b/>
          <w:spacing w:val="-5"/>
          <w:sz w:val="24"/>
        </w:rPr>
        <w:t>DE</w:t>
      </w:r>
    </w:p>
    <w:p w14:paraId="772C44C3" w14:textId="77777777" w:rsidR="00E02AE4" w:rsidRDefault="006F6F53">
      <w:pPr>
        <w:spacing w:before="2" w:line="232" w:lineRule="auto"/>
        <w:ind w:left="114" w:right="102"/>
        <w:jc w:val="both"/>
        <w:rPr>
          <w:b/>
          <w:sz w:val="24"/>
        </w:rPr>
      </w:pPr>
      <w:r>
        <w:rPr>
          <w:b/>
          <w:sz w:val="24"/>
        </w:rPr>
        <w:t>CORUMBIARA/RO, compreendendo: insumos e substratos para produção de mudas; materiais de irrigação; materiais de piscicultura; embalagens e recipientes para mudas; ferramentas e equipamentos; materiais de proteção e segurança do trabalho; e demais insumos de apoio operacional, destinados a atender às necessidades da Secretaria Municipal de Agricultura e Meio Ambiente – SEMAM.</w:t>
      </w:r>
    </w:p>
    <w:p w14:paraId="38804B57" w14:textId="35D77DE0" w:rsidR="00E02AE4" w:rsidRDefault="006F6F53">
      <w:pPr>
        <w:pStyle w:val="Corpodetexto"/>
        <w:tabs>
          <w:tab w:val="left" w:pos="1973"/>
          <w:tab w:val="left" w:pos="2714"/>
          <w:tab w:val="left" w:pos="5234"/>
          <w:tab w:val="left" w:pos="6162"/>
        </w:tabs>
        <w:spacing w:before="45" w:line="232" w:lineRule="auto"/>
      </w:pPr>
      <w:r>
        <w:rPr>
          <w:color w:val="DF3D2D"/>
        </w:rPr>
        <w:t xml:space="preserve">A Empresa </w:t>
      </w:r>
      <w:r>
        <w:rPr>
          <w:rFonts w:ascii="Times New Roman" w:hAnsi="Times New Roman"/>
          <w:color w:val="DF3D2D"/>
          <w:u w:val="single" w:color="DE3C2C"/>
        </w:rPr>
        <w:tab/>
      </w:r>
      <w:r>
        <w:rPr>
          <w:rFonts w:ascii="Times New Roman" w:hAnsi="Times New Roman"/>
          <w:color w:val="DF3D2D"/>
          <w:u w:val="single" w:color="DE3C2C"/>
        </w:rPr>
        <w:tab/>
      </w:r>
      <w:r>
        <w:rPr>
          <w:color w:val="DF3D2D"/>
        </w:rPr>
        <w:t xml:space="preserve">inscrita no CNPJ n° </w:t>
      </w:r>
      <w:r>
        <w:rPr>
          <w:rFonts w:ascii="Times New Roman" w:hAnsi="Times New Roman"/>
          <w:color w:val="DF3D2D"/>
          <w:u w:val="single" w:color="DE3C2C"/>
        </w:rPr>
        <w:tab/>
      </w:r>
      <w:r>
        <w:rPr>
          <w:rFonts w:ascii="Times New Roman" w:hAnsi="Times New Roman"/>
          <w:color w:val="DF3D2D"/>
          <w:u w:val="single" w:color="DE3C2C"/>
        </w:rPr>
        <w:tab/>
      </w:r>
      <w:r>
        <w:rPr>
          <w:color w:val="DF3D2D"/>
        </w:rPr>
        <w:t>, pessoa jurídica de direitos privados, sediada à</w:t>
      </w:r>
      <w:r>
        <w:rPr>
          <w:color w:val="DF3D2D"/>
          <w:spacing w:val="80"/>
          <w:w w:val="150"/>
        </w:rPr>
        <w:t xml:space="preserve"> </w:t>
      </w:r>
      <w:r>
        <w:rPr>
          <w:color w:val="DF3D2D"/>
        </w:rPr>
        <w:t>Rua</w:t>
      </w:r>
      <w:r>
        <w:rPr>
          <w:color w:val="DF3D2D"/>
          <w:spacing w:val="125"/>
        </w:rPr>
        <w:t xml:space="preserve"> </w:t>
      </w:r>
      <w:r>
        <w:rPr>
          <w:rFonts w:ascii="Times New Roman" w:hAnsi="Times New Roman"/>
          <w:color w:val="DF3D2D"/>
          <w:u w:val="single" w:color="DE3C2C"/>
        </w:rPr>
        <w:tab/>
      </w:r>
      <w:r>
        <w:rPr>
          <w:rFonts w:ascii="Times New Roman" w:hAnsi="Times New Roman"/>
          <w:color w:val="DF3D2D"/>
          <w:spacing w:val="40"/>
        </w:rPr>
        <w:t xml:space="preserve"> </w:t>
      </w:r>
      <w:r>
        <w:rPr>
          <w:color w:val="DF3D2D"/>
        </w:rPr>
        <w:t>Município</w:t>
      </w:r>
      <w:r>
        <w:rPr>
          <w:color w:val="DF3D2D"/>
          <w:spacing w:val="80"/>
          <w:w w:val="150"/>
        </w:rPr>
        <w:t xml:space="preserve"> </w:t>
      </w:r>
      <w:r>
        <w:rPr>
          <w:color w:val="DF3D2D"/>
        </w:rPr>
        <w:t>de</w:t>
      </w:r>
      <w:r>
        <w:rPr>
          <w:color w:val="DF3D2D"/>
          <w:spacing w:val="125"/>
        </w:rPr>
        <w:t xml:space="preserve"> </w:t>
      </w:r>
      <w:proofErr w:type="gramStart"/>
      <w:r>
        <w:rPr>
          <w:rFonts w:ascii="Times New Roman" w:hAnsi="Times New Roman"/>
          <w:color w:val="DF3D2D"/>
          <w:u w:val="single" w:color="DE3C2C"/>
        </w:rPr>
        <w:tab/>
      </w:r>
      <w:r>
        <w:rPr>
          <w:color w:val="DF3D2D"/>
        </w:rPr>
        <w:t>,</w:t>
      </w:r>
      <w:r>
        <w:rPr>
          <w:color w:val="DF3D2D"/>
          <w:spacing w:val="33"/>
        </w:rPr>
        <w:t xml:space="preserve">  </w:t>
      </w:r>
      <w:r>
        <w:rPr>
          <w:color w:val="DF3D2D"/>
        </w:rPr>
        <w:t>por</w:t>
      </w:r>
      <w:proofErr w:type="gramEnd"/>
      <w:r>
        <w:rPr>
          <w:color w:val="DF3D2D"/>
          <w:spacing w:val="33"/>
        </w:rPr>
        <w:t xml:space="preserve">  </w:t>
      </w:r>
      <w:proofErr w:type="gramStart"/>
      <w:r>
        <w:rPr>
          <w:color w:val="DF3D2D"/>
        </w:rPr>
        <w:t>intermédio</w:t>
      </w:r>
      <w:r>
        <w:rPr>
          <w:color w:val="DF3D2D"/>
          <w:spacing w:val="33"/>
        </w:rPr>
        <w:t xml:space="preserve">  </w:t>
      </w:r>
      <w:r>
        <w:rPr>
          <w:color w:val="DF3D2D"/>
        </w:rPr>
        <w:t>de</w:t>
      </w:r>
      <w:proofErr w:type="gramEnd"/>
      <w:r>
        <w:rPr>
          <w:color w:val="DF3D2D"/>
          <w:spacing w:val="33"/>
        </w:rPr>
        <w:t xml:space="preserve">  </w:t>
      </w:r>
      <w:proofErr w:type="gramStart"/>
      <w:r>
        <w:rPr>
          <w:color w:val="DF3D2D"/>
        </w:rPr>
        <w:t>seu</w:t>
      </w:r>
      <w:r>
        <w:rPr>
          <w:color w:val="DF3D2D"/>
          <w:spacing w:val="33"/>
        </w:rPr>
        <w:t xml:space="preserve">  </w:t>
      </w:r>
      <w:r>
        <w:rPr>
          <w:color w:val="DF3D2D"/>
        </w:rPr>
        <w:t>representante</w:t>
      </w:r>
      <w:proofErr w:type="gramEnd"/>
      <w:r>
        <w:rPr>
          <w:color w:val="DF3D2D"/>
          <w:spacing w:val="33"/>
        </w:rPr>
        <w:t xml:space="preserve">  </w:t>
      </w:r>
      <w:proofErr w:type="gramStart"/>
      <w:r>
        <w:rPr>
          <w:color w:val="DF3D2D"/>
        </w:rPr>
        <w:t>legal</w:t>
      </w:r>
      <w:r>
        <w:rPr>
          <w:color w:val="DF3D2D"/>
          <w:spacing w:val="34"/>
        </w:rPr>
        <w:t xml:space="preserve">  </w:t>
      </w:r>
      <w:r>
        <w:rPr>
          <w:color w:val="DF3D2D"/>
          <w:spacing w:val="-8"/>
        </w:rPr>
        <w:t>Sr.</w:t>
      </w:r>
      <w:proofErr w:type="gramEnd"/>
    </w:p>
    <w:p w14:paraId="2CD71077" w14:textId="77777777" w:rsidR="00E02AE4" w:rsidRDefault="006F6F53">
      <w:pPr>
        <w:pStyle w:val="Corpodetexto"/>
        <w:tabs>
          <w:tab w:val="left" w:pos="2322"/>
          <w:tab w:val="left" w:pos="7760"/>
          <w:tab w:val="left" w:pos="10554"/>
        </w:tabs>
        <w:spacing w:before="1" w:line="232" w:lineRule="auto"/>
      </w:pPr>
      <w:r>
        <w:rPr>
          <w:rFonts w:ascii="Times New Roman" w:hAnsi="Times New Roman"/>
          <w:color w:val="DF3D2D"/>
          <w:u w:val="single" w:color="DE3C2C"/>
        </w:rPr>
        <w:tab/>
      </w:r>
      <w:r>
        <w:rPr>
          <w:rFonts w:ascii="Times New Roman" w:hAnsi="Times New Roman"/>
          <w:color w:val="DF3D2D"/>
        </w:rPr>
        <w:t xml:space="preserve"> </w:t>
      </w:r>
      <w:r>
        <w:rPr>
          <w:color w:val="DF3D2D"/>
        </w:rPr>
        <w:t>portador</w:t>
      </w:r>
      <w:r>
        <w:rPr>
          <w:color w:val="DF3D2D"/>
          <w:spacing w:val="40"/>
        </w:rPr>
        <w:t xml:space="preserve"> </w:t>
      </w:r>
      <w:r>
        <w:rPr>
          <w:color w:val="DF3D2D"/>
        </w:rPr>
        <w:t>da</w:t>
      </w:r>
      <w:r>
        <w:rPr>
          <w:color w:val="DF3D2D"/>
          <w:spacing w:val="40"/>
        </w:rPr>
        <w:t xml:space="preserve"> </w:t>
      </w:r>
      <w:r>
        <w:rPr>
          <w:color w:val="DF3D2D"/>
        </w:rPr>
        <w:t>Carteira</w:t>
      </w:r>
      <w:r>
        <w:rPr>
          <w:color w:val="DF3D2D"/>
          <w:spacing w:val="40"/>
        </w:rPr>
        <w:t xml:space="preserve"> </w:t>
      </w:r>
      <w:r>
        <w:rPr>
          <w:color w:val="DF3D2D"/>
        </w:rPr>
        <w:t>de</w:t>
      </w:r>
      <w:r>
        <w:rPr>
          <w:color w:val="DF3D2D"/>
          <w:spacing w:val="40"/>
        </w:rPr>
        <w:t xml:space="preserve"> </w:t>
      </w:r>
      <w:r>
        <w:rPr>
          <w:color w:val="DF3D2D"/>
        </w:rPr>
        <w:t>Identidade</w:t>
      </w:r>
      <w:r>
        <w:rPr>
          <w:color w:val="DF3D2D"/>
          <w:spacing w:val="40"/>
        </w:rPr>
        <w:t xml:space="preserve"> </w:t>
      </w:r>
      <w:r>
        <w:rPr>
          <w:color w:val="DF3D2D"/>
        </w:rPr>
        <w:t>n°</w:t>
      </w:r>
      <w:r>
        <w:rPr>
          <w:color w:val="DF3D2D"/>
          <w:spacing w:val="34"/>
        </w:rPr>
        <w:t xml:space="preserve"> </w:t>
      </w:r>
      <w:r>
        <w:rPr>
          <w:rFonts w:ascii="Times New Roman" w:hAnsi="Times New Roman"/>
          <w:color w:val="DF3D2D"/>
          <w:u w:val="single" w:color="DE3C2C"/>
        </w:rPr>
        <w:tab/>
      </w:r>
      <w:r>
        <w:rPr>
          <w:rFonts w:ascii="Times New Roman" w:hAnsi="Times New Roman"/>
          <w:color w:val="DF3D2D"/>
          <w:spacing w:val="-1"/>
        </w:rPr>
        <w:t xml:space="preserve"> </w:t>
      </w:r>
      <w:r>
        <w:rPr>
          <w:color w:val="DF3D2D"/>
        </w:rPr>
        <w:t>e</w:t>
      </w:r>
      <w:r>
        <w:rPr>
          <w:color w:val="DF3D2D"/>
          <w:spacing w:val="40"/>
        </w:rPr>
        <w:t xml:space="preserve"> </w:t>
      </w:r>
      <w:r>
        <w:rPr>
          <w:color w:val="DF3D2D"/>
        </w:rPr>
        <w:t>do</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spacing w:val="-10"/>
        </w:rPr>
        <w:t xml:space="preserve">. </w:t>
      </w:r>
      <w:r>
        <w:rPr>
          <w:b/>
          <w:color w:val="DF3D2D"/>
        </w:rPr>
        <w:t>DECLARA</w:t>
      </w:r>
      <w:r>
        <w:rPr>
          <w:color w:val="DF3D2D"/>
        </w:rPr>
        <w:t>, para fins do disposto no Edital do Pregão Eletrônico acima citado sob as sanções administrativas cabíveis e sob as penas da lei, que esta empresa, beneficiará do Tratamento diferenciado e favorecido estabelecido por Lei, sendo considerada:</w:t>
      </w:r>
    </w:p>
    <w:p w14:paraId="519F6020" w14:textId="77777777" w:rsidR="00E02AE4" w:rsidRDefault="006F6F53">
      <w:pPr>
        <w:pStyle w:val="Corpodetexto"/>
        <w:spacing w:before="4" w:line="232" w:lineRule="auto"/>
        <w:ind w:right="101"/>
      </w:pPr>
      <w:proofErr w:type="gramStart"/>
      <w:r>
        <w:rPr>
          <w:color w:val="DF3D2D"/>
        </w:rPr>
        <w:t>(</w:t>
      </w:r>
      <w:r>
        <w:rPr>
          <w:color w:val="DF3D2D"/>
          <w:spacing w:val="80"/>
        </w:rPr>
        <w:t xml:space="preserve"> </w:t>
      </w:r>
      <w:r>
        <w:rPr>
          <w:color w:val="DF3D2D"/>
        </w:rPr>
        <w:t>)</w:t>
      </w:r>
      <w:proofErr w:type="gramEnd"/>
      <w:r>
        <w:rPr>
          <w:color w:val="DF3D2D"/>
        </w:rPr>
        <w:t xml:space="preserve"> </w:t>
      </w:r>
      <w:r>
        <w:rPr>
          <w:b/>
          <w:color w:val="DF3D2D"/>
        </w:rPr>
        <w:t>MICROEMPREENDEDOR INDIVIDUAL</w:t>
      </w:r>
      <w:r>
        <w:rPr>
          <w:color w:val="DF3D2D"/>
        </w:rPr>
        <w:t xml:space="preserve">, </w:t>
      </w:r>
      <w:r>
        <w:t xml:space="preserve">conforme </w:t>
      </w:r>
      <w:hyperlink r:id="rId111">
        <w:r>
          <w:rPr>
            <w:color w:val="0000ED"/>
            <w:u w:val="single" w:color="0000ED"/>
          </w:rPr>
          <w:t>Lei Complementar nº. 123/2006</w:t>
        </w:r>
      </w:hyperlink>
      <w:r>
        <w:t xml:space="preserve">, estando apto a </w:t>
      </w:r>
      <w:hyperlink r:id="rId112" w:anchor="art16">
        <w:r>
          <w:t xml:space="preserve">usufruir do tratamento favorecido estabelecido e observado o disposto no </w:t>
        </w:r>
        <w:r>
          <w:rPr>
            <w:color w:val="0000ED"/>
            <w:u w:val="single" w:color="0000ED"/>
          </w:rPr>
          <w:t>art.2º inciso V</w:t>
        </w:r>
        <w:r>
          <w:rPr>
            <w:color w:val="0000ED"/>
          </w:rPr>
          <w:t>,</w:t>
        </w:r>
        <w:r>
          <w:rPr>
            <w:rFonts w:ascii="Times New Roman" w:hAnsi="Times New Roman"/>
            <w:color w:val="0000ED"/>
            <w:u w:val="single" w:color="0000ED"/>
          </w:rPr>
          <w:t xml:space="preserve"> </w:t>
        </w:r>
        <w:r>
          <w:rPr>
            <w:color w:val="0000ED"/>
            <w:u w:val="single" w:color="0000ED"/>
          </w:rPr>
          <w:t>da Lei nº 14.133,</w:t>
        </w:r>
        <w:r>
          <w:rPr>
            <w:color w:val="0000ED"/>
          </w:rPr>
          <w:t xml:space="preserve"> </w:t>
        </w:r>
        <w:r>
          <w:rPr>
            <w:color w:val="0000ED"/>
            <w:u w:val="single" w:color="0000ED"/>
          </w:rPr>
          <w:t>de 2021</w:t>
        </w:r>
        <w:r>
          <w:t>;</w:t>
        </w:r>
      </w:hyperlink>
    </w:p>
    <w:p w14:paraId="6A377C9F" w14:textId="77777777" w:rsidR="00E02AE4" w:rsidRDefault="006F6F53">
      <w:pPr>
        <w:pStyle w:val="Corpodetexto"/>
        <w:spacing w:line="228" w:lineRule="auto"/>
      </w:pPr>
      <w:r>
        <w:rPr>
          <w:noProof/>
        </w:rPr>
        <mc:AlternateContent>
          <mc:Choice Requires="wps">
            <w:drawing>
              <wp:anchor distT="0" distB="0" distL="0" distR="0" simplePos="0" relativeHeight="251655168" behindDoc="1" locked="0" layoutInCell="1" allowOverlap="1" wp14:anchorId="74EF8A4F" wp14:editId="2499DDB4">
                <wp:simplePos x="0" y="0"/>
                <wp:positionH relativeFrom="page">
                  <wp:posOffset>6336108</wp:posOffset>
                </wp:positionH>
                <wp:positionV relativeFrom="paragraph">
                  <wp:posOffset>323200</wp:posOffset>
                </wp:positionV>
                <wp:extent cx="38735" cy="9525"/>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735" cy="9525"/>
                        </a:xfrm>
                        <a:custGeom>
                          <a:avLst/>
                          <a:gdLst/>
                          <a:ahLst/>
                          <a:cxnLst/>
                          <a:rect l="l" t="t" r="r" b="b"/>
                          <a:pathLst>
                            <a:path w="38735" h="9525">
                              <a:moveTo>
                                <a:pt x="38487" y="9524"/>
                              </a:moveTo>
                              <a:lnTo>
                                <a:pt x="0" y="9524"/>
                              </a:lnTo>
                              <a:lnTo>
                                <a:pt x="0" y="0"/>
                              </a:lnTo>
                              <a:lnTo>
                                <a:pt x="38487" y="0"/>
                              </a:lnTo>
                              <a:lnTo>
                                <a:pt x="38487"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3038F67A" id="Graphic 54" o:spid="_x0000_s1026" style="position:absolute;margin-left:498.9pt;margin-top:25.45pt;width:3.05pt;height:.75pt;z-index:-251661312;visibility:visible;mso-wrap-style:square;mso-wrap-distance-left:0;mso-wrap-distance-top:0;mso-wrap-distance-right:0;mso-wrap-distance-bottom:0;mso-position-horizontal:absolute;mso-position-horizontal-relative:page;mso-position-vertical:absolute;mso-position-vertical-relative:text;v-text-anchor:top" coordsize="387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SDJAIAALYEAAAOAAAAZHJzL2Uyb0RvYy54bWysVMFu2zAMvQ/YPwi6L06TZs2MOMXQrMOA&#10;oi3QDDsrshwbk0WNUuL070fJlpNtl2GYDzJlPlGPj6RXt6dWs6NC14Ap+NVkypkyEsrG7Av+dXv/&#10;bsmZ88KUQoNRBX9Vjt+u375ZdTZXM6hBlwoZBTEu72zBa+9tnmVO1qoVbgJWGXJWgK3wtMV9VqLo&#10;KHqrs9l0+j7rAEuLIJVz9HXTO/k6xq8qJf1TVTnlmS44cfNxxbjuwpqtVyLfo7B1Iwca4h9YtKIx&#10;dOkYaiO8YAds/gjVNhLBQeUnEtoMqqqRKuZA2VxNf8vmpRZWxVxIHGdHmdz/Cysfjy/2GQN1Zx9A&#10;fnekSNZZl4+esHED5lRhG7BEnJ2iiq+jiurkmaSP8+XNfMGZJM+HxWwRJM5Enk7Kg/OfFcQo4vjg&#10;fF+BMlmiTpY8mWQi1TFUUMcKes6ogsgZVXDXV9AKH84FasFk3UijHlgEVwtHtYUI8oH+fHm9vOGs&#10;J3o9ED2DtLkEU/f8Ckzu9LYxZg+LjUVZJ19695jzvX+LIyETvxRKanCq1zakHEUeZaCrL4V2oJvy&#10;vtE65O5wv7vTyI4izAQ9nzZD6hew2AJ91UP9d1C+PiPraFAK7n4cBCrO9BdDnRimKhmYjF0y0Os7&#10;iLMXZUfnt6dvAi2zZBbcU9M8QupzkaeOIP4B0GPDSQMfDx6qJrRL5NYzGjY0HDH/YZDD9F3uI+r8&#10;u1n/BAAA//8DAFBLAwQUAAYACAAAACEAOxnK0t0AAAAKAQAADwAAAGRycy9kb3ducmV2LnhtbEyP&#10;y07DMBBF90j8gzVIbBC1SaEhIU7FQ2zKqqXdu/GQWMTjKHbb8PdMV7Cbx9WZM9Vy8r044hhdIA13&#10;MwUCqQnWUath+/l++wgiJkPW9IFQww9GWNaXF5UpbTjRGo+b1AqGUCyNhi6loZQyNh16E2dhQOLd&#10;Vxi9SdyOrbSjOTHc9zJTaiG9ccQXOjPga4fN9+bgmfKyeuuUzRYun++kWruPmzjkWl9fTc9PIBJO&#10;6S8MZ31Wh5qd9uFANopeQ1HkrJ40PKgCxDmg1JyrPU+ye5B1Jf+/UP8CAAD//wMAUEsBAi0AFAAG&#10;AAgAAAAhALaDOJL+AAAA4QEAABMAAAAAAAAAAAAAAAAAAAAAAFtDb250ZW50X1R5cGVzXS54bWxQ&#10;SwECLQAUAAYACAAAACEAOP0h/9YAAACUAQAACwAAAAAAAAAAAAAAAAAvAQAAX3JlbHMvLnJlbHNQ&#10;SwECLQAUAAYACAAAACEAlBUkgyQCAAC2BAAADgAAAAAAAAAAAAAAAAAuAgAAZHJzL2Uyb0RvYy54&#10;bWxQSwECLQAUAAYACAAAACEAOxnK0t0AAAAKAQAADwAAAAAAAAAAAAAAAAB+BAAAZHJzL2Rvd25y&#10;ZXYueG1sUEsFBgAAAAAEAAQA8wAAAIgFAAAAAA==&#10;" path="m38487,9524l,9524,,,38487,r,9524xe" fillcolor="#0000ed" stroked="f">
                <v:path arrowok="t"/>
                <w10:wrap anchorx="page"/>
              </v:shape>
            </w:pict>
          </mc:Fallback>
        </mc:AlternateContent>
      </w:r>
      <w:proofErr w:type="gramStart"/>
      <w:r>
        <w:rPr>
          <w:b/>
          <w:color w:val="DF3D2D"/>
        </w:rPr>
        <w:t>(</w:t>
      </w:r>
      <w:r>
        <w:rPr>
          <w:b/>
          <w:color w:val="DF3D2D"/>
          <w:spacing w:val="80"/>
        </w:rPr>
        <w:t xml:space="preserve"> </w:t>
      </w:r>
      <w:r>
        <w:rPr>
          <w:b/>
          <w:color w:val="DF3D2D"/>
        </w:rPr>
        <w:t>)</w:t>
      </w:r>
      <w:proofErr w:type="gramEnd"/>
      <w:r>
        <w:rPr>
          <w:b/>
          <w:color w:val="DF3D2D"/>
        </w:rPr>
        <w:t xml:space="preserve"> MICROEMPRESA</w:t>
      </w:r>
      <w:r>
        <w:rPr>
          <w:color w:val="DF3D2D"/>
        </w:rPr>
        <w:t xml:space="preserve">, </w:t>
      </w:r>
      <w:r>
        <w:t xml:space="preserve">conforme Inciso I do artigo 3º da </w:t>
      </w:r>
      <w:hyperlink r:id="rId113">
        <w:r>
          <w:rPr>
            <w:color w:val="0000ED"/>
            <w:u w:val="single" w:color="0000ED"/>
          </w:rPr>
          <w:t>Lei Complementar nº. 123/2006</w:t>
        </w:r>
      </w:hyperlink>
      <w:r>
        <w:t xml:space="preserve">, estando apto a </w:t>
      </w:r>
      <w:hyperlink r:id="rId114" w:anchor="art16">
        <w:r>
          <w:t>usufruir</w:t>
        </w:r>
        <w:r>
          <w:rPr>
            <w:spacing w:val="-14"/>
          </w:rPr>
          <w:t xml:space="preserve"> </w:t>
        </w:r>
        <w:r>
          <w:t>do</w:t>
        </w:r>
        <w:r>
          <w:rPr>
            <w:spacing w:val="-14"/>
          </w:rPr>
          <w:t xml:space="preserve"> </w:t>
        </w:r>
        <w:r>
          <w:t>tratamento</w:t>
        </w:r>
        <w:r>
          <w:rPr>
            <w:spacing w:val="-9"/>
          </w:rPr>
          <w:t xml:space="preserve"> </w:t>
        </w:r>
        <w:r>
          <w:t>favorecido</w:t>
        </w:r>
        <w:r>
          <w:rPr>
            <w:spacing w:val="-2"/>
          </w:rPr>
          <w:t xml:space="preserve"> </w:t>
        </w:r>
        <w:r>
          <w:t>estabelecido</w:t>
        </w:r>
        <w:r>
          <w:rPr>
            <w:spacing w:val="-2"/>
          </w:rPr>
          <w:t xml:space="preserve"> </w:t>
        </w:r>
        <w:r>
          <w:t>em</w:t>
        </w:r>
        <w:r>
          <w:rPr>
            <w:spacing w:val="-2"/>
          </w:rPr>
          <w:t xml:space="preserve"> </w:t>
        </w:r>
        <w:r>
          <w:t>seus</w:t>
        </w:r>
        <w:r>
          <w:rPr>
            <w:spacing w:val="-2"/>
          </w:rPr>
          <w:t xml:space="preserve"> </w:t>
        </w:r>
        <w:proofErr w:type="spellStart"/>
        <w:r>
          <w:t>arts</w:t>
        </w:r>
        <w:proofErr w:type="spellEnd"/>
        <w:r>
          <w:t>.</w:t>
        </w:r>
        <w:r>
          <w:rPr>
            <w:spacing w:val="-2"/>
          </w:rPr>
          <w:t xml:space="preserve"> </w:t>
        </w:r>
        <w:r>
          <w:t>42</w:t>
        </w:r>
        <w:r>
          <w:rPr>
            <w:spacing w:val="-2"/>
          </w:rPr>
          <w:t xml:space="preserve"> </w:t>
        </w:r>
        <w:r>
          <w:t>a</w:t>
        </w:r>
        <w:r>
          <w:rPr>
            <w:spacing w:val="-2"/>
          </w:rPr>
          <w:t xml:space="preserve"> </w:t>
        </w:r>
        <w:r>
          <w:t>49,</w:t>
        </w:r>
        <w:r>
          <w:rPr>
            <w:spacing w:val="-2"/>
          </w:rPr>
          <w:t xml:space="preserve"> </w:t>
        </w:r>
        <w:r>
          <w:t>observado</w:t>
        </w:r>
        <w:r>
          <w:rPr>
            <w:spacing w:val="-2"/>
          </w:rPr>
          <w:t xml:space="preserve"> </w:t>
        </w:r>
        <w:r>
          <w:t>o</w:t>
        </w:r>
        <w:r>
          <w:rPr>
            <w:spacing w:val="-2"/>
          </w:rPr>
          <w:t xml:space="preserve"> </w:t>
        </w:r>
        <w:r>
          <w:t>disposto</w:t>
        </w:r>
        <w:r>
          <w:rPr>
            <w:spacing w:val="-2"/>
          </w:rPr>
          <w:t xml:space="preserve"> </w:t>
        </w:r>
        <w:r>
          <w:t>nos</w:t>
        </w:r>
        <w:r>
          <w:rPr>
            <w:spacing w:val="-2"/>
          </w:rPr>
          <w:t xml:space="preserve"> </w:t>
        </w:r>
        <w:r>
          <w:rPr>
            <w:color w:val="0000ED"/>
          </w:rPr>
          <w:t>§</w:t>
        </w:r>
        <w:r>
          <w:rPr>
            <w:rFonts w:ascii="Times New Roman" w:hAnsi="Times New Roman"/>
            <w:color w:val="0000ED"/>
            <w:spacing w:val="-15"/>
            <w:u w:val="single" w:color="0000ED"/>
          </w:rPr>
          <w:t xml:space="preserve"> </w:t>
        </w:r>
        <w:r>
          <w:rPr>
            <w:color w:val="0000ED"/>
            <w:u w:val="single" w:color="0000ED"/>
          </w:rPr>
          <w:t>§</w:t>
        </w:r>
        <w:r>
          <w:rPr>
            <w:color w:val="0000ED"/>
            <w:spacing w:val="-2"/>
            <w:u w:val="single" w:color="0000ED"/>
          </w:rPr>
          <w:t xml:space="preserve"> </w:t>
        </w:r>
        <w:r>
          <w:rPr>
            <w:color w:val="0000ED"/>
            <w:u w:val="single" w:color="0000ED"/>
          </w:rPr>
          <w:t>1º</w:t>
        </w:r>
        <w:r>
          <w:rPr>
            <w:color w:val="0000ED"/>
            <w:spacing w:val="-2"/>
            <w:u w:val="single" w:color="0000ED"/>
          </w:rPr>
          <w:t xml:space="preserve"> </w:t>
        </w:r>
        <w:r>
          <w:rPr>
            <w:color w:val="0000ED"/>
            <w:u w:val="single" w:color="0000ED"/>
          </w:rPr>
          <w:t>ao</w:t>
        </w:r>
        <w:r>
          <w:rPr>
            <w:color w:val="0000ED"/>
            <w:spacing w:val="-2"/>
            <w:u w:val="single" w:color="0000ED"/>
          </w:rPr>
          <w:t xml:space="preserve"> </w:t>
        </w:r>
        <w:r>
          <w:rPr>
            <w:color w:val="0000ED"/>
            <w:u w:val="single" w:color="0000ED"/>
          </w:rPr>
          <w:t>3º</w:t>
        </w:r>
        <w:r>
          <w:rPr>
            <w:color w:val="0000ED"/>
          </w:rPr>
          <w:t xml:space="preserve"> </w:t>
        </w:r>
        <w:r>
          <w:rPr>
            <w:color w:val="0000ED"/>
            <w:u w:val="single" w:color="0000ED"/>
          </w:rPr>
          <w:t xml:space="preserve">do </w:t>
        </w:r>
        <w:proofErr w:type="spellStart"/>
        <w:r>
          <w:rPr>
            <w:color w:val="0000ED"/>
            <w:u w:val="single" w:color="0000ED"/>
          </w:rPr>
          <w:t>art</w:t>
        </w:r>
        <w:proofErr w:type="spellEnd"/>
        <w:r>
          <w:rPr>
            <w:color w:val="0000ED"/>
            <w:u w:val="single" w:color="0000ED"/>
          </w:rPr>
          <w:t>. 4º</w:t>
        </w:r>
        <w:r>
          <w:rPr>
            <w:color w:val="0000ED"/>
          </w:rPr>
          <w:t>,</w:t>
        </w:r>
        <w:r>
          <w:rPr>
            <w:rFonts w:ascii="Times New Roman" w:hAnsi="Times New Roman"/>
            <w:color w:val="0000ED"/>
            <w:u w:val="single" w:color="0000ED"/>
          </w:rPr>
          <w:t xml:space="preserve"> </w:t>
        </w:r>
        <w:r>
          <w:rPr>
            <w:color w:val="0000ED"/>
            <w:u w:val="single" w:color="0000ED"/>
          </w:rPr>
          <w:t>da Lei nº 14.133, de 2021</w:t>
        </w:r>
        <w:r>
          <w:t>;</w:t>
        </w:r>
      </w:hyperlink>
    </w:p>
    <w:p w14:paraId="6DB4C729" w14:textId="77777777" w:rsidR="00E02AE4" w:rsidRDefault="006F6F53">
      <w:pPr>
        <w:spacing w:line="283" w:lineRule="exact"/>
        <w:ind w:left="114"/>
        <w:jc w:val="both"/>
        <w:rPr>
          <w:sz w:val="24"/>
        </w:rPr>
      </w:pPr>
      <w:proofErr w:type="gramStart"/>
      <w:r>
        <w:rPr>
          <w:b/>
          <w:color w:val="DF3D2D"/>
          <w:sz w:val="24"/>
        </w:rPr>
        <w:t>(</w:t>
      </w:r>
      <w:r>
        <w:rPr>
          <w:b/>
          <w:color w:val="DF3D2D"/>
          <w:spacing w:val="50"/>
          <w:sz w:val="24"/>
        </w:rPr>
        <w:t xml:space="preserve"> </w:t>
      </w:r>
      <w:r>
        <w:rPr>
          <w:b/>
          <w:color w:val="DF3D2D"/>
          <w:sz w:val="24"/>
        </w:rPr>
        <w:t>)</w:t>
      </w:r>
      <w:proofErr w:type="gramEnd"/>
      <w:r>
        <w:rPr>
          <w:b/>
          <w:color w:val="DF3D2D"/>
          <w:spacing w:val="-2"/>
          <w:sz w:val="24"/>
        </w:rPr>
        <w:t xml:space="preserve"> </w:t>
      </w:r>
      <w:r>
        <w:rPr>
          <w:b/>
          <w:color w:val="DF3D2D"/>
          <w:sz w:val="24"/>
        </w:rPr>
        <w:t>EMPRESA</w:t>
      </w:r>
      <w:r>
        <w:rPr>
          <w:b/>
          <w:color w:val="DF3D2D"/>
          <w:spacing w:val="-2"/>
          <w:sz w:val="24"/>
        </w:rPr>
        <w:t xml:space="preserve"> </w:t>
      </w:r>
      <w:r>
        <w:rPr>
          <w:b/>
          <w:color w:val="DF3D2D"/>
          <w:sz w:val="24"/>
        </w:rPr>
        <w:t>DE</w:t>
      </w:r>
      <w:r>
        <w:rPr>
          <w:b/>
          <w:color w:val="DF3D2D"/>
          <w:spacing w:val="-2"/>
          <w:sz w:val="24"/>
        </w:rPr>
        <w:t xml:space="preserve"> </w:t>
      </w:r>
      <w:r>
        <w:rPr>
          <w:b/>
          <w:color w:val="DF3D2D"/>
          <w:sz w:val="24"/>
        </w:rPr>
        <w:t>PEQUENO</w:t>
      </w:r>
      <w:r>
        <w:rPr>
          <w:b/>
          <w:color w:val="DF3D2D"/>
          <w:spacing w:val="-2"/>
          <w:sz w:val="24"/>
        </w:rPr>
        <w:t xml:space="preserve"> </w:t>
      </w:r>
      <w:r>
        <w:rPr>
          <w:b/>
          <w:color w:val="DF3D2D"/>
          <w:sz w:val="24"/>
        </w:rPr>
        <w:t>PORTE,</w:t>
      </w:r>
      <w:r>
        <w:rPr>
          <w:b/>
          <w:color w:val="DF3D2D"/>
          <w:spacing w:val="-3"/>
          <w:sz w:val="24"/>
        </w:rPr>
        <w:t xml:space="preserve"> </w:t>
      </w:r>
      <w:r>
        <w:rPr>
          <w:sz w:val="24"/>
        </w:rPr>
        <w:t>conforme</w:t>
      </w:r>
      <w:r>
        <w:rPr>
          <w:spacing w:val="-2"/>
          <w:sz w:val="24"/>
        </w:rPr>
        <w:t xml:space="preserve"> </w:t>
      </w:r>
      <w:r>
        <w:rPr>
          <w:sz w:val="24"/>
        </w:rPr>
        <w:t>Inciso</w:t>
      </w:r>
      <w:r>
        <w:rPr>
          <w:spacing w:val="-2"/>
          <w:sz w:val="24"/>
        </w:rPr>
        <w:t xml:space="preserve"> </w:t>
      </w:r>
      <w:r>
        <w:rPr>
          <w:sz w:val="24"/>
        </w:rPr>
        <w:t>II</w:t>
      </w:r>
      <w:r>
        <w:rPr>
          <w:spacing w:val="-2"/>
          <w:sz w:val="24"/>
        </w:rPr>
        <w:t xml:space="preserve"> </w:t>
      </w:r>
      <w:r>
        <w:rPr>
          <w:sz w:val="24"/>
        </w:rPr>
        <w:t>do</w:t>
      </w:r>
      <w:r>
        <w:rPr>
          <w:spacing w:val="-2"/>
          <w:sz w:val="24"/>
        </w:rPr>
        <w:t xml:space="preserve"> </w:t>
      </w:r>
      <w:r>
        <w:rPr>
          <w:sz w:val="24"/>
        </w:rPr>
        <w:t>artigo</w:t>
      </w:r>
      <w:r>
        <w:rPr>
          <w:spacing w:val="-2"/>
          <w:sz w:val="24"/>
        </w:rPr>
        <w:t xml:space="preserve"> </w:t>
      </w:r>
      <w:r>
        <w:rPr>
          <w:sz w:val="24"/>
        </w:rPr>
        <w:t>3º</w:t>
      </w:r>
      <w:r>
        <w:rPr>
          <w:spacing w:val="-2"/>
          <w:sz w:val="24"/>
        </w:rPr>
        <w:t xml:space="preserve"> </w:t>
      </w:r>
      <w:r>
        <w:rPr>
          <w:sz w:val="24"/>
        </w:rPr>
        <w:t>da</w:t>
      </w:r>
      <w:r>
        <w:rPr>
          <w:spacing w:val="-2"/>
          <w:sz w:val="24"/>
        </w:rPr>
        <w:t xml:space="preserve"> </w:t>
      </w:r>
      <w:hyperlink r:id="rId115">
        <w:r>
          <w:rPr>
            <w:color w:val="0000ED"/>
            <w:sz w:val="24"/>
            <w:u w:val="single" w:color="0000ED"/>
          </w:rPr>
          <w:t>Lei</w:t>
        </w:r>
        <w:r>
          <w:rPr>
            <w:color w:val="0000ED"/>
            <w:spacing w:val="-2"/>
            <w:sz w:val="24"/>
            <w:u w:val="single" w:color="0000ED"/>
          </w:rPr>
          <w:t xml:space="preserve"> </w:t>
        </w:r>
        <w:r>
          <w:rPr>
            <w:color w:val="0000ED"/>
            <w:sz w:val="24"/>
            <w:u w:val="single" w:color="0000ED"/>
          </w:rPr>
          <w:t>Complementar</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123/2006</w:t>
        </w:r>
      </w:hyperlink>
      <w:r>
        <w:rPr>
          <w:spacing w:val="-2"/>
          <w:sz w:val="24"/>
        </w:rPr>
        <w:t>.</w:t>
      </w:r>
    </w:p>
    <w:p w14:paraId="4B496335" w14:textId="77777777" w:rsidR="00E02AE4" w:rsidRDefault="006F6F53">
      <w:pPr>
        <w:spacing w:line="278" w:lineRule="exact"/>
        <w:ind w:left="114"/>
        <w:jc w:val="both"/>
        <w:rPr>
          <w:sz w:val="24"/>
        </w:rPr>
      </w:pPr>
      <w:proofErr w:type="gramStart"/>
      <w:r>
        <w:rPr>
          <w:b/>
          <w:color w:val="DF3D2D"/>
          <w:sz w:val="24"/>
        </w:rPr>
        <w:t>(</w:t>
      </w:r>
      <w:r>
        <w:rPr>
          <w:b/>
          <w:color w:val="DF3D2D"/>
          <w:spacing w:val="46"/>
          <w:sz w:val="24"/>
        </w:rPr>
        <w:t xml:space="preserve"> </w:t>
      </w:r>
      <w:r>
        <w:rPr>
          <w:b/>
          <w:color w:val="DF3D2D"/>
          <w:sz w:val="24"/>
        </w:rPr>
        <w:t>)</w:t>
      </w:r>
      <w:proofErr w:type="gramEnd"/>
      <w:r>
        <w:rPr>
          <w:b/>
          <w:color w:val="DF3D2D"/>
          <w:spacing w:val="-4"/>
          <w:sz w:val="24"/>
        </w:rPr>
        <w:t xml:space="preserve"> </w:t>
      </w:r>
      <w:r>
        <w:rPr>
          <w:b/>
          <w:color w:val="DF3D2D"/>
          <w:sz w:val="24"/>
        </w:rPr>
        <w:t>COOPERATIVA,</w:t>
      </w:r>
      <w:r>
        <w:rPr>
          <w:b/>
          <w:color w:val="DF3D2D"/>
          <w:spacing w:val="-3"/>
          <w:sz w:val="24"/>
        </w:rPr>
        <w:t xml:space="preserve"> </w:t>
      </w:r>
      <w:r>
        <w:rPr>
          <w:sz w:val="24"/>
        </w:rPr>
        <w:t>conforme</w:t>
      </w:r>
      <w:r>
        <w:rPr>
          <w:spacing w:val="-4"/>
          <w:sz w:val="24"/>
        </w:rPr>
        <w:t xml:space="preserve"> </w:t>
      </w:r>
      <w:r>
        <w:rPr>
          <w:sz w:val="24"/>
        </w:rPr>
        <w:t>disposto</w:t>
      </w:r>
      <w:r>
        <w:rPr>
          <w:spacing w:val="-4"/>
          <w:sz w:val="24"/>
        </w:rPr>
        <w:t xml:space="preserve"> </w:t>
      </w:r>
      <w:r>
        <w:rPr>
          <w:sz w:val="24"/>
        </w:rPr>
        <w:t>no</w:t>
      </w:r>
      <w:r>
        <w:rPr>
          <w:spacing w:val="-4"/>
          <w:sz w:val="24"/>
        </w:rPr>
        <w:t xml:space="preserve"> </w:t>
      </w:r>
      <w:hyperlink r:id="rId116" w:anchor="art16">
        <w:r>
          <w:rPr>
            <w:color w:val="0000ED"/>
            <w:sz w:val="24"/>
            <w:u w:val="single" w:color="0000ED"/>
          </w:rPr>
          <w:t>artigo</w:t>
        </w:r>
        <w:r>
          <w:rPr>
            <w:color w:val="0000ED"/>
            <w:spacing w:val="-3"/>
            <w:sz w:val="24"/>
            <w:u w:val="single" w:color="0000ED"/>
          </w:rPr>
          <w:t xml:space="preserve"> </w:t>
        </w:r>
        <w:r>
          <w:rPr>
            <w:color w:val="0000ED"/>
            <w:sz w:val="24"/>
            <w:u w:val="single" w:color="0000ED"/>
          </w:rPr>
          <w:t>16</w:t>
        </w:r>
        <w:r>
          <w:rPr>
            <w:color w:val="0000ED"/>
            <w:spacing w:val="-4"/>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14.133,</w:t>
        </w:r>
        <w:r>
          <w:rPr>
            <w:color w:val="0000ED"/>
            <w:spacing w:val="-4"/>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pacing w:val="-2"/>
            <w:sz w:val="24"/>
            <w:u w:val="single" w:color="0000ED"/>
          </w:rPr>
          <w:t>2021</w:t>
        </w:r>
      </w:hyperlink>
      <w:r>
        <w:rPr>
          <w:spacing w:val="-2"/>
          <w:sz w:val="24"/>
        </w:rPr>
        <w:t>.</w:t>
      </w:r>
    </w:p>
    <w:p w14:paraId="596FD712" w14:textId="77777777" w:rsidR="00E02AE4" w:rsidRDefault="006F6F53">
      <w:pPr>
        <w:spacing w:line="278" w:lineRule="exact"/>
        <w:ind w:left="114"/>
        <w:jc w:val="both"/>
        <w:rPr>
          <w:sz w:val="24"/>
        </w:rPr>
      </w:pPr>
      <w:proofErr w:type="gramStart"/>
      <w:r>
        <w:rPr>
          <w:b/>
          <w:color w:val="DF3D2D"/>
          <w:sz w:val="24"/>
        </w:rPr>
        <w:t>(</w:t>
      </w:r>
      <w:r>
        <w:rPr>
          <w:b/>
          <w:color w:val="DF3D2D"/>
          <w:spacing w:val="41"/>
          <w:sz w:val="24"/>
        </w:rPr>
        <w:t xml:space="preserve"> </w:t>
      </w:r>
      <w:r>
        <w:rPr>
          <w:b/>
          <w:color w:val="DF3D2D"/>
          <w:sz w:val="24"/>
        </w:rPr>
        <w:t>)</w:t>
      </w:r>
      <w:proofErr w:type="gramEnd"/>
      <w:r>
        <w:rPr>
          <w:b/>
          <w:color w:val="DF3D2D"/>
          <w:spacing w:val="-7"/>
          <w:sz w:val="24"/>
        </w:rPr>
        <w:t xml:space="preserve"> </w:t>
      </w:r>
      <w:r>
        <w:rPr>
          <w:b/>
          <w:color w:val="DF3D2D"/>
          <w:sz w:val="24"/>
        </w:rPr>
        <w:t>AGRICULTOR</w:t>
      </w:r>
      <w:r>
        <w:rPr>
          <w:b/>
          <w:color w:val="DF3D2D"/>
          <w:spacing w:val="-7"/>
          <w:sz w:val="24"/>
        </w:rPr>
        <w:t xml:space="preserve"> </w:t>
      </w:r>
      <w:r>
        <w:rPr>
          <w:b/>
          <w:color w:val="DF3D2D"/>
          <w:sz w:val="24"/>
        </w:rPr>
        <w:t>FAMILIAR/</w:t>
      </w:r>
      <w:r>
        <w:rPr>
          <w:b/>
          <w:color w:val="DF3D2D"/>
          <w:spacing w:val="-6"/>
          <w:sz w:val="24"/>
        </w:rPr>
        <w:t xml:space="preserve"> </w:t>
      </w:r>
      <w:r>
        <w:rPr>
          <w:b/>
          <w:color w:val="DF3D2D"/>
          <w:sz w:val="24"/>
        </w:rPr>
        <w:t>PRODUTOR</w:t>
      </w:r>
      <w:r>
        <w:rPr>
          <w:b/>
          <w:color w:val="DF3D2D"/>
          <w:spacing w:val="-7"/>
          <w:sz w:val="24"/>
        </w:rPr>
        <w:t xml:space="preserve"> </w:t>
      </w:r>
      <w:r>
        <w:rPr>
          <w:b/>
          <w:color w:val="DF3D2D"/>
          <w:sz w:val="24"/>
        </w:rPr>
        <w:t>RURAL,</w:t>
      </w:r>
      <w:r>
        <w:rPr>
          <w:b/>
          <w:color w:val="DF3D2D"/>
          <w:spacing w:val="-7"/>
          <w:sz w:val="24"/>
        </w:rPr>
        <w:t xml:space="preserve"> </w:t>
      </w:r>
      <w:r>
        <w:rPr>
          <w:sz w:val="24"/>
        </w:rPr>
        <w:t>conforme</w:t>
      </w:r>
      <w:r>
        <w:rPr>
          <w:spacing w:val="-6"/>
          <w:sz w:val="24"/>
        </w:rPr>
        <w:t xml:space="preserve"> </w:t>
      </w:r>
      <w:hyperlink r:id="rId117">
        <w:r>
          <w:rPr>
            <w:color w:val="0000ED"/>
            <w:sz w:val="24"/>
            <w:u w:val="single" w:color="0000ED"/>
          </w:rPr>
          <w:t>Decreto</w:t>
        </w:r>
        <w:r>
          <w:rPr>
            <w:color w:val="0000ED"/>
            <w:spacing w:val="-7"/>
            <w:sz w:val="24"/>
            <w:u w:val="single" w:color="0000ED"/>
          </w:rPr>
          <w:t xml:space="preserve"> </w:t>
        </w:r>
        <w:r>
          <w:rPr>
            <w:color w:val="0000ED"/>
            <w:sz w:val="24"/>
            <w:u w:val="single" w:color="0000ED"/>
          </w:rPr>
          <w:t>n.º</w:t>
        </w:r>
        <w:r>
          <w:rPr>
            <w:color w:val="0000ED"/>
            <w:spacing w:val="-6"/>
            <w:sz w:val="24"/>
            <w:u w:val="single" w:color="0000ED"/>
          </w:rPr>
          <w:t xml:space="preserve"> </w:t>
        </w:r>
        <w:r>
          <w:rPr>
            <w:color w:val="0000ED"/>
            <w:sz w:val="24"/>
            <w:u w:val="single" w:color="0000ED"/>
          </w:rPr>
          <w:t>8.538</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de</w:t>
        </w:r>
        <w:r>
          <w:rPr>
            <w:color w:val="0000ED"/>
            <w:spacing w:val="-6"/>
            <w:sz w:val="24"/>
            <w:u w:val="single" w:color="0000ED"/>
          </w:rPr>
          <w:t xml:space="preserve"> </w:t>
        </w:r>
        <w:r>
          <w:rPr>
            <w:color w:val="0000ED"/>
            <w:spacing w:val="-2"/>
            <w:sz w:val="24"/>
            <w:u w:val="single" w:color="0000ED"/>
          </w:rPr>
          <w:t>2015</w:t>
        </w:r>
      </w:hyperlink>
      <w:r>
        <w:rPr>
          <w:spacing w:val="-2"/>
          <w:sz w:val="24"/>
        </w:rPr>
        <w:t>.</w:t>
      </w:r>
    </w:p>
    <w:p w14:paraId="329AC02E" w14:textId="77777777" w:rsidR="00E02AE4" w:rsidRDefault="006F6F53">
      <w:pPr>
        <w:pStyle w:val="Corpodetexto"/>
        <w:spacing w:line="230" w:lineRule="auto"/>
      </w:pPr>
      <w:hyperlink r:id="rId118">
        <w:r>
          <w:rPr>
            <w:b/>
          </w:rPr>
          <w:t>DECLARA</w:t>
        </w:r>
        <w:r>
          <w:rPr>
            <w:b/>
            <w:spacing w:val="-3"/>
          </w:rPr>
          <w:t xml:space="preserve"> </w:t>
        </w:r>
        <w:r>
          <w:rPr>
            <w:b/>
          </w:rPr>
          <w:t>AINDA</w:t>
        </w:r>
        <w:r>
          <w:rPr>
            <w:b/>
            <w:spacing w:val="-3"/>
          </w:rPr>
          <w:t xml:space="preserve"> </w:t>
        </w:r>
        <w:r>
          <w:t>não</w:t>
        </w:r>
        <w:r>
          <w:rPr>
            <w:spacing w:val="-3"/>
          </w:rPr>
          <w:t xml:space="preserve"> </w:t>
        </w:r>
        <w:r>
          <w:t>possuir</w:t>
        </w:r>
        <w:r>
          <w:rPr>
            <w:spacing w:val="-3"/>
          </w:rPr>
          <w:t xml:space="preserve"> </w:t>
        </w:r>
        <w:r>
          <w:t>nenhum</w:t>
        </w:r>
        <w:r>
          <w:rPr>
            <w:spacing w:val="-3"/>
          </w:rPr>
          <w:t xml:space="preserve"> </w:t>
        </w:r>
        <w:r>
          <w:t>dos</w:t>
        </w:r>
        <w:r>
          <w:rPr>
            <w:spacing w:val="-3"/>
          </w:rPr>
          <w:t xml:space="preserve"> </w:t>
        </w:r>
        <w:r>
          <w:t>impedimentos</w:t>
        </w:r>
        <w:r>
          <w:rPr>
            <w:spacing w:val="-3"/>
          </w:rPr>
          <w:t xml:space="preserve"> </w:t>
        </w:r>
        <w:r>
          <w:t>previstos</w:t>
        </w:r>
        <w:r>
          <w:rPr>
            <w:spacing w:val="-3"/>
          </w:rPr>
          <w:t xml:space="preserve"> </w:t>
        </w:r>
        <w:r>
          <w:t>no</w:t>
        </w:r>
        <w:r>
          <w:rPr>
            <w:spacing w:val="-3"/>
          </w:rPr>
          <w:t xml:space="preserve"> </w:t>
        </w:r>
        <w:r>
          <w:t>§</w:t>
        </w:r>
        <w:r>
          <w:rPr>
            <w:spacing w:val="-3"/>
          </w:rPr>
          <w:t xml:space="preserve"> </w:t>
        </w:r>
        <w:r>
          <w:t>4º,</w:t>
        </w:r>
        <w:r>
          <w:rPr>
            <w:spacing w:val="-3"/>
          </w:rPr>
          <w:t xml:space="preserve"> </w:t>
        </w:r>
        <w:r>
          <w:t>do</w:t>
        </w:r>
        <w:r>
          <w:rPr>
            <w:spacing w:val="-3"/>
          </w:rPr>
          <w:t xml:space="preserve"> </w:t>
        </w:r>
        <w:proofErr w:type="spellStart"/>
        <w:r>
          <w:t>art</w:t>
        </w:r>
        <w:proofErr w:type="spellEnd"/>
        <w:r>
          <w:t>.</w:t>
        </w:r>
        <w:r>
          <w:rPr>
            <w:spacing w:val="-3"/>
          </w:rPr>
          <w:t xml:space="preserve"> </w:t>
        </w:r>
        <w:r>
          <w:t>3º,</w:t>
        </w:r>
        <w:r>
          <w:rPr>
            <w:spacing w:val="-3"/>
          </w:rPr>
          <w:t xml:space="preserve"> </w:t>
        </w:r>
        <w:r>
          <w:t>da</w:t>
        </w:r>
        <w:r>
          <w:rPr>
            <w:spacing w:val="-3"/>
          </w:rPr>
          <w:t xml:space="preserve"> </w:t>
        </w:r>
        <w:r>
          <w:t>Lei</w:t>
        </w:r>
        <w:r>
          <w:rPr>
            <w:spacing w:val="-3"/>
          </w:rPr>
          <w:t xml:space="preserve"> </w:t>
        </w:r>
        <w:r>
          <w:rPr>
            <w:color w:val="0000ED"/>
            <w:u w:val="single" w:color="0000ED"/>
          </w:rPr>
          <w:t>Complementar</w:t>
        </w:r>
        <w:r>
          <w:rPr>
            <w:color w:val="0000ED"/>
          </w:rPr>
          <w:t xml:space="preserve"> </w:t>
        </w:r>
        <w:r>
          <w:rPr>
            <w:color w:val="0000ED"/>
            <w:u w:val="single" w:color="0000ED"/>
          </w:rPr>
          <w:t>nº. 123</w:t>
        </w:r>
        <w:r>
          <w:rPr>
            <w:color w:val="0000ED"/>
          </w:rPr>
          <w:t>,</w:t>
        </w:r>
        <w:r>
          <w:rPr>
            <w:rFonts w:ascii="Times New Roman" w:hAnsi="Times New Roman"/>
            <w:color w:val="0000ED"/>
            <w:u w:val="single" w:color="0000ED"/>
          </w:rPr>
          <w:t xml:space="preserve"> </w:t>
        </w:r>
        <w:r>
          <w:rPr>
            <w:color w:val="0000ED"/>
            <w:u w:val="single" w:color="0000ED"/>
          </w:rPr>
          <w:t>de 14 de dezembro de 2006</w:t>
        </w:r>
        <w:r>
          <w:rPr>
            <w:color w:val="0000ED"/>
          </w:rPr>
          <w:t xml:space="preserve"> </w:t>
        </w:r>
        <w:r>
          <w:t>estando apto a usufruir do tratamento diferenciado.</w:t>
        </w:r>
        <w:r>
          <w:rPr>
            <w:spacing w:val="40"/>
          </w:rPr>
          <w:t xml:space="preserve"> </w:t>
        </w:r>
        <w:r>
          <w:t>E tem ciência de</w:t>
        </w:r>
      </w:hyperlink>
      <w:r>
        <w:t xml:space="preserve"> que a Falsidade da declaração prestada objetivando benefícios na presente licitação caracterizará o crime de que trata no </w:t>
      </w:r>
      <w:hyperlink r:id="rId119">
        <w:proofErr w:type="spellStart"/>
        <w:r>
          <w:rPr>
            <w:color w:val="0000ED"/>
            <w:u w:val="single" w:color="0000ED"/>
          </w:rPr>
          <w:t>Art</w:t>
        </w:r>
        <w:proofErr w:type="spellEnd"/>
        <w:r>
          <w:rPr>
            <w:color w:val="0000ED"/>
            <w:u w:val="single" w:color="0000ED"/>
          </w:rPr>
          <w:t>. 299 do Cód</w:t>
        </w:r>
        <w:r>
          <w:rPr>
            <w:color w:val="0000ED"/>
          </w:rPr>
          <w:t>ig</w:t>
        </w:r>
        <w:r>
          <w:rPr>
            <w:color w:val="0000ED"/>
            <w:u w:val="single" w:color="0000ED"/>
          </w:rPr>
          <w:t>o Penal</w:t>
        </w:r>
      </w:hyperlink>
      <w:r>
        <w:t xml:space="preserve">, sem prejuízo do enquadramento em outras figuras penais e das sanções administrativas previstas na </w:t>
      </w:r>
      <w:hyperlink r:id="rId120" w:anchor="art16">
        <w:r>
          <w:rPr>
            <w:color w:val="0000ED"/>
            <w:u w:val="single" w:color="0000ED"/>
          </w:rPr>
          <w:t>Lei 14.133/202</w:t>
        </w:r>
      </w:hyperlink>
      <w:r>
        <w:t>, e neste Edital.</w:t>
      </w:r>
    </w:p>
    <w:p w14:paraId="75CB7B1A" w14:textId="77777777" w:rsidR="00E02AE4" w:rsidRDefault="006F6F53">
      <w:pPr>
        <w:pStyle w:val="Corpodetexto"/>
        <w:spacing w:before="261"/>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1A3E7ED9" w14:textId="77777777" w:rsidR="00E02AE4" w:rsidRDefault="006F6F53">
      <w:pPr>
        <w:pStyle w:val="Corpodetexto"/>
        <w:ind w:left="0" w:right="0"/>
        <w:jc w:val="left"/>
        <w:rPr>
          <w:sz w:val="19"/>
        </w:rPr>
      </w:pPr>
      <w:r>
        <w:rPr>
          <w:noProof/>
        </w:rPr>
        <mc:AlternateContent>
          <mc:Choice Requires="wps">
            <w:drawing>
              <wp:anchor distT="0" distB="0" distL="0" distR="0" simplePos="0" relativeHeight="251657216" behindDoc="1" locked="0" layoutInCell="1" allowOverlap="1" wp14:anchorId="3DDB1689" wp14:editId="18FC5EF0">
                <wp:simplePos x="0" y="0"/>
                <wp:positionH relativeFrom="page">
                  <wp:posOffset>2105074</wp:posOffset>
                </wp:positionH>
                <wp:positionV relativeFrom="paragraph">
                  <wp:posOffset>162669</wp:posOffset>
                </wp:positionV>
                <wp:extent cx="326390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7D95B4AF" id="Graphic 55" o:spid="_x0000_s1026" style="position:absolute;margin-left:165.75pt;margin-top:12.8pt;width:257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6A94FB9C" w14:textId="77777777" w:rsidR="00E02AE4" w:rsidRDefault="006F6F53">
      <w:pPr>
        <w:pStyle w:val="Corpodetexto"/>
        <w:spacing w:before="5"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70857306" w14:textId="77777777" w:rsidR="00E02AE4" w:rsidRDefault="00E02AE4">
      <w:pPr>
        <w:pStyle w:val="Corpodetexto"/>
        <w:ind w:left="0" w:right="0"/>
        <w:jc w:val="left"/>
      </w:pPr>
    </w:p>
    <w:p w14:paraId="4A9AA7D6" w14:textId="77777777" w:rsidR="00E02AE4" w:rsidRDefault="00E02AE4">
      <w:pPr>
        <w:pStyle w:val="Corpodetexto"/>
        <w:ind w:left="0" w:right="0"/>
        <w:jc w:val="left"/>
      </w:pPr>
    </w:p>
    <w:p w14:paraId="2A25A3EC" w14:textId="43798615" w:rsidR="00BE1EDA" w:rsidRDefault="00BE1EDA">
      <w:pPr>
        <w:rPr>
          <w:sz w:val="24"/>
          <w:szCs w:val="24"/>
        </w:rPr>
      </w:pPr>
      <w:r>
        <w:br w:type="page"/>
      </w:r>
    </w:p>
    <w:p w14:paraId="010E4CC9" w14:textId="736C52C9" w:rsidR="00E02AE4" w:rsidRDefault="006F6F53">
      <w:pPr>
        <w:spacing w:line="550" w:lineRule="atLeast"/>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061/2026</w:t>
      </w:r>
      <w:r w:rsidR="00BE1EDA">
        <w:rPr>
          <w:b/>
          <w:sz w:val="24"/>
        </w:rPr>
        <w:t xml:space="preserve"> </w:t>
      </w:r>
      <w:r>
        <w:rPr>
          <w:b/>
          <w:sz w:val="24"/>
        </w:rPr>
        <w:t>ANEXO V</w:t>
      </w:r>
    </w:p>
    <w:p w14:paraId="1CA46967" w14:textId="77777777" w:rsidR="00E02AE4" w:rsidRDefault="006F6F53">
      <w:pPr>
        <w:pStyle w:val="Ttulo1"/>
        <w:spacing w:line="275" w:lineRule="exact"/>
        <w:ind w:left="1374" w:right="1364"/>
        <w:jc w:val="center"/>
      </w:pPr>
      <w:r>
        <w:t xml:space="preserve">TERMO DE </w:t>
      </w:r>
      <w:r>
        <w:rPr>
          <w:spacing w:val="-2"/>
        </w:rPr>
        <w:t>COMPROMISSO</w:t>
      </w:r>
    </w:p>
    <w:p w14:paraId="6A6C589A" w14:textId="77777777" w:rsidR="00E02AE4" w:rsidRDefault="00E02AE4">
      <w:pPr>
        <w:pStyle w:val="Corpodetexto"/>
        <w:spacing w:before="149"/>
        <w:ind w:left="0" w:right="0"/>
        <w:jc w:val="left"/>
        <w:rPr>
          <w:b/>
        </w:rPr>
      </w:pPr>
    </w:p>
    <w:p w14:paraId="598FFC86" w14:textId="77777777" w:rsidR="00E02AE4" w:rsidRDefault="006F6F53">
      <w:pPr>
        <w:ind w:left="114"/>
        <w:jc w:val="both"/>
        <w:rPr>
          <w:b/>
          <w:sz w:val="24"/>
        </w:rPr>
      </w:pPr>
      <w:r>
        <w:rPr>
          <w:b/>
          <w:sz w:val="24"/>
        </w:rPr>
        <w:t>À</w:t>
      </w:r>
      <w:r>
        <w:rPr>
          <w:b/>
          <w:spacing w:val="-3"/>
          <w:sz w:val="24"/>
        </w:rPr>
        <w:t xml:space="preserve"> </w:t>
      </w:r>
      <w:r>
        <w:rPr>
          <w:b/>
          <w:sz w:val="24"/>
        </w:rPr>
        <w:t>COMISSÃO</w:t>
      </w:r>
      <w:r>
        <w:rPr>
          <w:b/>
          <w:spacing w:val="-3"/>
          <w:sz w:val="24"/>
        </w:rPr>
        <w:t xml:space="preserve"> </w:t>
      </w:r>
      <w:r>
        <w:rPr>
          <w:b/>
          <w:sz w:val="24"/>
        </w:rPr>
        <w:t>DE</w:t>
      </w:r>
      <w:r>
        <w:rPr>
          <w:b/>
          <w:spacing w:val="-3"/>
          <w:sz w:val="24"/>
        </w:rPr>
        <w:t xml:space="preserve"> </w:t>
      </w:r>
      <w:r>
        <w:rPr>
          <w:b/>
          <w:spacing w:val="-2"/>
          <w:sz w:val="24"/>
        </w:rPr>
        <w:t>LICITAÇÕES</w:t>
      </w:r>
    </w:p>
    <w:p w14:paraId="03D78A7C" w14:textId="77777777" w:rsidR="00E02AE4" w:rsidRDefault="006F6F53">
      <w:pPr>
        <w:pStyle w:val="Corpodetexto"/>
        <w:spacing w:before="224" w:line="201" w:lineRule="auto"/>
      </w:pPr>
      <w:r>
        <w:t>Pelo presente Termo de Compromisso, propomo-nos a entregar os materiais de que trata o Pregão Eletrônico, nº 061/2026, pelos preços constantes da nossa PROPOSTA DE PREÇOS, e de acordo com os quantitativos especificados neste Edital.</w:t>
      </w:r>
    </w:p>
    <w:p w14:paraId="7EE85670" w14:textId="77777777" w:rsidR="00E02AE4" w:rsidRDefault="006F6F53">
      <w:pPr>
        <w:spacing w:line="234" w:lineRule="exact"/>
        <w:ind w:left="114"/>
        <w:jc w:val="both"/>
        <w:rPr>
          <w:b/>
          <w:sz w:val="24"/>
        </w:rPr>
      </w:pPr>
      <w:r>
        <w:rPr>
          <w:b/>
          <w:sz w:val="24"/>
        </w:rPr>
        <w:t>Declaramos,</w:t>
      </w:r>
      <w:r>
        <w:rPr>
          <w:b/>
          <w:spacing w:val="-3"/>
          <w:sz w:val="24"/>
        </w:rPr>
        <w:t xml:space="preserve"> </w:t>
      </w:r>
      <w:r>
        <w:rPr>
          <w:b/>
          <w:sz w:val="24"/>
        </w:rPr>
        <w:t>ainda</w:t>
      </w:r>
      <w:r>
        <w:rPr>
          <w:b/>
          <w:spacing w:val="-3"/>
          <w:sz w:val="24"/>
        </w:rPr>
        <w:t xml:space="preserve"> </w:t>
      </w:r>
      <w:r>
        <w:rPr>
          <w:b/>
          <w:spacing w:val="-4"/>
          <w:sz w:val="24"/>
        </w:rPr>
        <w:t>que:</w:t>
      </w:r>
    </w:p>
    <w:p w14:paraId="32490B03" w14:textId="77777777" w:rsidR="00E02AE4" w:rsidRDefault="006F6F53">
      <w:pPr>
        <w:pStyle w:val="PargrafodaLista"/>
        <w:numPr>
          <w:ilvl w:val="1"/>
          <w:numId w:val="29"/>
        </w:numPr>
        <w:tabs>
          <w:tab w:val="left" w:pos="366"/>
        </w:tabs>
        <w:spacing w:before="22" w:line="196" w:lineRule="auto"/>
        <w:ind w:left="114" w:firstLine="0"/>
        <w:rPr>
          <w:b/>
          <w:sz w:val="24"/>
        </w:rPr>
      </w:pPr>
      <w:r>
        <w:rPr>
          <w:sz w:val="24"/>
        </w:rPr>
        <w:t>Caso</w:t>
      </w:r>
      <w:r>
        <w:rPr>
          <w:spacing w:val="-1"/>
          <w:sz w:val="24"/>
        </w:rPr>
        <w:t xml:space="preserve"> </w:t>
      </w:r>
      <w:r>
        <w:rPr>
          <w:sz w:val="24"/>
        </w:rPr>
        <w:t>seja</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sz w:val="24"/>
        </w:rPr>
        <w:t>o</w:t>
      </w:r>
      <w:r>
        <w:rPr>
          <w:spacing w:val="-1"/>
          <w:sz w:val="24"/>
        </w:rPr>
        <w:t xml:space="preserve"> </w:t>
      </w:r>
      <w:r>
        <w:rPr>
          <w:sz w:val="24"/>
        </w:rPr>
        <w:t>pessoal</w:t>
      </w:r>
      <w:r>
        <w:rPr>
          <w:spacing w:val="-1"/>
          <w:sz w:val="24"/>
        </w:rPr>
        <w:t xml:space="preserve"> </w:t>
      </w:r>
      <w:r>
        <w:rPr>
          <w:sz w:val="24"/>
        </w:rPr>
        <w:t>técnico,</w:t>
      </w:r>
      <w:r>
        <w:rPr>
          <w:spacing w:val="-1"/>
          <w:sz w:val="24"/>
        </w:rPr>
        <w:t xml:space="preserve"> </w:t>
      </w:r>
      <w:r>
        <w:rPr>
          <w:sz w:val="24"/>
        </w:rPr>
        <w:t>necessário</w:t>
      </w:r>
      <w:r>
        <w:rPr>
          <w:spacing w:val="-1"/>
          <w:sz w:val="24"/>
        </w:rPr>
        <w:t xml:space="preserve"> </w:t>
      </w:r>
      <w:r>
        <w:rPr>
          <w:sz w:val="24"/>
        </w:rPr>
        <w:t>encontra-se</w:t>
      </w:r>
      <w:r>
        <w:rPr>
          <w:spacing w:val="-1"/>
          <w:sz w:val="24"/>
        </w:rPr>
        <w:t xml:space="preserve"> </w:t>
      </w:r>
      <w:r>
        <w:rPr>
          <w:sz w:val="24"/>
        </w:rPr>
        <w:t>disponível</w:t>
      </w:r>
      <w:r>
        <w:rPr>
          <w:spacing w:val="-1"/>
          <w:sz w:val="24"/>
        </w:rPr>
        <w:t xml:space="preserve"> </w:t>
      </w:r>
      <w:r>
        <w:rPr>
          <w:sz w:val="24"/>
        </w:rPr>
        <w:t>para</w:t>
      </w:r>
      <w:r>
        <w:rPr>
          <w:spacing w:val="-1"/>
          <w:sz w:val="24"/>
        </w:rPr>
        <w:t xml:space="preserve"> </w:t>
      </w:r>
      <w:r>
        <w:rPr>
          <w:sz w:val="24"/>
        </w:rPr>
        <w:t>execução</w:t>
      </w:r>
      <w:r>
        <w:rPr>
          <w:spacing w:val="-1"/>
          <w:sz w:val="24"/>
        </w:rPr>
        <w:t xml:space="preserve"> </w:t>
      </w:r>
      <w:r>
        <w:rPr>
          <w:sz w:val="24"/>
        </w:rPr>
        <w:t>dos serviços objeto da presente licitação.</w:t>
      </w:r>
    </w:p>
    <w:p w14:paraId="3738438A" w14:textId="58E88FC4" w:rsidR="00E02AE4" w:rsidRDefault="006F6F53">
      <w:pPr>
        <w:pStyle w:val="PargrafodaLista"/>
        <w:numPr>
          <w:ilvl w:val="1"/>
          <w:numId w:val="29"/>
        </w:numPr>
        <w:tabs>
          <w:tab w:val="left" w:pos="394"/>
        </w:tabs>
        <w:spacing w:line="201" w:lineRule="auto"/>
        <w:ind w:left="114" w:firstLine="0"/>
        <w:rPr>
          <w:b/>
          <w:sz w:val="24"/>
        </w:rPr>
      </w:pPr>
      <w:r>
        <w:rPr>
          <w:sz w:val="24"/>
        </w:rPr>
        <w:t xml:space="preserve">Declaramos sob as penas da lei, que até a presente data, INEXISTEM fatos supervenientes impeditivos para sua habilitação no presente processo licitatório, bem como não se encontra em estado de </w:t>
      </w:r>
      <w:proofErr w:type="spellStart"/>
      <w:r w:rsidR="001F0682">
        <w:rPr>
          <w:sz w:val="24"/>
        </w:rPr>
        <w:t>in</w:t>
      </w:r>
      <w:r>
        <w:rPr>
          <w:sz w:val="24"/>
        </w:rPr>
        <w:t>idoneidade</w:t>
      </w:r>
      <w:proofErr w:type="spellEnd"/>
      <w:r>
        <w:rPr>
          <w:sz w:val="24"/>
        </w:rPr>
        <w:t xml:space="preserve"> declarado ou suspenso, por nenhum órgão da administração pública federal, estadual, municipal ou do distrito federal, ciente da obrigatoriedade de declarar ocorrências posteriores;</w:t>
      </w:r>
    </w:p>
    <w:p w14:paraId="0483C99F" w14:textId="77777777" w:rsidR="00E02AE4" w:rsidRDefault="006F6F53">
      <w:pPr>
        <w:pStyle w:val="PargrafodaLista"/>
        <w:numPr>
          <w:ilvl w:val="1"/>
          <w:numId w:val="29"/>
        </w:numPr>
        <w:tabs>
          <w:tab w:val="left" w:pos="373"/>
        </w:tabs>
        <w:spacing w:line="228" w:lineRule="exact"/>
        <w:ind w:left="373" w:right="0" w:hanging="259"/>
        <w:rPr>
          <w:b/>
          <w:sz w:val="24"/>
        </w:rPr>
      </w:pPr>
      <w:r>
        <w:rPr>
          <w:sz w:val="24"/>
        </w:rPr>
        <w:t>Estamos</w:t>
      </w:r>
      <w:r>
        <w:rPr>
          <w:spacing w:val="24"/>
          <w:sz w:val="24"/>
        </w:rPr>
        <w:t xml:space="preserve"> </w:t>
      </w:r>
      <w:r>
        <w:rPr>
          <w:sz w:val="24"/>
        </w:rPr>
        <w:t>cientes</w:t>
      </w:r>
      <w:r>
        <w:rPr>
          <w:spacing w:val="27"/>
          <w:sz w:val="24"/>
        </w:rPr>
        <w:t xml:space="preserve"> </w:t>
      </w:r>
      <w:r>
        <w:rPr>
          <w:sz w:val="24"/>
        </w:rPr>
        <w:t>e</w:t>
      </w:r>
      <w:r>
        <w:rPr>
          <w:spacing w:val="26"/>
          <w:sz w:val="24"/>
        </w:rPr>
        <w:t xml:space="preserve"> </w:t>
      </w:r>
      <w:r>
        <w:rPr>
          <w:sz w:val="24"/>
        </w:rPr>
        <w:t>declaramos</w:t>
      </w:r>
      <w:r>
        <w:rPr>
          <w:spacing w:val="27"/>
          <w:sz w:val="24"/>
        </w:rPr>
        <w:t xml:space="preserve"> </w:t>
      </w:r>
      <w:r>
        <w:rPr>
          <w:sz w:val="24"/>
        </w:rPr>
        <w:t>PLENA</w:t>
      </w:r>
      <w:r>
        <w:rPr>
          <w:spacing w:val="26"/>
          <w:sz w:val="24"/>
        </w:rPr>
        <w:t xml:space="preserve"> </w:t>
      </w:r>
      <w:r>
        <w:rPr>
          <w:sz w:val="24"/>
        </w:rPr>
        <w:t>SUBMISSÃO</w:t>
      </w:r>
      <w:r>
        <w:rPr>
          <w:spacing w:val="27"/>
          <w:sz w:val="24"/>
        </w:rPr>
        <w:t xml:space="preserve"> </w:t>
      </w:r>
      <w:r>
        <w:rPr>
          <w:sz w:val="24"/>
        </w:rPr>
        <w:t>às</w:t>
      </w:r>
      <w:r>
        <w:rPr>
          <w:spacing w:val="27"/>
          <w:sz w:val="24"/>
        </w:rPr>
        <w:t xml:space="preserve"> </w:t>
      </w:r>
      <w:r>
        <w:rPr>
          <w:sz w:val="24"/>
        </w:rPr>
        <w:t>condições</w:t>
      </w:r>
      <w:r>
        <w:rPr>
          <w:spacing w:val="26"/>
          <w:sz w:val="24"/>
        </w:rPr>
        <w:t xml:space="preserve"> </w:t>
      </w:r>
      <w:r>
        <w:rPr>
          <w:sz w:val="24"/>
        </w:rPr>
        <w:t>e</w:t>
      </w:r>
      <w:r>
        <w:rPr>
          <w:spacing w:val="27"/>
          <w:sz w:val="24"/>
        </w:rPr>
        <w:t xml:space="preserve"> </w:t>
      </w:r>
      <w:r>
        <w:rPr>
          <w:sz w:val="24"/>
        </w:rPr>
        <w:t>exigências</w:t>
      </w:r>
      <w:r>
        <w:rPr>
          <w:spacing w:val="26"/>
          <w:sz w:val="24"/>
        </w:rPr>
        <w:t xml:space="preserve"> </w:t>
      </w:r>
      <w:r>
        <w:rPr>
          <w:sz w:val="24"/>
        </w:rPr>
        <w:t>deste</w:t>
      </w:r>
      <w:r>
        <w:rPr>
          <w:spacing w:val="27"/>
          <w:sz w:val="24"/>
        </w:rPr>
        <w:t xml:space="preserve"> </w:t>
      </w:r>
      <w:r>
        <w:rPr>
          <w:sz w:val="24"/>
        </w:rPr>
        <w:t>Edital,</w:t>
      </w:r>
      <w:r>
        <w:rPr>
          <w:spacing w:val="26"/>
          <w:sz w:val="24"/>
        </w:rPr>
        <w:t xml:space="preserve"> </w:t>
      </w:r>
      <w:r>
        <w:rPr>
          <w:sz w:val="24"/>
        </w:rPr>
        <w:t>em</w:t>
      </w:r>
      <w:r>
        <w:rPr>
          <w:spacing w:val="27"/>
          <w:sz w:val="24"/>
        </w:rPr>
        <w:t xml:space="preserve"> </w:t>
      </w:r>
      <w:r>
        <w:rPr>
          <w:sz w:val="24"/>
        </w:rPr>
        <w:t>todas</w:t>
      </w:r>
      <w:r>
        <w:rPr>
          <w:spacing w:val="27"/>
          <w:sz w:val="24"/>
        </w:rPr>
        <w:t xml:space="preserve"> </w:t>
      </w:r>
      <w:r>
        <w:rPr>
          <w:spacing w:val="-5"/>
          <w:sz w:val="24"/>
        </w:rPr>
        <w:t>as</w:t>
      </w:r>
    </w:p>
    <w:p w14:paraId="4EDA8CFC" w14:textId="77777777" w:rsidR="00E02AE4" w:rsidRDefault="006F6F53">
      <w:pPr>
        <w:pStyle w:val="Corpodetexto"/>
        <w:spacing w:line="248" w:lineRule="exact"/>
        <w:ind w:right="0"/>
      </w:pPr>
      <w:r>
        <w:t>fases</w:t>
      </w:r>
      <w:r>
        <w:rPr>
          <w:spacing w:val="-3"/>
        </w:rPr>
        <w:t xml:space="preserve"> </w:t>
      </w:r>
      <w:r>
        <w:t>da</w:t>
      </w:r>
      <w:r>
        <w:rPr>
          <w:spacing w:val="-2"/>
        </w:rPr>
        <w:t xml:space="preserve"> licitação.</w:t>
      </w:r>
    </w:p>
    <w:p w14:paraId="315F908A" w14:textId="77777777" w:rsidR="00E02AE4" w:rsidRDefault="006F6F53">
      <w:pPr>
        <w:pStyle w:val="PargrafodaLista"/>
        <w:numPr>
          <w:ilvl w:val="1"/>
          <w:numId w:val="29"/>
        </w:numPr>
        <w:tabs>
          <w:tab w:val="left" w:pos="385"/>
        </w:tabs>
        <w:spacing w:before="10" w:line="196" w:lineRule="auto"/>
        <w:ind w:left="114" w:firstLine="0"/>
        <w:rPr>
          <w:sz w:val="24"/>
        </w:rPr>
      </w:pPr>
      <w:r>
        <w:rPr>
          <w:sz w:val="24"/>
        </w:rPr>
        <w:t>Declaramos a ASSUNÇÃO de responsabilidade pela entrega dos materiais e/ou execução dos serviços e sujeição às condições estabelecidas no presente Edital;</w:t>
      </w:r>
    </w:p>
    <w:p w14:paraId="3A38D4AD" w14:textId="77777777" w:rsidR="00E02AE4" w:rsidRDefault="006F6F53">
      <w:pPr>
        <w:pStyle w:val="PargrafodaLista"/>
        <w:numPr>
          <w:ilvl w:val="1"/>
          <w:numId w:val="29"/>
        </w:numPr>
        <w:tabs>
          <w:tab w:val="left" w:pos="411"/>
        </w:tabs>
        <w:spacing w:before="14" w:line="196" w:lineRule="auto"/>
        <w:ind w:left="114" w:firstLine="0"/>
        <w:rPr>
          <w:b/>
          <w:sz w:val="24"/>
        </w:rPr>
      </w:pPr>
      <w:r>
        <w:rPr>
          <w:sz w:val="24"/>
        </w:rPr>
        <w:t>RECONHECEMOS o direito da Administração Pública de paralisar ou suspender a qualquer tempo a entrega/execução do presente objeto, mediante o pagamento único e exclusivo da parte entregue/executada, na forma da Lei;</w:t>
      </w:r>
    </w:p>
    <w:p w14:paraId="3143C2D2" w14:textId="77777777" w:rsidR="00E02AE4" w:rsidRDefault="006F6F53">
      <w:pPr>
        <w:pStyle w:val="PargrafodaLista"/>
        <w:numPr>
          <w:ilvl w:val="1"/>
          <w:numId w:val="29"/>
        </w:numPr>
        <w:tabs>
          <w:tab w:val="left" w:pos="397"/>
        </w:tabs>
        <w:spacing w:before="14" w:line="196" w:lineRule="auto"/>
        <w:ind w:left="114" w:firstLine="0"/>
        <w:rPr>
          <w:b/>
          <w:sz w:val="24"/>
        </w:rPr>
      </w:pPr>
      <w:r>
        <w:rPr>
          <w:sz w:val="24"/>
        </w:rPr>
        <w:t xml:space="preserve">CONCORDAMOS em firmar o contrato para entrega/execução do objeto relacionado na presente proposta, pelos </w:t>
      </w:r>
      <w:proofErr w:type="spellStart"/>
      <w:r>
        <w:rPr>
          <w:sz w:val="24"/>
        </w:rPr>
        <w:t>respectivos</w:t>
      </w:r>
      <w:proofErr w:type="spellEnd"/>
      <w:r>
        <w:rPr>
          <w:sz w:val="24"/>
        </w:rPr>
        <w:t xml:space="preserve"> preços se para isso formos notificados pela PREFEITURA MUNICIPAL DE </w:t>
      </w:r>
      <w:r>
        <w:rPr>
          <w:spacing w:val="-2"/>
          <w:sz w:val="24"/>
        </w:rPr>
        <w:t>CORUMBIARA;</w:t>
      </w:r>
    </w:p>
    <w:p w14:paraId="7F21328A" w14:textId="77777777" w:rsidR="00E02AE4" w:rsidRDefault="006F6F53">
      <w:pPr>
        <w:pStyle w:val="PargrafodaLista"/>
        <w:numPr>
          <w:ilvl w:val="1"/>
          <w:numId w:val="29"/>
        </w:numPr>
        <w:tabs>
          <w:tab w:val="left" w:pos="362"/>
        </w:tabs>
        <w:spacing w:before="64" w:line="201" w:lineRule="auto"/>
        <w:ind w:left="114" w:firstLine="0"/>
        <w:rPr>
          <w:b/>
          <w:sz w:val="24"/>
        </w:rPr>
      </w:pPr>
      <w:r>
        <w:rPr>
          <w:sz w:val="24"/>
        </w:rPr>
        <w:t>Declaramos que, caso vencedora do certame, CUMPRIREMOS fielmente as disposições concernentes nas Normas Regulamentadoras expedidas pelo Ministério do Trabalho e Previdência Social, especialmente a de número 10 e 18, normas estas que estabelecem diretrizes de ordem administrativa planejamento organizacional, que respaldam a implementação de medidas de controle e sistemas preventivos de segurança dos processos, nas condições e no meio ambiente de trabalho na indústria da construção, bem como as prescrições da</w:t>
      </w:r>
      <w:r>
        <w:rPr>
          <w:sz w:val="24"/>
        </w:rPr>
        <w:t xml:space="preserve"> ABNT (Associação Brasileira de Normas Técnicas), pertinente aos serviços de que trata esta despesa;</w:t>
      </w:r>
    </w:p>
    <w:p w14:paraId="379CCBBF" w14:textId="77777777" w:rsidR="00E02AE4" w:rsidRDefault="006F6F53">
      <w:pPr>
        <w:pStyle w:val="PargrafodaLista"/>
        <w:numPr>
          <w:ilvl w:val="1"/>
          <w:numId w:val="29"/>
        </w:numPr>
        <w:tabs>
          <w:tab w:val="left" w:pos="389"/>
        </w:tabs>
        <w:spacing w:line="225" w:lineRule="exact"/>
        <w:ind w:left="389" w:right="0" w:hanging="275"/>
        <w:rPr>
          <w:b/>
          <w:sz w:val="24"/>
        </w:rPr>
      </w:pPr>
      <w:hyperlink r:id="rId121">
        <w:r>
          <w:rPr>
            <w:sz w:val="24"/>
          </w:rPr>
          <w:t>Declaramos</w:t>
        </w:r>
        <w:r>
          <w:rPr>
            <w:spacing w:val="17"/>
            <w:sz w:val="24"/>
          </w:rPr>
          <w:t xml:space="preserve"> </w:t>
        </w:r>
        <w:r>
          <w:rPr>
            <w:sz w:val="24"/>
          </w:rPr>
          <w:t>para</w:t>
        </w:r>
        <w:r>
          <w:rPr>
            <w:spacing w:val="17"/>
            <w:sz w:val="24"/>
          </w:rPr>
          <w:t xml:space="preserve"> </w:t>
        </w:r>
        <w:r>
          <w:rPr>
            <w:sz w:val="24"/>
          </w:rPr>
          <w:t>fins</w:t>
        </w:r>
        <w:r>
          <w:rPr>
            <w:spacing w:val="17"/>
            <w:sz w:val="24"/>
          </w:rPr>
          <w:t xml:space="preserve"> </w:t>
        </w:r>
        <w:r>
          <w:rPr>
            <w:sz w:val="24"/>
          </w:rPr>
          <w:t>do</w:t>
        </w:r>
        <w:r>
          <w:rPr>
            <w:spacing w:val="17"/>
            <w:sz w:val="24"/>
          </w:rPr>
          <w:t xml:space="preserve"> </w:t>
        </w:r>
        <w:r>
          <w:rPr>
            <w:sz w:val="24"/>
          </w:rPr>
          <w:t>disposto</w:t>
        </w:r>
        <w:r>
          <w:rPr>
            <w:spacing w:val="17"/>
            <w:sz w:val="24"/>
          </w:rPr>
          <w:t xml:space="preserve"> </w:t>
        </w:r>
        <w:r>
          <w:rPr>
            <w:sz w:val="24"/>
          </w:rPr>
          <w:t>nos</w:t>
        </w:r>
        <w:r>
          <w:rPr>
            <w:spacing w:val="17"/>
            <w:sz w:val="24"/>
          </w:rPr>
          <w:t xml:space="preserve"> </w:t>
        </w:r>
        <w:r>
          <w:rPr>
            <w:color w:val="0000ED"/>
            <w:sz w:val="24"/>
            <w:u w:val="single" w:color="0000ED"/>
          </w:rPr>
          <w:t>incisos</w:t>
        </w:r>
        <w:r>
          <w:rPr>
            <w:color w:val="0000ED"/>
            <w:spacing w:val="17"/>
            <w:sz w:val="24"/>
            <w:u w:val="single" w:color="0000ED"/>
          </w:rPr>
          <w:t xml:space="preserve"> </w:t>
        </w:r>
        <w:r>
          <w:rPr>
            <w:color w:val="0000ED"/>
            <w:sz w:val="24"/>
            <w:u w:val="single" w:color="0000ED"/>
          </w:rPr>
          <w:t>III</w:t>
        </w:r>
        <w:r>
          <w:rPr>
            <w:color w:val="0000ED"/>
            <w:spacing w:val="17"/>
            <w:sz w:val="24"/>
            <w:u w:val="single" w:color="0000ED"/>
          </w:rPr>
          <w:t xml:space="preserve"> </w:t>
        </w:r>
        <w:r>
          <w:rPr>
            <w:color w:val="0000ED"/>
            <w:sz w:val="24"/>
            <w:u w:val="single" w:color="0000ED"/>
          </w:rPr>
          <w:t>e</w:t>
        </w:r>
        <w:r>
          <w:rPr>
            <w:color w:val="0000ED"/>
            <w:spacing w:val="18"/>
            <w:sz w:val="24"/>
            <w:u w:val="single" w:color="0000ED"/>
          </w:rPr>
          <w:t xml:space="preserve"> </w:t>
        </w:r>
        <w:r>
          <w:rPr>
            <w:color w:val="0000ED"/>
            <w:sz w:val="24"/>
            <w:u w:val="single" w:color="0000ED"/>
          </w:rPr>
          <w:t>IV</w:t>
        </w:r>
        <w:r>
          <w:rPr>
            <w:color w:val="0000ED"/>
            <w:spacing w:val="17"/>
            <w:sz w:val="24"/>
            <w:u w:val="single" w:color="0000ED"/>
          </w:rPr>
          <w:t xml:space="preserve"> </w:t>
        </w:r>
        <w:r>
          <w:rPr>
            <w:color w:val="0000ED"/>
            <w:sz w:val="24"/>
            <w:u w:val="single" w:color="0000ED"/>
          </w:rPr>
          <w:t>do</w:t>
        </w:r>
        <w:r>
          <w:rPr>
            <w:color w:val="0000ED"/>
            <w:spacing w:val="17"/>
            <w:sz w:val="24"/>
            <w:u w:val="single" w:color="0000ED"/>
          </w:rPr>
          <w:t xml:space="preserve"> </w:t>
        </w:r>
        <w:proofErr w:type="spellStart"/>
        <w:r>
          <w:rPr>
            <w:color w:val="0000ED"/>
            <w:sz w:val="24"/>
            <w:u w:val="single" w:color="0000ED"/>
          </w:rPr>
          <w:t>art</w:t>
        </w:r>
        <w:proofErr w:type="spellEnd"/>
        <w:r>
          <w:rPr>
            <w:color w:val="0000ED"/>
            <w:sz w:val="24"/>
            <w:u w:val="single" w:color="0000ED"/>
          </w:rPr>
          <w:t>.</w:t>
        </w:r>
        <w:r>
          <w:rPr>
            <w:color w:val="0000ED"/>
            <w:spacing w:val="17"/>
            <w:sz w:val="24"/>
            <w:u w:val="single" w:color="0000ED"/>
          </w:rPr>
          <w:t xml:space="preserve"> </w:t>
        </w:r>
        <w:r>
          <w:rPr>
            <w:color w:val="0000ED"/>
            <w:sz w:val="24"/>
            <w:u w:val="single" w:color="0000ED"/>
          </w:rPr>
          <w:t>1º</w:t>
        </w:r>
        <w:r>
          <w:rPr>
            <w:color w:val="0000ED"/>
            <w:spacing w:val="17"/>
            <w:sz w:val="24"/>
            <w:u w:val="single" w:color="0000ED"/>
          </w:rPr>
          <w:t xml:space="preserve"> </w:t>
        </w:r>
        <w:r>
          <w:rPr>
            <w:color w:val="0000ED"/>
            <w:sz w:val="24"/>
            <w:u w:val="single" w:color="0000ED"/>
          </w:rPr>
          <w:t>e</w:t>
        </w:r>
        <w:r>
          <w:rPr>
            <w:color w:val="0000ED"/>
            <w:spacing w:val="17"/>
            <w:sz w:val="24"/>
            <w:u w:val="single" w:color="0000ED"/>
          </w:rPr>
          <w:t xml:space="preserve"> </w:t>
        </w:r>
        <w:r>
          <w:rPr>
            <w:color w:val="0000ED"/>
            <w:sz w:val="24"/>
            <w:u w:val="single" w:color="0000ED"/>
          </w:rPr>
          <w:t>no</w:t>
        </w:r>
        <w:r>
          <w:rPr>
            <w:color w:val="0000ED"/>
            <w:spacing w:val="17"/>
            <w:sz w:val="24"/>
            <w:u w:val="single" w:color="0000ED"/>
          </w:rPr>
          <w:t xml:space="preserve"> </w:t>
        </w:r>
        <w:r>
          <w:rPr>
            <w:color w:val="0000ED"/>
            <w:sz w:val="24"/>
            <w:u w:val="single" w:color="0000ED"/>
          </w:rPr>
          <w:t>inciso</w:t>
        </w:r>
        <w:r>
          <w:rPr>
            <w:color w:val="0000ED"/>
            <w:spacing w:val="17"/>
            <w:sz w:val="24"/>
            <w:u w:val="single" w:color="0000ED"/>
          </w:rPr>
          <w:t xml:space="preserve"> </w:t>
        </w:r>
        <w:r>
          <w:rPr>
            <w:color w:val="0000ED"/>
            <w:sz w:val="24"/>
            <w:u w:val="single" w:color="0000ED"/>
          </w:rPr>
          <w:t>III</w:t>
        </w:r>
        <w:r>
          <w:rPr>
            <w:color w:val="0000ED"/>
            <w:spacing w:val="17"/>
            <w:sz w:val="24"/>
            <w:u w:val="single" w:color="0000ED"/>
          </w:rPr>
          <w:t xml:space="preserve"> </w:t>
        </w:r>
        <w:r>
          <w:rPr>
            <w:color w:val="0000ED"/>
            <w:sz w:val="24"/>
            <w:u w:val="single" w:color="0000ED"/>
          </w:rPr>
          <w:t>do</w:t>
        </w:r>
        <w:r>
          <w:rPr>
            <w:color w:val="0000ED"/>
            <w:spacing w:val="18"/>
            <w:sz w:val="24"/>
            <w:u w:val="single" w:color="0000ED"/>
          </w:rPr>
          <w:t xml:space="preserve"> </w:t>
        </w:r>
        <w:proofErr w:type="spellStart"/>
        <w:r>
          <w:rPr>
            <w:color w:val="0000ED"/>
            <w:sz w:val="24"/>
            <w:u w:val="single" w:color="0000ED"/>
          </w:rPr>
          <w:t>art</w:t>
        </w:r>
        <w:proofErr w:type="spellEnd"/>
        <w:r>
          <w:rPr>
            <w:color w:val="0000ED"/>
            <w:sz w:val="24"/>
            <w:u w:val="single" w:color="0000ED"/>
          </w:rPr>
          <w:t>.</w:t>
        </w:r>
        <w:r>
          <w:rPr>
            <w:color w:val="0000ED"/>
            <w:spacing w:val="17"/>
            <w:sz w:val="24"/>
            <w:u w:val="single" w:color="0000ED"/>
          </w:rPr>
          <w:t xml:space="preserve"> </w:t>
        </w:r>
        <w:r>
          <w:rPr>
            <w:color w:val="0000ED"/>
            <w:sz w:val="24"/>
            <w:u w:val="single" w:color="0000ED"/>
          </w:rPr>
          <w:t>5º</w:t>
        </w:r>
        <w:r>
          <w:rPr>
            <w:color w:val="0000ED"/>
            <w:spacing w:val="17"/>
            <w:sz w:val="24"/>
            <w:u w:val="single" w:color="0000ED"/>
          </w:rPr>
          <w:t xml:space="preserve"> </w:t>
        </w:r>
        <w:r>
          <w:rPr>
            <w:color w:val="0000ED"/>
            <w:sz w:val="24"/>
            <w:u w:val="single" w:color="0000ED"/>
          </w:rPr>
          <w:t>da</w:t>
        </w:r>
        <w:r>
          <w:rPr>
            <w:color w:val="0000ED"/>
            <w:spacing w:val="17"/>
            <w:sz w:val="24"/>
            <w:u w:val="single" w:color="0000ED"/>
          </w:rPr>
          <w:t xml:space="preserve"> </w:t>
        </w:r>
        <w:r>
          <w:rPr>
            <w:color w:val="0000ED"/>
            <w:spacing w:val="-2"/>
            <w:sz w:val="24"/>
            <w:u w:val="single" w:color="0000ED"/>
          </w:rPr>
          <w:t>Cons</w:t>
        </w:r>
        <w:r>
          <w:rPr>
            <w:color w:val="0000ED"/>
            <w:spacing w:val="-2"/>
            <w:sz w:val="24"/>
          </w:rPr>
          <w:t>ti</w:t>
        </w:r>
        <w:r>
          <w:rPr>
            <w:color w:val="0000ED"/>
            <w:spacing w:val="-2"/>
            <w:sz w:val="24"/>
            <w:u w:val="single" w:color="0000ED"/>
          </w:rPr>
          <w:t>tui</w:t>
        </w:r>
        <w:r>
          <w:rPr>
            <w:color w:val="0000ED"/>
            <w:spacing w:val="-2"/>
            <w:sz w:val="24"/>
          </w:rPr>
          <w:t>ç</w:t>
        </w:r>
        <w:r>
          <w:rPr>
            <w:color w:val="0000ED"/>
            <w:spacing w:val="-2"/>
            <w:sz w:val="24"/>
            <w:u w:val="single" w:color="0000ED"/>
          </w:rPr>
          <w:t>ão</w:t>
        </w:r>
      </w:hyperlink>
    </w:p>
    <w:p w14:paraId="154142B8" w14:textId="77777777" w:rsidR="00E02AE4" w:rsidRDefault="006F6F53">
      <w:pPr>
        <w:pStyle w:val="Corpodetexto"/>
        <w:spacing w:before="22" w:line="196" w:lineRule="auto"/>
      </w:pPr>
      <w:hyperlink r:id="rId122">
        <w:r>
          <w:rPr>
            <w:color w:val="0000ED"/>
            <w:u w:val="single" w:color="0000ED"/>
          </w:rPr>
          <w:t>Federal</w:t>
        </w:r>
        <w:r>
          <w:rPr>
            <w:color w:val="0000ED"/>
            <w:spacing w:val="-3"/>
            <w:u w:val="single" w:color="0000ED"/>
          </w:rPr>
          <w:t xml:space="preserve"> </w:t>
        </w:r>
        <w:r>
          <w:rPr>
            <w:color w:val="0000ED"/>
            <w:u w:val="single" w:color="0000ED"/>
          </w:rPr>
          <w:t>de</w:t>
        </w:r>
        <w:r>
          <w:rPr>
            <w:color w:val="0000ED"/>
            <w:spacing w:val="-3"/>
            <w:u w:val="single" w:color="0000ED"/>
          </w:rPr>
          <w:t xml:space="preserve"> </w:t>
        </w:r>
        <w:r>
          <w:rPr>
            <w:color w:val="0000ED"/>
            <w:u w:val="single" w:color="0000ED"/>
          </w:rPr>
          <w:t>05</w:t>
        </w:r>
        <w:r>
          <w:rPr>
            <w:color w:val="0000ED"/>
            <w:spacing w:val="-3"/>
            <w:u w:val="single" w:color="0000ED"/>
          </w:rPr>
          <w:t xml:space="preserve"> </w:t>
        </w:r>
        <w:r>
          <w:rPr>
            <w:color w:val="0000ED"/>
            <w:u w:val="single" w:color="0000ED"/>
          </w:rPr>
          <w:t>de</w:t>
        </w:r>
        <w:r>
          <w:rPr>
            <w:color w:val="0000ED"/>
            <w:spacing w:val="-3"/>
            <w:u w:val="single" w:color="0000ED"/>
          </w:rPr>
          <w:t xml:space="preserve"> </w:t>
        </w:r>
        <w:r>
          <w:rPr>
            <w:color w:val="0000ED"/>
            <w:u w:val="single" w:color="0000ED"/>
          </w:rPr>
          <w:t>outubro</w:t>
        </w:r>
        <w:r>
          <w:rPr>
            <w:color w:val="0000ED"/>
            <w:spacing w:val="-3"/>
            <w:u w:val="single" w:color="0000ED"/>
          </w:rPr>
          <w:t xml:space="preserve"> </w:t>
        </w:r>
        <w:r>
          <w:rPr>
            <w:color w:val="0000ED"/>
            <w:u w:val="single" w:color="0000ED"/>
          </w:rPr>
          <w:t>de</w:t>
        </w:r>
        <w:r>
          <w:rPr>
            <w:color w:val="0000ED"/>
            <w:spacing w:val="-3"/>
            <w:u w:val="single" w:color="0000ED"/>
          </w:rPr>
          <w:t xml:space="preserve"> </w:t>
        </w:r>
        <w:r>
          <w:rPr>
            <w:color w:val="0000ED"/>
            <w:u w:val="single" w:color="0000ED"/>
          </w:rPr>
          <w:t>1988</w:t>
        </w:r>
        <w:r>
          <w:t>,</w:t>
        </w:r>
        <w:r>
          <w:rPr>
            <w:spacing w:val="-3"/>
          </w:rPr>
          <w:t xml:space="preserve"> </w:t>
        </w:r>
        <w:r>
          <w:t>que</w:t>
        </w:r>
        <w:r>
          <w:rPr>
            <w:spacing w:val="-3"/>
          </w:rPr>
          <w:t xml:space="preserve"> </w:t>
        </w:r>
        <w:r>
          <w:t>não</w:t>
        </w:r>
        <w:r>
          <w:rPr>
            <w:spacing w:val="-3"/>
          </w:rPr>
          <w:t xml:space="preserve"> </w:t>
        </w:r>
        <w:r>
          <w:t>possuímos</w:t>
        </w:r>
        <w:r>
          <w:rPr>
            <w:spacing w:val="-3"/>
          </w:rPr>
          <w:t xml:space="preserve"> </w:t>
        </w:r>
        <w:r>
          <w:t>em</w:t>
        </w:r>
        <w:r>
          <w:rPr>
            <w:spacing w:val="-3"/>
          </w:rPr>
          <w:t xml:space="preserve"> </w:t>
        </w:r>
        <w:r>
          <w:t>nossa</w:t>
        </w:r>
        <w:r>
          <w:rPr>
            <w:spacing w:val="-3"/>
          </w:rPr>
          <w:t xml:space="preserve"> </w:t>
        </w:r>
        <w:r>
          <w:t>cadeia</w:t>
        </w:r>
        <w:r>
          <w:rPr>
            <w:spacing w:val="-3"/>
          </w:rPr>
          <w:t xml:space="preserve"> </w:t>
        </w:r>
        <w:r>
          <w:t>produtiva,</w:t>
        </w:r>
        <w:r>
          <w:rPr>
            <w:spacing w:val="-3"/>
          </w:rPr>
          <w:t xml:space="preserve"> </w:t>
        </w:r>
        <w:r>
          <w:t>empregados</w:t>
        </w:r>
        <w:r>
          <w:rPr>
            <w:spacing w:val="-3"/>
          </w:rPr>
          <w:t xml:space="preserve"> </w:t>
        </w:r>
        <w:r>
          <w:t>executando</w:t>
        </w:r>
      </w:hyperlink>
      <w:r>
        <w:t xml:space="preserve"> trabalho degradante ou forçado.</w:t>
      </w:r>
    </w:p>
    <w:p w14:paraId="03A948A4" w14:textId="77777777" w:rsidR="00E02AE4" w:rsidRDefault="006F6F53">
      <w:pPr>
        <w:pStyle w:val="Corpodetexto"/>
        <w:spacing w:before="214"/>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10546D1C" w14:textId="77777777" w:rsidR="00E02AE4" w:rsidRDefault="006F6F53">
      <w:pPr>
        <w:pStyle w:val="Corpodetexto"/>
        <w:spacing w:before="11"/>
        <w:ind w:left="0" w:right="0"/>
        <w:jc w:val="left"/>
        <w:rPr>
          <w:sz w:val="18"/>
        </w:rPr>
      </w:pPr>
      <w:r>
        <w:rPr>
          <w:noProof/>
        </w:rPr>
        <mc:AlternateContent>
          <mc:Choice Requires="wps">
            <w:drawing>
              <wp:anchor distT="0" distB="0" distL="0" distR="0" simplePos="0" relativeHeight="487609344" behindDoc="1" locked="0" layoutInCell="1" allowOverlap="1" wp14:anchorId="24D2D682" wp14:editId="477C1158">
                <wp:simplePos x="0" y="0"/>
                <wp:positionH relativeFrom="page">
                  <wp:posOffset>2105074</wp:posOffset>
                </wp:positionH>
                <wp:positionV relativeFrom="paragraph">
                  <wp:posOffset>162375</wp:posOffset>
                </wp:positionV>
                <wp:extent cx="3263900"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79A5540E" id="Graphic 56" o:spid="_x0000_s1026" style="position:absolute;margin-left:165.75pt;margin-top:12.8pt;width:257pt;height:.1pt;z-index:-15707136;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11EA8120" w14:textId="77777777" w:rsidR="00E02AE4" w:rsidRDefault="006F6F53">
      <w:pPr>
        <w:pStyle w:val="Corpodetexto"/>
        <w:spacing w:before="32" w:line="220"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6C6853B5" w14:textId="77777777" w:rsidR="00E02AE4" w:rsidRDefault="00E02AE4">
      <w:pPr>
        <w:pStyle w:val="Corpodetexto"/>
        <w:ind w:left="0" w:right="0"/>
        <w:jc w:val="left"/>
      </w:pPr>
    </w:p>
    <w:p w14:paraId="79603199" w14:textId="41C06EEC" w:rsidR="001F0682" w:rsidRDefault="001F0682">
      <w:pPr>
        <w:rPr>
          <w:sz w:val="24"/>
          <w:szCs w:val="24"/>
        </w:rPr>
      </w:pPr>
      <w:r>
        <w:br w:type="page"/>
      </w:r>
    </w:p>
    <w:p w14:paraId="0E6C2A6E" w14:textId="77777777" w:rsidR="00E02AE4" w:rsidRDefault="00E02AE4">
      <w:pPr>
        <w:pStyle w:val="Corpodetexto"/>
        <w:spacing w:before="174"/>
        <w:ind w:left="0" w:right="0"/>
        <w:jc w:val="left"/>
      </w:pPr>
    </w:p>
    <w:p w14:paraId="3A6FA493" w14:textId="77777777" w:rsidR="001F0682" w:rsidRDefault="006F6F53">
      <w:pPr>
        <w:spacing w:line="550" w:lineRule="atLeast"/>
        <w:ind w:left="2181" w:right="2169"/>
        <w:jc w:val="center"/>
        <w:rPr>
          <w:b/>
          <w:spacing w:val="-11"/>
          <w:sz w:val="24"/>
        </w:rPr>
      </w:pPr>
      <w:r>
        <w:rPr>
          <w:b/>
          <w:sz w:val="24"/>
        </w:rPr>
        <w:t>PREGÃO</w:t>
      </w:r>
      <w:r>
        <w:rPr>
          <w:b/>
          <w:spacing w:val="-11"/>
          <w:sz w:val="24"/>
        </w:rPr>
        <w:t xml:space="preserve"> </w:t>
      </w:r>
      <w:r>
        <w:rPr>
          <w:b/>
          <w:sz w:val="24"/>
        </w:rPr>
        <w:t>ELETRÔNICO</w:t>
      </w:r>
      <w:r>
        <w:rPr>
          <w:b/>
          <w:spacing w:val="-11"/>
          <w:sz w:val="24"/>
        </w:rPr>
        <w:t xml:space="preserve"> </w:t>
      </w:r>
      <w:r>
        <w:rPr>
          <w:b/>
          <w:sz w:val="24"/>
        </w:rPr>
        <w:t>N.º</w:t>
      </w:r>
      <w:r>
        <w:rPr>
          <w:b/>
          <w:spacing w:val="-11"/>
          <w:sz w:val="24"/>
        </w:rPr>
        <w:t xml:space="preserve"> </w:t>
      </w:r>
      <w:r>
        <w:rPr>
          <w:b/>
          <w:sz w:val="24"/>
        </w:rPr>
        <w:t>061/2026</w:t>
      </w:r>
      <w:r>
        <w:rPr>
          <w:b/>
          <w:spacing w:val="-11"/>
          <w:sz w:val="24"/>
        </w:rPr>
        <w:t xml:space="preserve"> </w:t>
      </w:r>
      <w:r w:rsidR="001F0682">
        <w:rPr>
          <w:b/>
          <w:sz w:val="24"/>
        </w:rPr>
        <w:t>REGISTO</w:t>
      </w:r>
      <w:r>
        <w:rPr>
          <w:b/>
          <w:spacing w:val="-11"/>
          <w:sz w:val="24"/>
        </w:rPr>
        <w:t xml:space="preserve"> </w:t>
      </w:r>
    </w:p>
    <w:p w14:paraId="7A5BBBAE" w14:textId="559E715B" w:rsidR="00E02AE4" w:rsidRDefault="006F6F53">
      <w:pPr>
        <w:spacing w:line="550" w:lineRule="atLeast"/>
        <w:ind w:left="2181" w:right="2169"/>
        <w:jc w:val="center"/>
        <w:rPr>
          <w:b/>
          <w:sz w:val="24"/>
        </w:rPr>
      </w:pPr>
      <w:r>
        <w:rPr>
          <w:b/>
          <w:sz w:val="24"/>
        </w:rPr>
        <w:t>DE</w:t>
      </w:r>
      <w:r>
        <w:rPr>
          <w:b/>
          <w:spacing w:val="-11"/>
          <w:sz w:val="24"/>
        </w:rPr>
        <w:t xml:space="preserve"> </w:t>
      </w:r>
      <w:r>
        <w:rPr>
          <w:b/>
          <w:sz w:val="24"/>
        </w:rPr>
        <w:t>PREÇOS ANEXO VI</w:t>
      </w:r>
    </w:p>
    <w:p w14:paraId="2C3C0137" w14:textId="77777777" w:rsidR="00E02AE4" w:rsidRDefault="006F6F53">
      <w:pPr>
        <w:spacing w:before="42" w:line="208" w:lineRule="auto"/>
        <w:ind w:left="2652" w:right="2639"/>
        <w:jc w:val="center"/>
        <w:rPr>
          <w:b/>
          <w:sz w:val="24"/>
        </w:rPr>
      </w:pPr>
      <w:r>
        <w:rPr>
          <w:b/>
          <w:sz w:val="24"/>
        </w:rPr>
        <w:t>MINUTA</w:t>
      </w:r>
      <w:r>
        <w:rPr>
          <w:b/>
          <w:spacing w:val="-14"/>
          <w:sz w:val="24"/>
        </w:rPr>
        <w:t xml:space="preserve"> </w:t>
      </w:r>
      <w:r>
        <w:rPr>
          <w:b/>
          <w:sz w:val="24"/>
        </w:rPr>
        <w:t>DA</w:t>
      </w:r>
      <w:r>
        <w:rPr>
          <w:b/>
          <w:spacing w:val="-14"/>
          <w:sz w:val="24"/>
        </w:rPr>
        <w:t xml:space="preserve"> </w:t>
      </w:r>
      <w:r>
        <w:rPr>
          <w:b/>
          <w:sz w:val="24"/>
        </w:rPr>
        <w:t>ATA</w:t>
      </w:r>
      <w:r>
        <w:rPr>
          <w:b/>
          <w:spacing w:val="-13"/>
          <w:sz w:val="24"/>
        </w:rPr>
        <w:t xml:space="preserve"> </w:t>
      </w:r>
      <w:r>
        <w:rPr>
          <w:b/>
          <w:sz w:val="24"/>
        </w:rPr>
        <w:t>DE</w:t>
      </w:r>
      <w:r>
        <w:rPr>
          <w:b/>
          <w:spacing w:val="-14"/>
          <w:sz w:val="24"/>
        </w:rPr>
        <w:t xml:space="preserve"> </w:t>
      </w:r>
      <w:r>
        <w:rPr>
          <w:b/>
          <w:sz w:val="24"/>
        </w:rPr>
        <w:t>REGISTRO</w:t>
      </w:r>
      <w:r>
        <w:rPr>
          <w:b/>
          <w:spacing w:val="-13"/>
          <w:sz w:val="24"/>
        </w:rPr>
        <w:t xml:space="preserve"> </w:t>
      </w:r>
      <w:r>
        <w:rPr>
          <w:b/>
          <w:sz w:val="24"/>
        </w:rPr>
        <w:t>DE</w:t>
      </w:r>
      <w:r>
        <w:rPr>
          <w:b/>
          <w:spacing w:val="-14"/>
          <w:sz w:val="24"/>
        </w:rPr>
        <w:t xml:space="preserve"> </w:t>
      </w:r>
      <w:r>
        <w:rPr>
          <w:b/>
          <w:sz w:val="24"/>
        </w:rPr>
        <w:t>PREÇOS</w:t>
      </w:r>
      <w:r>
        <w:rPr>
          <w:b/>
          <w:spacing w:val="-13"/>
          <w:sz w:val="24"/>
        </w:rPr>
        <w:t xml:space="preserve"> </w:t>
      </w:r>
      <w:r>
        <w:rPr>
          <w:b/>
          <w:sz w:val="24"/>
        </w:rPr>
        <w:t>N.</w:t>
      </w:r>
      <w:r>
        <w:rPr>
          <w:b/>
          <w:spacing w:val="-14"/>
          <w:sz w:val="24"/>
        </w:rPr>
        <w:t xml:space="preserve"> </w:t>
      </w:r>
      <w:r>
        <w:rPr>
          <w:b/>
          <w:sz w:val="24"/>
        </w:rPr>
        <w:t>061/2026 PROCESSO ADMINISTRATIVO Nº 514/2026/SEMAM</w:t>
      </w:r>
    </w:p>
    <w:p w14:paraId="15077054" w14:textId="77777777" w:rsidR="00E02AE4" w:rsidRDefault="006F6F53">
      <w:pPr>
        <w:pStyle w:val="Corpodetexto"/>
        <w:tabs>
          <w:tab w:val="left" w:leader="dot" w:pos="9737"/>
        </w:tabs>
        <w:spacing w:before="232" w:line="201" w:lineRule="auto"/>
        <w:ind w:right="101"/>
      </w:pPr>
      <w:r>
        <w:t xml:space="preserve">Pelo presente instrumento o </w:t>
      </w:r>
      <w:r>
        <w:rPr>
          <w:b/>
        </w:rPr>
        <w:t xml:space="preserve">MUNICÍPIO DE CORUMBIARA, </w:t>
      </w:r>
      <w:r>
        <w:t>Estado de Rondônia, pessoa jurídica de direito público, inscrita no CNPJ n. 63.762.041/0001-35, com sede na Avenida Olavo Pires, nº 2129, centro, nesta Cidade,</w:t>
      </w:r>
      <w:r>
        <w:rPr>
          <w:spacing w:val="-6"/>
        </w:rPr>
        <w:t xml:space="preserve"> </w:t>
      </w:r>
      <w:r>
        <w:t>neste</w:t>
      </w:r>
      <w:r>
        <w:rPr>
          <w:spacing w:val="-6"/>
        </w:rPr>
        <w:t xml:space="preserve"> </w:t>
      </w:r>
      <w:r>
        <w:t>ato</w:t>
      </w:r>
      <w:r>
        <w:rPr>
          <w:spacing w:val="-5"/>
        </w:rPr>
        <w:t xml:space="preserve"> </w:t>
      </w:r>
      <w:r>
        <w:t>representado</w:t>
      </w:r>
      <w:r>
        <w:rPr>
          <w:spacing w:val="-6"/>
        </w:rPr>
        <w:t xml:space="preserve"> </w:t>
      </w:r>
      <w:r>
        <w:t>pelo</w:t>
      </w:r>
      <w:r>
        <w:rPr>
          <w:spacing w:val="-6"/>
        </w:rPr>
        <w:t xml:space="preserve"> </w:t>
      </w:r>
      <w:r>
        <w:t>seu</w:t>
      </w:r>
      <w:r>
        <w:rPr>
          <w:spacing w:val="-5"/>
        </w:rPr>
        <w:t xml:space="preserve"> </w:t>
      </w:r>
      <w:r>
        <w:t>Prefeito</w:t>
      </w:r>
      <w:r>
        <w:rPr>
          <w:spacing w:val="-6"/>
        </w:rPr>
        <w:t xml:space="preserve"> </w:t>
      </w:r>
      <w:r>
        <w:t>Municipal,</w:t>
      </w:r>
      <w:r>
        <w:rPr>
          <w:spacing w:val="-5"/>
        </w:rPr>
        <w:t xml:space="preserve"> </w:t>
      </w:r>
      <w:r>
        <w:t>Sr.</w:t>
      </w:r>
      <w:r>
        <w:rPr>
          <w:spacing w:val="-6"/>
        </w:rPr>
        <w:t xml:space="preserve"> </w:t>
      </w:r>
      <w:r>
        <w:t>...........,</w:t>
      </w:r>
      <w:r>
        <w:rPr>
          <w:spacing w:val="-6"/>
        </w:rPr>
        <w:t xml:space="preserve"> </w:t>
      </w:r>
      <w:r>
        <w:t>portador</w:t>
      </w:r>
      <w:r>
        <w:rPr>
          <w:spacing w:val="-5"/>
        </w:rPr>
        <w:t xml:space="preserve"> </w:t>
      </w:r>
      <w:r>
        <w:t>do</w:t>
      </w:r>
      <w:r>
        <w:rPr>
          <w:spacing w:val="-6"/>
        </w:rPr>
        <w:t xml:space="preserve"> </w:t>
      </w:r>
      <w:r>
        <w:t>RG</w:t>
      </w:r>
      <w:r>
        <w:rPr>
          <w:spacing w:val="-5"/>
        </w:rPr>
        <w:t xml:space="preserve"> n°</w:t>
      </w:r>
      <w:r>
        <w:rPr>
          <w:rFonts w:ascii="Times New Roman" w:hAnsi="Times New Roman"/>
        </w:rPr>
        <w:tab/>
      </w:r>
      <w:r>
        <w:t xml:space="preserve">, CPF </w:t>
      </w:r>
      <w:r>
        <w:rPr>
          <w:spacing w:val="-5"/>
        </w:rPr>
        <w:t>sob</w:t>
      </w:r>
    </w:p>
    <w:p w14:paraId="596CF5B8" w14:textId="77777777" w:rsidR="00E02AE4" w:rsidRDefault="006F6F53">
      <w:pPr>
        <w:pStyle w:val="Corpodetexto"/>
        <w:tabs>
          <w:tab w:val="left" w:leader="hyphen" w:pos="10555"/>
        </w:tabs>
        <w:spacing w:line="234" w:lineRule="exact"/>
        <w:ind w:right="0"/>
        <w:jc w:val="left"/>
      </w:pPr>
      <w:r>
        <w:t>n°</w:t>
      </w:r>
      <w:r>
        <w:rPr>
          <w:spacing w:val="16"/>
        </w:rPr>
        <w:t xml:space="preserve"> </w:t>
      </w:r>
      <w:r>
        <w:t>...................</w:t>
      </w:r>
      <w:r>
        <w:rPr>
          <w:spacing w:val="17"/>
        </w:rPr>
        <w:t xml:space="preserve"> </w:t>
      </w:r>
      <w:r>
        <w:t>e,</w:t>
      </w:r>
      <w:r>
        <w:rPr>
          <w:spacing w:val="17"/>
        </w:rPr>
        <w:t xml:space="preserve"> </w:t>
      </w:r>
      <w:r>
        <w:t>de</w:t>
      </w:r>
      <w:r>
        <w:rPr>
          <w:spacing w:val="16"/>
        </w:rPr>
        <w:t xml:space="preserve"> </w:t>
      </w:r>
      <w:r>
        <w:t>outro</w:t>
      </w:r>
      <w:r>
        <w:rPr>
          <w:spacing w:val="17"/>
        </w:rPr>
        <w:t xml:space="preserve"> </w:t>
      </w:r>
      <w:r>
        <w:t>lado,</w:t>
      </w:r>
      <w:r>
        <w:rPr>
          <w:spacing w:val="17"/>
        </w:rPr>
        <w:t xml:space="preserve"> </w:t>
      </w:r>
      <w:r>
        <w:t>a</w:t>
      </w:r>
      <w:r>
        <w:rPr>
          <w:spacing w:val="17"/>
        </w:rPr>
        <w:t xml:space="preserve"> </w:t>
      </w:r>
      <w:r>
        <w:rPr>
          <w:spacing w:val="-2"/>
        </w:rPr>
        <w:t>empresa</w:t>
      </w:r>
      <w:r>
        <w:rPr>
          <w:rFonts w:ascii="Times New Roman" w:hAnsi="Times New Roman"/>
        </w:rPr>
        <w:tab/>
      </w:r>
      <w:r>
        <w:rPr>
          <w:spacing w:val="-10"/>
        </w:rPr>
        <w:t>,</w:t>
      </w:r>
    </w:p>
    <w:p w14:paraId="441B7E51" w14:textId="77777777" w:rsidR="00E02AE4" w:rsidRDefault="006F6F53">
      <w:pPr>
        <w:pStyle w:val="Corpodetexto"/>
        <w:tabs>
          <w:tab w:val="left" w:leader="hyphen" w:pos="10555"/>
        </w:tabs>
        <w:spacing w:line="248" w:lineRule="exact"/>
        <w:ind w:right="0"/>
        <w:jc w:val="left"/>
      </w:pPr>
      <w:proofErr w:type="gramStart"/>
      <w:r>
        <w:t>inscrita</w:t>
      </w:r>
      <w:r>
        <w:rPr>
          <w:spacing w:val="34"/>
        </w:rPr>
        <w:t xml:space="preserve">  </w:t>
      </w:r>
      <w:r>
        <w:t>no</w:t>
      </w:r>
      <w:proofErr w:type="gramEnd"/>
      <w:r>
        <w:rPr>
          <w:spacing w:val="35"/>
        </w:rPr>
        <w:t xml:space="preserve">  </w:t>
      </w:r>
      <w:proofErr w:type="gramStart"/>
      <w:r>
        <w:t>CNPJ</w:t>
      </w:r>
      <w:r>
        <w:rPr>
          <w:spacing w:val="34"/>
        </w:rPr>
        <w:t xml:space="preserve">  </w:t>
      </w:r>
      <w:r>
        <w:t>sob</w:t>
      </w:r>
      <w:proofErr w:type="gramEnd"/>
      <w:r>
        <w:rPr>
          <w:spacing w:val="35"/>
        </w:rPr>
        <w:t xml:space="preserve">  </w:t>
      </w:r>
      <w:r>
        <w:t>n</w:t>
      </w:r>
      <w:proofErr w:type="gramStart"/>
      <w:r>
        <w:t>°</w:t>
      </w:r>
      <w:r>
        <w:rPr>
          <w:spacing w:val="35"/>
        </w:rPr>
        <w:t xml:space="preserve">  </w:t>
      </w:r>
      <w:r>
        <w:t>------------------------------------------</w:t>
      </w:r>
      <w:proofErr w:type="gramEnd"/>
      <w:r>
        <w:rPr>
          <w:spacing w:val="34"/>
        </w:rPr>
        <w:t xml:space="preserve">  </w:t>
      </w:r>
      <w:proofErr w:type="gramStart"/>
      <w:r>
        <w:t>Inscrição</w:t>
      </w:r>
      <w:r>
        <w:rPr>
          <w:spacing w:val="35"/>
        </w:rPr>
        <w:t xml:space="preserve">  </w:t>
      </w:r>
      <w:r>
        <w:t>Estadual</w:t>
      </w:r>
      <w:proofErr w:type="gramEnd"/>
      <w:r>
        <w:rPr>
          <w:spacing w:val="34"/>
        </w:rPr>
        <w:t xml:space="preserve">  </w:t>
      </w:r>
      <w:r>
        <w:rPr>
          <w:spacing w:val="-5"/>
        </w:rPr>
        <w:t>n°</w:t>
      </w:r>
      <w:r>
        <w:rPr>
          <w:rFonts w:ascii="Times New Roman" w:hAnsi="Times New Roman"/>
        </w:rPr>
        <w:tab/>
      </w:r>
      <w:r>
        <w:rPr>
          <w:spacing w:val="-10"/>
        </w:rPr>
        <w:t>,</w:t>
      </w:r>
    </w:p>
    <w:p w14:paraId="6DC9C789" w14:textId="77777777" w:rsidR="00E02AE4" w:rsidRDefault="006F6F53">
      <w:pPr>
        <w:pStyle w:val="Corpodetexto"/>
        <w:spacing w:line="240" w:lineRule="exact"/>
        <w:ind w:right="0"/>
        <w:jc w:val="left"/>
      </w:pPr>
      <w:r>
        <w:t>estabelecida</w:t>
      </w:r>
      <w:r>
        <w:rPr>
          <w:spacing w:val="4"/>
        </w:rPr>
        <w:t xml:space="preserve"> </w:t>
      </w:r>
      <w:r>
        <w:t>na</w:t>
      </w:r>
      <w:r>
        <w:rPr>
          <w:spacing w:val="7"/>
        </w:rPr>
        <w:t xml:space="preserve"> </w:t>
      </w:r>
      <w:r>
        <w:t>rua--------------------------------</w:t>
      </w:r>
      <w:r>
        <w:rPr>
          <w:spacing w:val="7"/>
        </w:rPr>
        <w:t xml:space="preserve"> </w:t>
      </w:r>
      <w:r>
        <w:t>n°</w:t>
      </w:r>
      <w:r>
        <w:rPr>
          <w:spacing w:val="7"/>
        </w:rPr>
        <w:t xml:space="preserve"> </w:t>
      </w:r>
      <w:r>
        <w:t>-------,</w:t>
      </w:r>
      <w:r>
        <w:rPr>
          <w:spacing w:val="6"/>
        </w:rPr>
        <w:t xml:space="preserve"> </w:t>
      </w:r>
      <w:r>
        <w:t>Bairro</w:t>
      </w:r>
      <w:r>
        <w:rPr>
          <w:spacing w:val="7"/>
        </w:rPr>
        <w:t xml:space="preserve"> </w:t>
      </w:r>
      <w:r>
        <w:t>-------------------------</w:t>
      </w:r>
      <w:r>
        <w:rPr>
          <w:spacing w:val="7"/>
        </w:rPr>
        <w:t xml:space="preserve"> </w:t>
      </w:r>
      <w:r>
        <w:t>Cidade</w:t>
      </w:r>
      <w:r>
        <w:rPr>
          <w:spacing w:val="7"/>
        </w:rPr>
        <w:t xml:space="preserve"> </w:t>
      </w:r>
      <w:r>
        <w:t>--------------------------</w:t>
      </w:r>
      <w:r>
        <w:rPr>
          <w:spacing w:val="-10"/>
        </w:rPr>
        <w:t>-</w:t>
      </w:r>
    </w:p>
    <w:p w14:paraId="70F8B200" w14:textId="77777777" w:rsidR="00E02AE4" w:rsidRDefault="006F6F53">
      <w:pPr>
        <w:pStyle w:val="Corpodetexto"/>
        <w:tabs>
          <w:tab w:val="left" w:leader="hyphen" w:pos="849"/>
          <w:tab w:val="left" w:pos="9311"/>
        </w:tabs>
        <w:spacing w:line="248" w:lineRule="exact"/>
        <w:ind w:right="0"/>
        <w:jc w:val="left"/>
      </w:pPr>
      <w:r>
        <w:rPr>
          <w:spacing w:val="-10"/>
        </w:rPr>
        <w:t>-</w:t>
      </w:r>
      <w:r>
        <w:rPr>
          <w:rFonts w:ascii="Times New Roman"/>
        </w:rPr>
        <w:tab/>
      </w:r>
      <w:r>
        <w:t xml:space="preserve">, representada neste ato pelo seu Representante Legal, </w:t>
      </w:r>
      <w:proofErr w:type="spellStart"/>
      <w:r>
        <w:t>Sr</w:t>
      </w:r>
      <w:proofErr w:type="spellEnd"/>
      <w:r>
        <w:t xml:space="preserve"> </w:t>
      </w:r>
      <w:r>
        <w:rPr>
          <w:rFonts w:ascii="Times New Roman"/>
          <w:u w:val="single"/>
        </w:rPr>
        <w:tab/>
      </w:r>
      <w:r>
        <w:t>,</w:t>
      </w:r>
      <w:r>
        <w:rPr>
          <w:spacing w:val="4"/>
        </w:rPr>
        <w:t xml:space="preserve"> </w:t>
      </w:r>
      <w:r>
        <w:t>portador</w:t>
      </w:r>
      <w:r>
        <w:rPr>
          <w:spacing w:val="7"/>
        </w:rPr>
        <w:t xml:space="preserve"> </w:t>
      </w:r>
      <w:r>
        <w:rPr>
          <w:spacing w:val="-5"/>
        </w:rPr>
        <w:t>do</w:t>
      </w:r>
    </w:p>
    <w:p w14:paraId="0FD1A51C" w14:textId="77777777" w:rsidR="00E02AE4" w:rsidRDefault="006F6F53">
      <w:pPr>
        <w:pStyle w:val="Corpodetexto"/>
        <w:tabs>
          <w:tab w:val="left" w:pos="1817"/>
          <w:tab w:val="left" w:pos="3024"/>
          <w:tab w:val="left" w:pos="5771"/>
        </w:tabs>
        <w:spacing w:before="20" w:line="199" w:lineRule="auto"/>
        <w:ind w:right="101"/>
      </w:pPr>
      <w:r>
        <w:t>RG</w:t>
      </w:r>
      <w:r>
        <w:rPr>
          <w:spacing w:val="40"/>
        </w:rPr>
        <w:t xml:space="preserve"> </w:t>
      </w:r>
      <w:r>
        <w:t>n.º</w:t>
      </w:r>
      <w:r>
        <w:rPr>
          <w:spacing w:val="66"/>
        </w:rPr>
        <w:t xml:space="preserve"> </w:t>
      </w:r>
      <w:r>
        <w:rPr>
          <w:rFonts w:ascii="Times New Roman" w:hAnsi="Times New Roman"/>
          <w:u w:val="single"/>
        </w:rPr>
        <w:tab/>
      </w:r>
      <w:r>
        <w:rPr>
          <w:rFonts w:ascii="Times New Roman" w:hAnsi="Times New Roman"/>
        </w:rPr>
        <w:t xml:space="preserve"> </w:t>
      </w:r>
      <w:r>
        <w:t>SSP/</w:t>
      </w:r>
      <w:r>
        <w:rPr>
          <w:rFonts w:ascii="Times New Roman" w:hAnsi="Times New Roman"/>
          <w:u w:val="single"/>
        </w:rPr>
        <w:tab/>
      </w:r>
      <w:r>
        <w:t>,</w:t>
      </w:r>
      <w:r>
        <w:rPr>
          <w:spacing w:val="40"/>
        </w:rPr>
        <w:t xml:space="preserve"> </w:t>
      </w:r>
      <w:r>
        <w:t>CPF</w:t>
      </w:r>
      <w:r>
        <w:rPr>
          <w:spacing w:val="40"/>
        </w:rPr>
        <w:t xml:space="preserve"> </w:t>
      </w:r>
      <w:r>
        <w:t>n.º</w:t>
      </w:r>
      <w:r>
        <w:rPr>
          <w:spacing w:val="66"/>
        </w:rPr>
        <w:t xml:space="preserve"> </w:t>
      </w:r>
      <w:r>
        <w:rPr>
          <w:rFonts w:ascii="Times New Roman" w:hAnsi="Times New Roman"/>
          <w:u w:val="single"/>
        </w:rPr>
        <w:tab/>
      </w:r>
      <w:r>
        <w:t xml:space="preserve">, tendo em vista o Processo Administrativo n. 514/2026/SEMAM, que deu origem ao </w:t>
      </w:r>
      <w:r>
        <w:rPr>
          <w:b/>
        </w:rPr>
        <w:t>Pregão Eletrônico n. 061/2026</w:t>
      </w:r>
      <w:r>
        <w:t xml:space="preserve">, </w:t>
      </w:r>
      <w:r>
        <w:rPr>
          <w:b/>
        </w:rPr>
        <w:t>RESOLVEM REGISTRAR OS PREÇOS</w:t>
      </w:r>
      <w:r>
        <w:t xml:space="preserve">, nos termos da </w:t>
      </w:r>
      <w:hyperlink r:id="rId123">
        <w:r>
          <w:rPr>
            <w:color w:val="0000ED"/>
            <w:u w:val="single" w:color="0000ED"/>
          </w:rPr>
          <w:t>Lei n. 14.133/2021</w:t>
        </w:r>
      </w:hyperlink>
      <w:r>
        <w:t xml:space="preserve">, </w:t>
      </w:r>
      <w:hyperlink r:id="rId124">
        <w:r>
          <w:rPr>
            <w:color w:val="0000ED"/>
            <w:u w:val="single" w:color="0000ED"/>
          </w:rPr>
          <w:t>Lei Complementar n.</w:t>
        </w:r>
      </w:hyperlink>
      <w:r>
        <w:rPr>
          <w:color w:val="0000ED"/>
          <w:u w:val="single" w:color="0000ED"/>
        </w:rPr>
        <w:t xml:space="preserve"> </w:t>
      </w:r>
      <w:hyperlink r:id="rId125">
        <w:r>
          <w:rPr>
            <w:color w:val="0000ED"/>
            <w:u w:val="single" w:color="0000ED"/>
          </w:rPr>
          <w:t>123/06</w:t>
        </w:r>
      </w:hyperlink>
      <w:r>
        <w:t>, Decretos Municipais nº</w:t>
      </w:r>
      <w:hyperlink r:id="rId126">
        <w:r>
          <w:rPr>
            <w:rFonts w:ascii="Times New Roman" w:hAnsi="Times New Roman"/>
            <w:color w:val="0000ED"/>
            <w:u w:val="single" w:color="0000ED"/>
          </w:rPr>
          <w:t xml:space="preserve"> </w:t>
        </w:r>
        <w:r>
          <w:rPr>
            <w:color w:val="0000ED"/>
            <w:u w:val="single" w:color="0000ED"/>
          </w:rPr>
          <w:t>205/2023</w:t>
        </w:r>
      </w:hyperlink>
      <w:r>
        <w:rPr>
          <w:color w:val="0000ED"/>
        </w:rPr>
        <w:t xml:space="preserve"> </w:t>
      </w:r>
      <w:r>
        <w:t xml:space="preserve">e nº </w:t>
      </w:r>
      <w:hyperlink r:id="rId127">
        <w:r>
          <w:rPr>
            <w:color w:val="0000ED"/>
            <w:u w:val="single" w:color="0000ED"/>
          </w:rPr>
          <w:t>207/2023</w:t>
        </w:r>
      </w:hyperlink>
      <w:r>
        <w:rPr>
          <w:color w:val="0000ED"/>
        </w:rPr>
        <w:t xml:space="preserve"> </w:t>
      </w:r>
      <w:r>
        <w:t xml:space="preserve">e, subsidiariamente, podendo, de modo supletivo, na execução da contratação, serem aplicados os Princípios da Teoria Geral dos Contratos e as disposições de Direito Privado, em especial, as Lei n. </w:t>
      </w:r>
      <w:hyperlink r:id="rId128">
        <w:r>
          <w:rPr>
            <w:color w:val="0000ED"/>
            <w:u w:val="single" w:color="0000ED"/>
          </w:rPr>
          <w:t>8.078/90</w:t>
        </w:r>
      </w:hyperlink>
      <w:r>
        <w:rPr>
          <w:color w:val="0000ED"/>
          <w:spacing w:val="-3"/>
        </w:rPr>
        <w:t xml:space="preserve"> </w:t>
      </w:r>
      <w:r>
        <w:t>e</w:t>
      </w:r>
      <w:r>
        <w:rPr>
          <w:spacing w:val="-2"/>
        </w:rPr>
        <w:t xml:space="preserve"> </w:t>
      </w:r>
      <w:r>
        <w:t>n.</w:t>
      </w:r>
      <w:r>
        <w:rPr>
          <w:spacing w:val="-2"/>
        </w:rPr>
        <w:t xml:space="preserve"> </w:t>
      </w:r>
      <w:hyperlink r:id="rId129">
        <w:r>
          <w:rPr>
            <w:color w:val="0000ED"/>
            <w:u w:val="single" w:color="0000ED"/>
          </w:rPr>
          <w:t>13.655/18</w:t>
        </w:r>
      </w:hyperlink>
      <w:r>
        <w:rPr>
          <w:color w:val="0000ED"/>
          <w:spacing w:val="-3"/>
        </w:rPr>
        <w:t xml:space="preserve"> </w:t>
      </w:r>
      <w:r>
        <w:t>e</w:t>
      </w:r>
      <w:r>
        <w:rPr>
          <w:spacing w:val="-2"/>
        </w:rPr>
        <w:t xml:space="preserve"> </w:t>
      </w:r>
      <w:r>
        <w:t>demais</w:t>
      </w:r>
      <w:r>
        <w:rPr>
          <w:spacing w:val="-2"/>
        </w:rPr>
        <w:t xml:space="preserve"> </w:t>
      </w:r>
      <w:r>
        <w:t>legislações</w:t>
      </w:r>
      <w:r>
        <w:rPr>
          <w:spacing w:val="-2"/>
        </w:rPr>
        <w:t xml:space="preserve"> </w:t>
      </w:r>
      <w:r>
        <w:t>complementares</w:t>
      </w:r>
      <w:r>
        <w:rPr>
          <w:spacing w:val="-3"/>
        </w:rPr>
        <w:t xml:space="preserve"> </w:t>
      </w:r>
      <w:r>
        <w:t>para</w:t>
      </w:r>
      <w:r>
        <w:rPr>
          <w:spacing w:val="-2"/>
        </w:rPr>
        <w:t xml:space="preserve"> </w:t>
      </w:r>
      <w:r>
        <w:t>a</w:t>
      </w:r>
      <w:r>
        <w:rPr>
          <w:spacing w:val="-2"/>
        </w:rPr>
        <w:t xml:space="preserve"> </w:t>
      </w:r>
      <w:r>
        <w:t>eventual</w:t>
      </w:r>
      <w:r>
        <w:rPr>
          <w:spacing w:val="-2"/>
        </w:rPr>
        <w:t xml:space="preserve"> </w:t>
      </w:r>
      <w:r>
        <w:t>aquisição</w:t>
      </w:r>
      <w:r>
        <w:rPr>
          <w:spacing w:val="-3"/>
        </w:rPr>
        <w:t xml:space="preserve"> </w:t>
      </w:r>
      <w:r>
        <w:t>do</w:t>
      </w:r>
      <w:r>
        <w:rPr>
          <w:spacing w:val="-2"/>
        </w:rPr>
        <w:t xml:space="preserve"> </w:t>
      </w:r>
      <w:r>
        <w:t>objeto</w:t>
      </w:r>
      <w:r>
        <w:rPr>
          <w:spacing w:val="-2"/>
        </w:rPr>
        <w:t xml:space="preserve"> </w:t>
      </w:r>
      <w:r>
        <w:t>a</w:t>
      </w:r>
      <w:r>
        <w:rPr>
          <w:spacing w:val="-2"/>
        </w:rPr>
        <w:t xml:space="preserve"> seguir:</w:t>
      </w:r>
    </w:p>
    <w:p w14:paraId="78B7E76E" w14:textId="77777777" w:rsidR="00E02AE4" w:rsidRDefault="006F6F53">
      <w:pPr>
        <w:pStyle w:val="Ttulo1"/>
        <w:spacing w:before="212" w:line="266" w:lineRule="exact"/>
        <w:jc w:val="left"/>
      </w:pPr>
      <w:r>
        <w:rPr>
          <w:noProof/>
        </w:rPr>
        <mc:AlternateContent>
          <mc:Choice Requires="wps">
            <w:drawing>
              <wp:anchor distT="0" distB="0" distL="0" distR="0" simplePos="0" relativeHeight="485918720" behindDoc="1" locked="0" layoutInCell="1" allowOverlap="1" wp14:anchorId="7DB227D2" wp14:editId="36AE8EBD">
                <wp:simplePos x="0" y="0"/>
                <wp:positionH relativeFrom="page">
                  <wp:posOffset>403212</wp:posOffset>
                </wp:positionH>
                <wp:positionV relativeFrom="paragraph">
                  <wp:posOffset>289590</wp:posOffset>
                </wp:positionV>
                <wp:extent cx="6667500" cy="962025"/>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62025"/>
                        </a:xfrm>
                        <a:custGeom>
                          <a:avLst/>
                          <a:gdLst/>
                          <a:ahLst/>
                          <a:cxnLst/>
                          <a:rect l="l" t="t" r="r" b="b"/>
                          <a:pathLst>
                            <a:path w="6667500" h="962025">
                              <a:moveTo>
                                <a:pt x="6667500" y="0"/>
                              </a:moveTo>
                              <a:lnTo>
                                <a:pt x="200025" y="0"/>
                              </a:lnTo>
                              <a:lnTo>
                                <a:pt x="200025" y="152400"/>
                              </a:lnTo>
                              <a:lnTo>
                                <a:pt x="0" y="152400"/>
                              </a:lnTo>
                              <a:lnTo>
                                <a:pt x="0" y="962025"/>
                              </a:lnTo>
                              <a:lnTo>
                                <a:pt x="4048125" y="962025"/>
                              </a:lnTo>
                              <a:lnTo>
                                <a:pt x="4048125" y="800100"/>
                              </a:lnTo>
                              <a:lnTo>
                                <a:pt x="6667500" y="800100"/>
                              </a:lnTo>
                              <a:lnTo>
                                <a:pt x="6667500" y="647700"/>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19B84B2" id="Graphic 57" o:spid="_x0000_s1026" style="position:absolute;margin-left:31.75pt;margin-top:22.8pt;width:525pt;height:75.75pt;z-index:-17397760;visibility:visible;mso-wrap-style:square;mso-wrap-distance-left:0;mso-wrap-distance-top:0;mso-wrap-distance-right:0;mso-wrap-distance-bottom:0;mso-position-horizontal:absolute;mso-position-horizontal-relative:page;mso-position-vertical:absolute;mso-position-vertical-relative:text;v-text-anchor:top" coordsize="6667500,96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NL5TgIAAN0FAAAOAAAAZHJzL2Uyb0RvYy54bWysVF1r2zAUfR/sPwi9L3ZC4nQmThktGYPS&#10;FZqxZ0WWYzPZV5OU2Pn3u5It1+tgNGN5kK6so5tzz/3Y3Ha1JGehTQVNRuezmBLRcMir5pjRb/vd&#10;hxtKjGVNziQ0IqMXYejt9v27TatSsYASZC40QSeNSVuV0dJalUaR4aWomZmBEg1eFqBrZvGoj1Gu&#10;WYveaxkt4jiJWtC50sCFMfj1vr+kW++/KAS3X4vCCEtkRpGb9av268Gt0XbD0qNmqqz4QIP9A4ua&#10;VQ3+6ejqnllGTrr6w1VdcQ0GCjvjUEdQFBUXPgaMZh6/iua5ZEr4WFAco0aZzP9zyx/Pz+pJO+pG&#10;PQD/YVCRqFUmHW/cwQyYrtC1wyJx0nkVL6OKorOE48ckSdarGMXmePcxWcSLlZM5Yml4zU/Gfhbg&#10;PbHzg7F9FvJgsTJYvGuCqTGXLovSZ9FSglnUlGAWD30WFbPunaPnTNJOqJQjE3ddw1nswQOtC2Nk&#10;HIJBri8Y2UyxWHQuIDKBBkDYlXc6Ac5XiyUK0osQUGHv0SgXenwz8DdZg6ew9x6X8fJmPjC9En4T&#10;Yy3+ne9UsivhyXK9vsL7GzSZknlNm0swolfeVYWvw7FSMM/TWjQgq3xXSelKw+jj4U5qcmZYdDv/&#10;GzI4gflO6ZvDtckB8suTJi3Ok4yanyemBSXyS4MN64ZPMHQwDsHQVt6BH1G+KrWx++4704ooNDNq&#10;sbceIYwDloamQf4O0GPdywY+nSwUlesoz61nNBxwhvj4h3nnhtT07FEvU3n7CwAA//8DAFBLAwQU&#10;AAYACAAAACEAflZOY98AAAAKAQAADwAAAGRycy9kb3ducmV2LnhtbEyPwU7DMBBE70j8g7VIXBB1&#10;AjS0IU6FkBAHDtCWD3DiJU6x15HttIGvxznBbXdnNPum2kzWsCP60DsSkC8yYEitUz11Aj72z9cr&#10;YCFKUtI4QgHfGGBTn59VslTuRFs87mLHUgiFUgrQMQ4l56HVaGVYuAEpaZ/OWxnT6juuvDylcGv4&#10;TZYV3Mqe0gctB3zS2H7tRivAbNG8vzWHl+HnakI9ykPhX/dCXF5Mjw/AIk7xzwwzfkKHOjE1biQV&#10;mBFQ3C6TU8DdsgA263k+X5o0re9z4HXF/1eofwEAAP//AwBQSwECLQAUAAYACAAAACEAtoM4kv4A&#10;AADhAQAAEwAAAAAAAAAAAAAAAAAAAAAAW0NvbnRlbnRfVHlwZXNdLnhtbFBLAQItABQABgAIAAAA&#10;IQA4/SH/1gAAAJQBAAALAAAAAAAAAAAAAAAAAC8BAABfcmVscy8ucmVsc1BLAQItABQABgAIAAAA&#10;IQC8GNL5TgIAAN0FAAAOAAAAAAAAAAAAAAAAAC4CAABkcnMvZTJvRG9jLnhtbFBLAQItABQABgAI&#10;AAAAIQB+Vk5j3wAAAAoBAAAPAAAAAAAAAAAAAAAAAKgEAABkcnMvZG93bnJldi54bWxQSwUGAAAA&#10;AAQABADzAAAAtAUAAAAA&#10;" path="m6667500,l200025,r,152400l,152400,,962025r4048125,l4048125,800100r2619375,l6667500,647700r,-495300l6667500,xe" stroked="f">
                <v:path arrowok="t"/>
                <w10:wrap anchorx="page"/>
              </v:shape>
            </w:pict>
          </mc:Fallback>
        </mc:AlternateContent>
      </w:r>
      <w:r>
        <w:t>CLÁUSULA</w:t>
      </w:r>
      <w:r>
        <w:rPr>
          <w:spacing w:val="-2"/>
        </w:rPr>
        <w:t xml:space="preserve"> </w:t>
      </w:r>
      <w:r>
        <w:t>PRIMEIRA</w:t>
      </w:r>
      <w:r>
        <w:rPr>
          <w:spacing w:val="-1"/>
        </w:rPr>
        <w:t xml:space="preserve"> </w:t>
      </w:r>
      <w:r>
        <w:t>-</w:t>
      </w:r>
      <w:r>
        <w:rPr>
          <w:spacing w:val="-1"/>
        </w:rPr>
        <w:t xml:space="preserve"> </w:t>
      </w:r>
      <w:r>
        <w:t>DO</w:t>
      </w:r>
      <w:r>
        <w:rPr>
          <w:spacing w:val="-1"/>
        </w:rPr>
        <w:t xml:space="preserve"> </w:t>
      </w:r>
      <w:r>
        <w:rPr>
          <w:spacing w:val="-2"/>
        </w:rPr>
        <w:t>OBJETO</w:t>
      </w:r>
    </w:p>
    <w:p w14:paraId="42365302" w14:textId="77777777" w:rsidR="00E02AE4" w:rsidRDefault="006F6F53">
      <w:pPr>
        <w:pStyle w:val="PargrafodaLista"/>
        <w:numPr>
          <w:ilvl w:val="1"/>
          <w:numId w:val="28"/>
        </w:numPr>
        <w:tabs>
          <w:tab w:val="left" w:pos="494"/>
        </w:tabs>
        <w:spacing w:before="15" w:line="196" w:lineRule="auto"/>
        <w:ind w:left="114" w:firstLine="0"/>
        <w:rPr>
          <w:b/>
          <w:sz w:val="24"/>
        </w:rPr>
      </w:pPr>
      <w:r>
        <w:rPr>
          <w:b/>
          <w:sz w:val="24"/>
        </w:rPr>
        <w:t>FORMAÇÃO DE ATA DE REGISTRO DE PREÇOS PARA FUTURA E EVENTUAL AQUISIÇÃO DE MATERIAIS DIVERSOS</w:t>
      </w:r>
      <w:r>
        <w:rPr>
          <w:b/>
          <w:spacing w:val="-5"/>
          <w:sz w:val="24"/>
        </w:rPr>
        <w:t xml:space="preserve"> </w:t>
      </w:r>
      <w:r>
        <w:rPr>
          <w:b/>
          <w:sz w:val="24"/>
        </w:rPr>
        <w:t>DESTINADOS</w:t>
      </w:r>
      <w:r>
        <w:rPr>
          <w:b/>
          <w:spacing w:val="-5"/>
          <w:sz w:val="24"/>
        </w:rPr>
        <w:t xml:space="preserve"> </w:t>
      </w:r>
      <w:r>
        <w:rPr>
          <w:b/>
          <w:sz w:val="24"/>
        </w:rPr>
        <w:t>À</w:t>
      </w:r>
      <w:r>
        <w:rPr>
          <w:b/>
          <w:spacing w:val="-5"/>
          <w:sz w:val="24"/>
        </w:rPr>
        <w:t xml:space="preserve"> </w:t>
      </w:r>
      <w:r>
        <w:rPr>
          <w:b/>
          <w:sz w:val="24"/>
        </w:rPr>
        <w:t>MANUTENÇÃO</w:t>
      </w:r>
      <w:r>
        <w:rPr>
          <w:b/>
          <w:spacing w:val="-4"/>
          <w:sz w:val="24"/>
        </w:rPr>
        <w:t xml:space="preserve"> </w:t>
      </w:r>
      <w:r>
        <w:rPr>
          <w:b/>
          <w:sz w:val="24"/>
        </w:rPr>
        <w:t>DAS</w:t>
      </w:r>
      <w:r>
        <w:rPr>
          <w:b/>
          <w:spacing w:val="-5"/>
          <w:sz w:val="24"/>
        </w:rPr>
        <w:t xml:space="preserve"> </w:t>
      </w:r>
      <w:r>
        <w:rPr>
          <w:b/>
          <w:sz w:val="24"/>
        </w:rPr>
        <w:t>ATIVIDADES</w:t>
      </w:r>
      <w:r>
        <w:rPr>
          <w:b/>
          <w:spacing w:val="-5"/>
          <w:sz w:val="24"/>
        </w:rPr>
        <w:t xml:space="preserve"> </w:t>
      </w:r>
      <w:r>
        <w:rPr>
          <w:b/>
          <w:sz w:val="24"/>
        </w:rPr>
        <w:t>DO</w:t>
      </w:r>
      <w:r>
        <w:rPr>
          <w:b/>
          <w:spacing w:val="-4"/>
          <w:sz w:val="24"/>
        </w:rPr>
        <w:t xml:space="preserve"> </w:t>
      </w:r>
      <w:r>
        <w:rPr>
          <w:b/>
          <w:sz w:val="24"/>
        </w:rPr>
        <w:t>VIVEIRO</w:t>
      </w:r>
      <w:r>
        <w:rPr>
          <w:b/>
          <w:spacing w:val="-5"/>
          <w:sz w:val="24"/>
        </w:rPr>
        <w:t xml:space="preserve"> </w:t>
      </w:r>
      <w:r>
        <w:rPr>
          <w:b/>
          <w:sz w:val="24"/>
        </w:rPr>
        <w:t>MUNICIPAL</w:t>
      </w:r>
      <w:r>
        <w:rPr>
          <w:b/>
          <w:spacing w:val="-5"/>
          <w:sz w:val="24"/>
        </w:rPr>
        <w:t xml:space="preserve"> </w:t>
      </w:r>
      <w:r>
        <w:rPr>
          <w:b/>
          <w:sz w:val="24"/>
        </w:rPr>
        <w:t>DE</w:t>
      </w:r>
      <w:r>
        <w:rPr>
          <w:b/>
          <w:spacing w:val="-4"/>
          <w:sz w:val="24"/>
        </w:rPr>
        <w:t xml:space="preserve"> </w:t>
      </w:r>
      <w:r>
        <w:rPr>
          <w:b/>
          <w:spacing w:val="-2"/>
          <w:sz w:val="24"/>
        </w:rPr>
        <w:t>CORUMBIARA/RO,</w:t>
      </w:r>
    </w:p>
    <w:p w14:paraId="391B4ADE" w14:textId="77777777" w:rsidR="00E02AE4" w:rsidRDefault="006F6F53">
      <w:pPr>
        <w:spacing w:before="10" w:line="201" w:lineRule="auto"/>
        <w:ind w:left="114" w:right="102"/>
        <w:jc w:val="both"/>
        <w:rPr>
          <w:b/>
          <w:sz w:val="24"/>
        </w:rPr>
      </w:pPr>
      <w:r>
        <w:rPr>
          <w:b/>
          <w:sz w:val="24"/>
        </w:rPr>
        <w:t>compreendendo: insumos e substratos para produção de mudas; materiais de irrigação; materiais de piscicultura;</w:t>
      </w:r>
      <w:r>
        <w:rPr>
          <w:b/>
          <w:spacing w:val="-6"/>
          <w:sz w:val="24"/>
        </w:rPr>
        <w:t xml:space="preserve"> </w:t>
      </w:r>
      <w:r>
        <w:rPr>
          <w:b/>
          <w:sz w:val="24"/>
        </w:rPr>
        <w:t>embalagens</w:t>
      </w:r>
      <w:r>
        <w:rPr>
          <w:b/>
          <w:spacing w:val="-6"/>
          <w:sz w:val="24"/>
        </w:rPr>
        <w:t xml:space="preserve"> </w:t>
      </w:r>
      <w:r>
        <w:rPr>
          <w:b/>
          <w:sz w:val="24"/>
        </w:rPr>
        <w:t>e</w:t>
      </w:r>
      <w:r>
        <w:rPr>
          <w:b/>
          <w:spacing w:val="-6"/>
          <w:sz w:val="24"/>
        </w:rPr>
        <w:t xml:space="preserve"> </w:t>
      </w:r>
      <w:r>
        <w:rPr>
          <w:b/>
          <w:sz w:val="24"/>
        </w:rPr>
        <w:t>recipientes</w:t>
      </w:r>
      <w:r>
        <w:rPr>
          <w:b/>
          <w:spacing w:val="-6"/>
          <w:sz w:val="24"/>
        </w:rPr>
        <w:t xml:space="preserve"> </w:t>
      </w:r>
      <w:r>
        <w:rPr>
          <w:b/>
          <w:sz w:val="24"/>
        </w:rPr>
        <w:t>para</w:t>
      </w:r>
      <w:r>
        <w:rPr>
          <w:b/>
          <w:spacing w:val="-6"/>
          <w:sz w:val="24"/>
        </w:rPr>
        <w:t xml:space="preserve"> </w:t>
      </w:r>
      <w:r>
        <w:rPr>
          <w:b/>
          <w:sz w:val="24"/>
        </w:rPr>
        <w:t>mudas;</w:t>
      </w:r>
      <w:r>
        <w:rPr>
          <w:b/>
          <w:spacing w:val="-6"/>
          <w:sz w:val="24"/>
        </w:rPr>
        <w:t xml:space="preserve"> </w:t>
      </w:r>
      <w:r>
        <w:rPr>
          <w:b/>
          <w:sz w:val="24"/>
        </w:rPr>
        <w:t>ferramentas</w:t>
      </w:r>
      <w:r>
        <w:rPr>
          <w:b/>
          <w:spacing w:val="-6"/>
          <w:sz w:val="24"/>
        </w:rPr>
        <w:t xml:space="preserve"> </w:t>
      </w:r>
      <w:r>
        <w:rPr>
          <w:b/>
          <w:sz w:val="24"/>
        </w:rPr>
        <w:t>e</w:t>
      </w:r>
      <w:r>
        <w:rPr>
          <w:b/>
          <w:spacing w:val="-6"/>
          <w:sz w:val="24"/>
        </w:rPr>
        <w:t xml:space="preserve"> </w:t>
      </w:r>
      <w:r>
        <w:rPr>
          <w:b/>
          <w:sz w:val="24"/>
        </w:rPr>
        <w:t>equipamentos;</w:t>
      </w:r>
      <w:r>
        <w:rPr>
          <w:b/>
          <w:spacing w:val="-6"/>
          <w:sz w:val="24"/>
        </w:rPr>
        <w:t xml:space="preserve"> </w:t>
      </w:r>
      <w:r>
        <w:rPr>
          <w:b/>
          <w:sz w:val="24"/>
        </w:rPr>
        <w:t>materiais</w:t>
      </w:r>
      <w:r>
        <w:rPr>
          <w:b/>
          <w:spacing w:val="-6"/>
          <w:sz w:val="24"/>
        </w:rPr>
        <w:t xml:space="preserve"> </w:t>
      </w:r>
      <w:r>
        <w:rPr>
          <w:b/>
          <w:sz w:val="24"/>
        </w:rPr>
        <w:t>de</w:t>
      </w:r>
      <w:r>
        <w:rPr>
          <w:b/>
          <w:spacing w:val="-6"/>
          <w:sz w:val="24"/>
        </w:rPr>
        <w:t xml:space="preserve"> </w:t>
      </w:r>
      <w:r>
        <w:rPr>
          <w:b/>
          <w:sz w:val="24"/>
        </w:rPr>
        <w:t>proteção</w:t>
      </w:r>
      <w:r>
        <w:rPr>
          <w:b/>
          <w:spacing w:val="-6"/>
          <w:sz w:val="24"/>
        </w:rPr>
        <w:t xml:space="preserve"> </w:t>
      </w:r>
      <w:r>
        <w:rPr>
          <w:b/>
          <w:sz w:val="24"/>
        </w:rPr>
        <w:t>e segurança do trabalho; e demais insumos de apoio operacional, destinados a atender às necessidades da Secretaria Municipal de Agricultura e Meio Ambiente – SEMAM.</w:t>
      </w:r>
    </w:p>
    <w:p w14:paraId="67140A00" w14:textId="77777777" w:rsidR="00E02AE4" w:rsidRDefault="006F6F53">
      <w:pPr>
        <w:pStyle w:val="PargrafodaLista"/>
        <w:numPr>
          <w:ilvl w:val="1"/>
          <w:numId w:val="28"/>
        </w:numPr>
        <w:tabs>
          <w:tab w:val="left" w:pos="478"/>
        </w:tabs>
        <w:spacing w:line="196" w:lineRule="auto"/>
        <w:ind w:left="114" w:firstLine="0"/>
        <w:rPr>
          <w:sz w:val="24"/>
        </w:rPr>
      </w:pPr>
      <w:r>
        <w:rPr>
          <w:sz w:val="24"/>
        </w:rPr>
        <w:t>Os</w:t>
      </w:r>
      <w:r>
        <w:rPr>
          <w:spacing w:val="-3"/>
          <w:sz w:val="24"/>
        </w:rPr>
        <w:t xml:space="preserve"> </w:t>
      </w:r>
      <w:r>
        <w:rPr>
          <w:sz w:val="24"/>
        </w:rPr>
        <w:t>preços,</w:t>
      </w:r>
      <w:r>
        <w:rPr>
          <w:spacing w:val="-3"/>
          <w:sz w:val="24"/>
        </w:rPr>
        <w:t xml:space="preserve"> </w:t>
      </w:r>
      <w:r>
        <w:rPr>
          <w:sz w:val="24"/>
        </w:rPr>
        <w:t>a</w:t>
      </w:r>
      <w:r>
        <w:rPr>
          <w:spacing w:val="-3"/>
          <w:sz w:val="24"/>
        </w:rPr>
        <w:t xml:space="preserve"> </w:t>
      </w:r>
      <w:r>
        <w:rPr>
          <w:sz w:val="24"/>
        </w:rPr>
        <w:t>quantidades</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especificações</w:t>
      </w:r>
      <w:r>
        <w:rPr>
          <w:spacing w:val="-3"/>
          <w:sz w:val="24"/>
        </w:rPr>
        <w:t xml:space="preserve"> </w:t>
      </w:r>
      <w:r>
        <w:rPr>
          <w:sz w:val="24"/>
        </w:rPr>
        <w:t>dos</w:t>
      </w:r>
      <w:r>
        <w:rPr>
          <w:spacing w:val="-3"/>
          <w:sz w:val="24"/>
        </w:rPr>
        <w:t xml:space="preserve"> </w:t>
      </w:r>
      <w:r>
        <w:rPr>
          <w:sz w:val="24"/>
        </w:rPr>
        <w:t>itens</w:t>
      </w:r>
      <w:r>
        <w:rPr>
          <w:spacing w:val="-3"/>
          <w:sz w:val="24"/>
        </w:rPr>
        <w:t xml:space="preserve"> </w:t>
      </w:r>
      <w:proofErr w:type="gramStart"/>
      <w:r>
        <w:rPr>
          <w:sz w:val="24"/>
        </w:rPr>
        <w:t>registrados</w:t>
      </w:r>
      <w:proofErr w:type="gramEnd"/>
      <w:r>
        <w:rPr>
          <w:spacing w:val="-3"/>
          <w:sz w:val="24"/>
        </w:rPr>
        <w:t xml:space="preserve"> </w:t>
      </w:r>
      <w:r>
        <w:rPr>
          <w:sz w:val="24"/>
        </w:rPr>
        <w:t>nesta</w:t>
      </w:r>
      <w:r>
        <w:rPr>
          <w:spacing w:val="-3"/>
          <w:sz w:val="24"/>
        </w:rPr>
        <w:t xml:space="preserve"> </w:t>
      </w:r>
      <w:r>
        <w:rPr>
          <w:sz w:val="24"/>
        </w:rPr>
        <w:t>Ata,</w:t>
      </w:r>
      <w:r>
        <w:rPr>
          <w:spacing w:val="-3"/>
          <w:sz w:val="24"/>
        </w:rPr>
        <w:t xml:space="preserve"> </w:t>
      </w:r>
      <w:r>
        <w:rPr>
          <w:sz w:val="24"/>
        </w:rPr>
        <w:t>encontram-se</w:t>
      </w:r>
      <w:r>
        <w:rPr>
          <w:spacing w:val="-3"/>
          <w:sz w:val="24"/>
        </w:rPr>
        <w:t xml:space="preserve"> </w:t>
      </w:r>
      <w:r>
        <w:rPr>
          <w:sz w:val="24"/>
        </w:rPr>
        <w:t>indicados</w:t>
      </w:r>
      <w:r>
        <w:rPr>
          <w:spacing w:val="-3"/>
          <w:sz w:val="24"/>
        </w:rPr>
        <w:t xml:space="preserve"> </w:t>
      </w:r>
      <w:r>
        <w:rPr>
          <w:sz w:val="24"/>
        </w:rPr>
        <w:t>na tabela abaixo:</w:t>
      </w:r>
    </w:p>
    <w:p w14:paraId="06D09CA9" w14:textId="77777777" w:rsidR="00E02AE4" w:rsidRDefault="00E02AE4">
      <w:pPr>
        <w:pStyle w:val="Corpodetexto"/>
        <w:spacing w:before="28"/>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
        <w:gridCol w:w="900"/>
        <w:gridCol w:w="1065"/>
        <w:gridCol w:w="4320"/>
        <w:gridCol w:w="1485"/>
        <w:gridCol w:w="945"/>
        <w:gridCol w:w="1005"/>
      </w:tblGrid>
      <w:tr w:rsidR="00E02AE4" w14:paraId="65563A3C" w14:textId="77777777">
        <w:trPr>
          <w:trHeight w:val="209"/>
        </w:trPr>
        <w:tc>
          <w:tcPr>
            <w:tcW w:w="765" w:type="dxa"/>
          </w:tcPr>
          <w:p w14:paraId="0C16C023" w14:textId="77777777" w:rsidR="00E02AE4" w:rsidRDefault="006F6F53">
            <w:pPr>
              <w:pStyle w:val="TableParagraph"/>
              <w:spacing w:line="190" w:lineRule="exact"/>
              <w:ind w:left="174"/>
              <w:rPr>
                <w:rFonts w:ascii="Arial"/>
                <w:b/>
                <w:sz w:val="20"/>
              </w:rPr>
            </w:pPr>
            <w:r>
              <w:rPr>
                <w:rFonts w:ascii="Arial"/>
                <w:b/>
                <w:spacing w:val="-4"/>
                <w:sz w:val="20"/>
              </w:rPr>
              <w:t>Item</w:t>
            </w:r>
          </w:p>
        </w:tc>
        <w:tc>
          <w:tcPr>
            <w:tcW w:w="900" w:type="dxa"/>
          </w:tcPr>
          <w:p w14:paraId="5FD5AFCB" w14:textId="77777777" w:rsidR="00E02AE4" w:rsidRDefault="006F6F53">
            <w:pPr>
              <w:pStyle w:val="TableParagraph"/>
              <w:spacing w:line="190" w:lineRule="exact"/>
              <w:ind w:left="245"/>
              <w:rPr>
                <w:rFonts w:ascii="Arial"/>
                <w:b/>
                <w:sz w:val="20"/>
              </w:rPr>
            </w:pPr>
            <w:proofErr w:type="spellStart"/>
            <w:r>
              <w:rPr>
                <w:rFonts w:ascii="Arial"/>
                <w:b/>
                <w:spacing w:val="-4"/>
                <w:sz w:val="20"/>
              </w:rPr>
              <w:t>Qtd</w:t>
            </w:r>
            <w:proofErr w:type="spellEnd"/>
            <w:r>
              <w:rPr>
                <w:rFonts w:ascii="Arial"/>
                <w:b/>
                <w:spacing w:val="-4"/>
                <w:sz w:val="20"/>
              </w:rPr>
              <w:t>.</w:t>
            </w:r>
          </w:p>
        </w:tc>
        <w:tc>
          <w:tcPr>
            <w:tcW w:w="1065" w:type="dxa"/>
          </w:tcPr>
          <w:p w14:paraId="23C5D79D" w14:textId="77777777" w:rsidR="00E02AE4" w:rsidRDefault="006F6F53">
            <w:pPr>
              <w:pStyle w:val="TableParagraph"/>
              <w:spacing w:line="190" w:lineRule="exact"/>
              <w:ind w:left="135"/>
              <w:rPr>
                <w:rFonts w:ascii="Arial"/>
                <w:b/>
                <w:sz w:val="20"/>
              </w:rPr>
            </w:pPr>
            <w:r>
              <w:rPr>
                <w:rFonts w:ascii="Arial"/>
                <w:b/>
                <w:spacing w:val="-2"/>
                <w:sz w:val="20"/>
              </w:rPr>
              <w:t>Unidade</w:t>
            </w:r>
          </w:p>
        </w:tc>
        <w:tc>
          <w:tcPr>
            <w:tcW w:w="4320" w:type="dxa"/>
          </w:tcPr>
          <w:p w14:paraId="77ED65D8" w14:textId="77777777" w:rsidR="00E02AE4" w:rsidRDefault="006F6F53">
            <w:pPr>
              <w:pStyle w:val="TableParagraph"/>
              <w:spacing w:line="190" w:lineRule="exact"/>
              <w:ind w:left="14"/>
              <w:jc w:val="center"/>
              <w:rPr>
                <w:rFonts w:ascii="Arial" w:hAnsi="Arial"/>
                <w:b/>
                <w:sz w:val="20"/>
              </w:rPr>
            </w:pPr>
            <w:r>
              <w:rPr>
                <w:rFonts w:ascii="Arial" w:hAnsi="Arial"/>
                <w:b/>
                <w:spacing w:val="-2"/>
                <w:sz w:val="20"/>
              </w:rPr>
              <w:t>Descrição</w:t>
            </w:r>
          </w:p>
        </w:tc>
        <w:tc>
          <w:tcPr>
            <w:tcW w:w="1485" w:type="dxa"/>
          </w:tcPr>
          <w:p w14:paraId="6968F811" w14:textId="77777777" w:rsidR="00E02AE4" w:rsidRDefault="006F6F53">
            <w:pPr>
              <w:pStyle w:val="TableParagraph"/>
              <w:spacing w:line="190" w:lineRule="exact"/>
              <w:ind w:left="77"/>
              <w:rPr>
                <w:rFonts w:ascii="Arial"/>
                <w:b/>
                <w:sz w:val="20"/>
              </w:rPr>
            </w:pPr>
            <w:r>
              <w:rPr>
                <w:rFonts w:ascii="Arial"/>
                <w:b/>
                <w:spacing w:val="-2"/>
                <w:sz w:val="20"/>
              </w:rPr>
              <w:t>Marca/Modelo</w:t>
            </w:r>
          </w:p>
        </w:tc>
        <w:tc>
          <w:tcPr>
            <w:tcW w:w="945" w:type="dxa"/>
          </w:tcPr>
          <w:p w14:paraId="7B0193E4" w14:textId="77777777" w:rsidR="00E02AE4" w:rsidRDefault="006F6F53">
            <w:pPr>
              <w:pStyle w:val="TableParagraph"/>
              <w:spacing w:line="190" w:lineRule="exact"/>
              <w:ind w:left="169"/>
              <w:rPr>
                <w:rFonts w:ascii="Arial"/>
                <w:b/>
                <w:sz w:val="20"/>
              </w:rPr>
            </w:pPr>
            <w:r>
              <w:rPr>
                <w:rFonts w:ascii="Arial"/>
                <w:b/>
                <w:spacing w:val="-7"/>
                <w:sz w:val="20"/>
              </w:rPr>
              <w:t>V.</w:t>
            </w:r>
            <w:r>
              <w:rPr>
                <w:rFonts w:ascii="Arial"/>
                <w:b/>
                <w:spacing w:val="-6"/>
                <w:sz w:val="20"/>
              </w:rPr>
              <w:t xml:space="preserve"> </w:t>
            </w:r>
            <w:proofErr w:type="spellStart"/>
            <w:r>
              <w:rPr>
                <w:rFonts w:ascii="Arial"/>
                <w:b/>
                <w:spacing w:val="-4"/>
                <w:sz w:val="20"/>
              </w:rPr>
              <w:t>Unit</w:t>
            </w:r>
            <w:proofErr w:type="spellEnd"/>
          </w:p>
        </w:tc>
        <w:tc>
          <w:tcPr>
            <w:tcW w:w="1005" w:type="dxa"/>
          </w:tcPr>
          <w:p w14:paraId="06938B5E" w14:textId="77777777" w:rsidR="00E02AE4" w:rsidRDefault="006F6F53">
            <w:pPr>
              <w:pStyle w:val="TableParagraph"/>
              <w:spacing w:line="190" w:lineRule="exact"/>
              <w:ind w:left="160"/>
              <w:rPr>
                <w:rFonts w:ascii="Arial"/>
                <w:b/>
                <w:sz w:val="20"/>
              </w:rPr>
            </w:pPr>
            <w:r>
              <w:rPr>
                <w:rFonts w:ascii="Arial"/>
                <w:b/>
                <w:spacing w:val="-7"/>
                <w:sz w:val="20"/>
              </w:rPr>
              <w:t>V.</w:t>
            </w:r>
            <w:r>
              <w:rPr>
                <w:rFonts w:ascii="Arial"/>
                <w:b/>
                <w:spacing w:val="-6"/>
                <w:sz w:val="20"/>
              </w:rPr>
              <w:t xml:space="preserve"> </w:t>
            </w:r>
            <w:r>
              <w:rPr>
                <w:rFonts w:ascii="Arial"/>
                <w:b/>
                <w:spacing w:val="-4"/>
                <w:sz w:val="20"/>
              </w:rPr>
              <w:t>Total</w:t>
            </w:r>
          </w:p>
        </w:tc>
      </w:tr>
      <w:tr w:rsidR="00E02AE4" w14:paraId="2D15EBA6" w14:textId="77777777">
        <w:trPr>
          <w:trHeight w:val="284"/>
        </w:trPr>
        <w:tc>
          <w:tcPr>
            <w:tcW w:w="765" w:type="dxa"/>
          </w:tcPr>
          <w:p w14:paraId="38050CA1" w14:textId="77777777" w:rsidR="00E02AE4" w:rsidRDefault="00E02AE4">
            <w:pPr>
              <w:pStyle w:val="TableParagraph"/>
              <w:rPr>
                <w:rFonts w:ascii="Times New Roman"/>
                <w:sz w:val="20"/>
              </w:rPr>
            </w:pPr>
          </w:p>
        </w:tc>
        <w:tc>
          <w:tcPr>
            <w:tcW w:w="900" w:type="dxa"/>
          </w:tcPr>
          <w:p w14:paraId="34C2477E" w14:textId="77777777" w:rsidR="00E02AE4" w:rsidRDefault="00E02AE4">
            <w:pPr>
              <w:pStyle w:val="TableParagraph"/>
              <w:rPr>
                <w:rFonts w:ascii="Times New Roman"/>
                <w:sz w:val="20"/>
              </w:rPr>
            </w:pPr>
          </w:p>
        </w:tc>
        <w:tc>
          <w:tcPr>
            <w:tcW w:w="1065" w:type="dxa"/>
          </w:tcPr>
          <w:p w14:paraId="1C3D7FCC" w14:textId="77777777" w:rsidR="00E02AE4" w:rsidRDefault="00E02AE4">
            <w:pPr>
              <w:pStyle w:val="TableParagraph"/>
              <w:rPr>
                <w:rFonts w:ascii="Times New Roman"/>
                <w:sz w:val="20"/>
              </w:rPr>
            </w:pPr>
          </w:p>
        </w:tc>
        <w:tc>
          <w:tcPr>
            <w:tcW w:w="4320" w:type="dxa"/>
          </w:tcPr>
          <w:p w14:paraId="7E5C7279" w14:textId="77777777" w:rsidR="00E02AE4" w:rsidRDefault="00E02AE4">
            <w:pPr>
              <w:pStyle w:val="TableParagraph"/>
              <w:rPr>
                <w:rFonts w:ascii="Times New Roman"/>
                <w:sz w:val="20"/>
              </w:rPr>
            </w:pPr>
          </w:p>
        </w:tc>
        <w:tc>
          <w:tcPr>
            <w:tcW w:w="1485" w:type="dxa"/>
          </w:tcPr>
          <w:p w14:paraId="3BA08318" w14:textId="77777777" w:rsidR="00E02AE4" w:rsidRDefault="00E02AE4">
            <w:pPr>
              <w:pStyle w:val="TableParagraph"/>
              <w:rPr>
                <w:rFonts w:ascii="Times New Roman"/>
                <w:sz w:val="20"/>
              </w:rPr>
            </w:pPr>
          </w:p>
        </w:tc>
        <w:tc>
          <w:tcPr>
            <w:tcW w:w="945" w:type="dxa"/>
          </w:tcPr>
          <w:p w14:paraId="17D2025E" w14:textId="77777777" w:rsidR="00E02AE4" w:rsidRDefault="00E02AE4">
            <w:pPr>
              <w:pStyle w:val="TableParagraph"/>
              <w:rPr>
                <w:rFonts w:ascii="Times New Roman"/>
                <w:sz w:val="20"/>
              </w:rPr>
            </w:pPr>
          </w:p>
        </w:tc>
        <w:tc>
          <w:tcPr>
            <w:tcW w:w="1005" w:type="dxa"/>
          </w:tcPr>
          <w:p w14:paraId="6EB19109" w14:textId="77777777" w:rsidR="00E02AE4" w:rsidRDefault="00E02AE4">
            <w:pPr>
              <w:pStyle w:val="TableParagraph"/>
              <w:rPr>
                <w:rFonts w:ascii="Times New Roman"/>
                <w:sz w:val="20"/>
              </w:rPr>
            </w:pPr>
          </w:p>
        </w:tc>
      </w:tr>
      <w:tr w:rsidR="00E02AE4" w14:paraId="61BFEAF9" w14:textId="77777777">
        <w:trPr>
          <w:trHeight w:val="284"/>
        </w:trPr>
        <w:tc>
          <w:tcPr>
            <w:tcW w:w="765" w:type="dxa"/>
          </w:tcPr>
          <w:p w14:paraId="3CFE1001" w14:textId="77777777" w:rsidR="00E02AE4" w:rsidRDefault="00E02AE4">
            <w:pPr>
              <w:pStyle w:val="TableParagraph"/>
              <w:rPr>
                <w:rFonts w:ascii="Times New Roman"/>
                <w:sz w:val="20"/>
              </w:rPr>
            </w:pPr>
          </w:p>
        </w:tc>
        <w:tc>
          <w:tcPr>
            <w:tcW w:w="900" w:type="dxa"/>
          </w:tcPr>
          <w:p w14:paraId="79B8C1E3" w14:textId="77777777" w:rsidR="00E02AE4" w:rsidRDefault="00E02AE4">
            <w:pPr>
              <w:pStyle w:val="TableParagraph"/>
              <w:rPr>
                <w:rFonts w:ascii="Times New Roman"/>
                <w:sz w:val="20"/>
              </w:rPr>
            </w:pPr>
          </w:p>
        </w:tc>
        <w:tc>
          <w:tcPr>
            <w:tcW w:w="1065" w:type="dxa"/>
          </w:tcPr>
          <w:p w14:paraId="3FF32544" w14:textId="77777777" w:rsidR="00E02AE4" w:rsidRDefault="00E02AE4">
            <w:pPr>
              <w:pStyle w:val="TableParagraph"/>
              <w:rPr>
                <w:rFonts w:ascii="Times New Roman"/>
                <w:sz w:val="20"/>
              </w:rPr>
            </w:pPr>
          </w:p>
        </w:tc>
        <w:tc>
          <w:tcPr>
            <w:tcW w:w="4320" w:type="dxa"/>
          </w:tcPr>
          <w:p w14:paraId="6DE968A8" w14:textId="77777777" w:rsidR="00E02AE4" w:rsidRDefault="00E02AE4">
            <w:pPr>
              <w:pStyle w:val="TableParagraph"/>
              <w:rPr>
                <w:rFonts w:ascii="Times New Roman"/>
                <w:sz w:val="20"/>
              </w:rPr>
            </w:pPr>
          </w:p>
        </w:tc>
        <w:tc>
          <w:tcPr>
            <w:tcW w:w="1485" w:type="dxa"/>
          </w:tcPr>
          <w:p w14:paraId="2E60F5C2" w14:textId="77777777" w:rsidR="00E02AE4" w:rsidRDefault="00E02AE4">
            <w:pPr>
              <w:pStyle w:val="TableParagraph"/>
              <w:rPr>
                <w:rFonts w:ascii="Times New Roman"/>
                <w:sz w:val="20"/>
              </w:rPr>
            </w:pPr>
          </w:p>
        </w:tc>
        <w:tc>
          <w:tcPr>
            <w:tcW w:w="945" w:type="dxa"/>
          </w:tcPr>
          <w:p w14:paraId="58C0EFB6" w14:textId="77777777" w:rsidR="00E02AE4" w:rsidRDefault="00E02AE4">
            <w:pPr>
              <w:pStyle w:val="TableParagraph"/>
              <w:rPr>
                <w:rFonts w:ascii="Times New Roman"/>
                <w:sz w:val="20"/>
              </w:rPr>
            </w:pPr>
          </w:p>
        </w:tc>
        <w:tc>
          <w:tcPr>
            <w:tcW w:w="1005" w:type="dxa"/>
          </w:tcPr>
          <w:p w14:paraId="7CB909F5" w14:textId="77777777" w:rsidR="00E02AE4" w:rsidRDefault="00E02AE4">
            <w:pPr>
              <w:pStyle w:val="TableParagraph"/>
              <w:rPr>
                <w:rFonts w:ascii="Times New Roman"/>
                <w:sz w:val="20"/>
              </w:rPr>
            </w:pPr>
          </w:p>
        </w:tc>
      </w:tr>
      <w:tr w:rsidR="00E02AE4" w14:paraId="6C3C288C" w14:textId="77777777">
        <w:trPr>
          <w:trHeight w:val="284"/>
        </w:trPr>
        <w:tc>
          <w:tcPr>
            <w:tcW w:w="765" w:type="dxa"/>
          </w:tcPr>
          <w:p w14:paraId="1AA62CC0" w14:textId="77777777" w:rsidR="00E02AE4" w:rsidRDefault="00E02AE4">
            <w:pPr>
              <w:pStyle w:val="TableParagraph"/>
              <w:rPr>
                <w:rFonts w:ascii="Times New Roman"/>
                <w:sz w:val="20"/>
              </w:rPr>
            </w:pPr>
          </w:p>
        </w:tc>
        <w:tc>
          <w:tcPr>
            <w:tcW w:w="900" w:type="dxa"/>
          </w:tcPr>
          <w:p w14:paraId="740F7081" w14:textId="77777777" w:rsidR="00E02AE4" w:rsidRDefault="00E02AE4">
            <w:pPr>
              <w:pStyle w:val="TableParagraph"/>
              <w:rPr>
                <w:rFonts w:ascii="Times New Roman"/>
                <w:sz w:val="20"/>
              </w:rPr>
            </w:pPr>
          </w:p>
        </w:tc>
        <w:tc>
          <w:tcPr>
            <w:tcW w:w="1065" w:type="dxa"/>
          </w:tcPr>
          <w:p w14:paraId="0F5BEBE5" w14:textId="77777777" w:rsidR="00E02AE4" w:rsidRDefault="00E02AE4">
            <w:pPr>
              <w:pStyle w:val="TableParagraph"/>
              <w:rPr>
                <w:rFonts w:ascii="Times New Roman"/>
                <w:sz w:val="20"/>
              </w:rPr>
            </w:pPr>
          </w:p>
        </w:tc>
        <w:tc>
          <w:tcPr>
            <w:tcW w:w="4320" w:type="dxa"/>
          </w:tcPr>
          <w:p w14:paraId="54755A60" w14:textId="77777777" w:rsidR="00E02AE4" w:rsidRDefault="00E02AE4">
            <w:pPr>
              <w:pStyle w:val="TableParagraph"/>
              <w:rPr>
                <w:rFonts w:ascii="Times New Roman"/>
                <w:sz w:val="20"/>
              </w:rPr>
            </w:pPr>
          </w:p>
        </w:tc>
        <w:tc>
          <w:tcPr>
            <w:tcW w:w="1485" w:type="dxa"/>
          </w:tcPr>
          <w:p w14:paraId="3518F8D5" w14:textId="77777777" w:rsidR="00E02AE4" w:rsidRDefault="00E02AE4">
            <w:pPr>
              <w:pStyle w:val="TableParagraph"/>
              <w:rPr>
                <w:rFonts w:ascii="Times New Roman"/>
                <w:sz w:val="20"/>
              </w:rPr>
            </w:pPr>
          </w:p>
        </w:tc>
        <w:tc>
          <w:tcPr>
            <w:tcW w:w="945" w:type="dxa"/>
          </w:tcPr>
          <w:p w14:paraId="1A0EC2B2" w14:textId="77777777" w:rsidR="00E02AE4" w:rsidRDefault="00E02AE4">
            <w:pPr>
              <w:pStyle w:val="TableParagraph"/>
              <w:rPr>
                <w:rFonts w:ascii="Times New Roman"/>
                <w:sz w:val="20"/>
              </w:rPr>
            </w:pPr>
          </w:p>
        </w:tc>
        <w:tc>
          <w:tcPr>
            <w:tcW w:w="1005" w:type="dxa"/>
          </w:tcPr>
          <w:p w14:paraId="434FECCC" w14:textId="77777777" w:rsidR="00E02AE4" w:rsidRDefault="00E02AE4">
            <w:pPr>
              <w:pStyle w:val="TableParagraph"/>
              <w:rPr>
                <w:rFonts w:ascii="Times New Roman"/>
                <w:sz w:val="20"/>
              </w:rPr>
            </w:pPr>
          </w:p>
        </w:tc>
      </w:tr>
    </w:tbl>
    <w:p w14:paraId="5AEC65EA" w14:textId="77777777" w:rsidR="00E02AE4" w:rsidRDefault="006F6F53">
      <w:pPr>
        <w:pStyle w:val="Corpodetexto"/>
        <w:spacing w:before="277" w:line="232" w:lineRule="auto"/>
      </w:pPr>
      <w:r>
        <w:rPr>
          <w:b/>
          <w:color w:val="DF3D2D"/>
        </w:rPr>
        <w:t xml:space="preserve">1.3. </w:t>
      </w:r>
      <w:r>
        <w:rPr>
          <w:color w:val="DF3D2D"/>
        </w:rPr>
        <w:t xml:space="preserve">Será incluído na presente ata (caso houver interessado), na forma de anexo para fins de cadastro de reserva, o </w:t>
      </w:r>
      <w:proofErr w:type="gramStart"/>
      <w:r>
        <w:rPr>
          <w:color w:val="DF3D2D"/>
        </w:rPr>
        <w:t>registro</w:t>
      </w:r>
      <w:proofErr w:type="gramEnd"/>
      <w:r>
        <w:rPr>
          <w:color w:val="DF3D2D"/>
        </w:rPr>
        <w:t xml:space="preserve"> dos licitantes que aceitarem cotar os bens ou serviços em preços iguais aos do licitante vencedor, na sequência de classificação da licitação bem como dos licitantes que mantiverem sua proposta original, em conformidade com o Artigo 82, §5°, VI da Lei n°. 14.133/21 e Artigos 18, 19 e 20 do Decreto Federal n°.</w:t>
      </w:r>
      <w:r>
        <w:rPr>
          <w:rFonts w:ascii="Times New Roman" w:hAnsi="Times New Roman"/>
          <w:color w:val="DF3D2D"/>
        </w:rPr>
        <w:t xml:space="preserve"> </w:t>
      </w:r>
      <w:r>
        <w:rPr>
          <w:color w:val="DF3D2D"/>
        </w:rPr>
        <w:t>11.462/2023.</w:t>
      </w:r>
    </w:p>
    <w:p w14:paraId="5E411CB5" w14:textId="77777777" w:rsidR="00E02AE4" w:rsidRDefault="006F6F53">
      <w:pPr>
        <w:pStyle w:val="PargrafodaLista"/>
        <w:numPr>
          <w:ilvl w:val="1"/>
          <w:numId w:val="27"/>
        </w:numPr>
        <w:tabs>
          <w:tab w:val="left" w:pos="585"/>
        </w:tabs>
        <w:spacing w:before="45" w:line="232" w:lineRule="auto"/>
        <w:ind w:left="114" w:firstLine="0"/>
        <w:rPr>
          <w:sz w:val="24"/>
        </w:rPr>
      </w:pPr>
      <w:r>
        <w:rPr>
          <w:sz w:val="24"/>
        </w:rPr>
        <w:t xml:space="preserve">O presente instrumento caracteriza-se como um documento vinculativo e obrigacional, com característica de </w:t>
      </w:r>
      <w:r>
        <w:rPr>
          <w:b/>
          <w:sz w:val="24"/>
        </w:rPr>
        <w:t xml:space="preserve">compromisso para futura contratação </w:t>
      </w:r>
      <w:r>
        <w:rPr>
          <w:sz w:val="24"/>
        </w:rPr>
        <w:t xml:space="preserve">dos itens indicados no item 1.2, nas condições definidas no ato convocatório, seus anexos, propostas de preços e ata do Pregão Eletrônico nº </w:t>
      </w:r>
      <w:r>
        <w:rPr>
          <w:b/>
          <w:sz w:val="24"/>
        </w:rPr>
        <w:t>061/2026</w:t>
      </w:r>
      <w:r>
        <w:rPr>
          <w:sz w:val="24"/>
        </w:rPr>
        <w:t xml:space="preserve">, que integram este instrumento independente de transcrição, pelo prazo de validade do </w:t>
      </w:r>
      <w:proofErr w:type="gramStart"/>
      <w:r>
        <w:rPr>
          <w:sz w:val="24"/>
        </w:rPr>
        <w:t>registro</w:t>
      </w:r>
      <w:proofErr w:type="gramEnd"/>
      <w:r>
        <w:rPr>
          <w:sz w:val="24"/>
        </w:rPr>
        <w:t>.</w:t>
      </w:r>
    </w:p>
    <w:p w14:paraId="02F73FD2" w14:textId="77777777" w:rsidR="00E02AE4" w:rsidRDefault="006F6F53">
      <w:pPr>
        <w:pStyle w:val="PargrafodaLista"/>
        <w:numPr>
          <w:ilvl w:val="2"/>
          <w:numId w:val="27"/>
        </w:numPr>
        <w:tabs>
          <w:tab w:val="left" w:pos="775"/>
        </w:tabs>
        <w:spacing w:before="3" w:line="232" w:lineRule="auto"/>
        <w:ind w:left="114" w:firstLine="0"/>
        <w:rPr>
          <w:sz w:val="24"/>
        </w:rPr>
      </w:pPr>
      <w:r>
        <w:rPr>
          <w:sz w:val="24"/>
        </w:rPr>
        <w:t xml:space="preserve">A existência de preços </w:t>
      </w:r>
      <w:proofErr w:type="gramStart"/>
      <w:r>
        <w:rPr>
          <w:sz w:val="24"/>
        </w:rPr>
        <w:t>registrados</w:t>
      </w:r>
      <w:proofErr w:type="gramEnd"/>
      <w:r>
        <w:rPr>
          <w:sz w:val="24"/>
        </w:rPr>
        <w:t xml:space="preserve"> implicará compromisso de fornecimento nas condições estabelecidas, mas não obrigará os órgãos e entidades participantes a contratar, facultada a realização de licitação específica para a aquisição pretendida, desde que devidamente motivada.</w:t>
      </w:r>
    </w:p>
    <w:p w14:paraId="62581CA0" w14:textId="77777777" w:rsidR="00E02AE4" w:rsidRDefault="006F6F53">
      <w:pPr>
        <w:pStyle w:val="PargrafodaLista"/>
        <w:numPr>
          <w:ilvl w:val="1"/>
          <w:numId w:val="27"/>
        </w:numPr>
        <w:tabs>
          <w:tab w:val="left" w:pos="475"/>
        </w:tabs>
        <w:spacing w:line="232" w:lineRule="exact"/>
        <w:ind w:left="475" w:right="0" w:hanging="361"/>
        <w:rPr>
          <w:sz w:val="24"/>
        </w:rPr>
      </w:pPr>
      <w:r>
        <w:rPr>
          <w:sz w:val="24"/>
        </w:rPr>
        <w:t>São</w:t>
      </w:r>
      <w:r>
        <w:rPr>
          <w:spacing w:val="-6"/>
          <w:sz w:val="24"/>
        </w:rPr>
        <w:t xml:space="preserve"> </w:t>
      </w:r>
      <w:r>
        <w:rPr>
          <w:sz w:val="24"/>
        </w:rPr>
        <w:t>instrumentos</w:t>
      </w:r>
      <w:r>
        <w:rPr>
          <w:spacing w:val="-6"/>
          <w:sz w:val="24"/>
        </w:rPr>
        <w:t xml:space="preserve"> </w:t>
      </w:r>
      <w:r>
        <w:rPr>
          <w:sz w:val="24"/>
        </w:rPr>
        <w:t>vinculativos</w:t>
      </w:r>
      <w:r>
        <w:rPr>
          <w:spacing w:val="-5"/>
          <w:sz w:val="24"/>
        </w:rPr>
        <w:t xml:space="preserve"> </w:t>
      </w:r>
      <w:r>
        <w:rPr>
          <w:sz w:val="24"/>
        </w:rPr>
        <w:t>à</w:t>
      </w:r>
      <w:r>
        <w:rPr>
          <w:spacing w:val="-6"/>
          <w:sz w:val="24"/>
        </w:rPr>
        <w:t xml:space="preserve"> </w:t>
      </w:r>
      <w:r>
        <w:rPr>
          <w:sz w:val="24"/>
        </w:rPr>
        <w:t>presente</w:t>
      </w:r>
      <w:r>
        <w:rPr>
          <w:spacing w:val="-5"/>
          <w:sz w:val="24"/>
        </w:rPr>
        <w:t xml:space="preserve"> </w:t>
      </w:r>
      <w:r>
        <w:rPr>
          <w:spacing w:val="-4"/>
          <w:sz w:val="24"/>
        </w:rPr>
        <w:t>Ata:</w:t>
      </w:r>
    </w:p>
    <w:p w14:paraId="694F0EF3" w14:textId="77777777" w:rsidR="00E02AE4" w:rsidRDefault="006F6F53">
      <w:pPr>
        <w:pStyle w:val="PargrafodaLista"/>
        <w:numPr>
          <w:ilvl w:val="2"/>
          <w:numId w:val="27"/>
        </w:numPr>
        <w:tabs>
          <w:tab w:val="left" w:pos="661"/>
        </w:tabs>
        <w:spacing w:line="248" w:lineRule="exact"/>
        <w:ind w:left="661" w:right="0" w:hanging="547"/>
        <w:rPr>
          <w:sz w:val="24"/>
        </w:rPr>
      </w:pPr>
      <w:r>
        <w:rPr>
          <w:sz w:val="24"/>
        </w:rPr>
        <w:t>Termo</w:t>
      </w:r>
      <w:r>
        <w:rPr>
          <w:spacing w:val="-11"/>
          <w:sz w:val="24"/>
        </w:rPr>
        <w:t xml:space="preserve"> </w:t>
      </w:r>
      <w:r>
        <w:rPr>
          <w:sz w:val="24"/>
        </w:rPr>
        <w:t>de</w:t>
      </w:r>
      <w:r>
        <w:rPr>
          <w:spacing w:val="-11"/>
          <w:sz w:val="24"/>
        </w:rPr>
        <w:t xml:space="preserve"> </w:t>
      </w:r>
      <w:r>
        <w:rPr>
          <w:spacing w:val="-2"/>
          <w:sz w:val="24"/>
        </w:rPr>
        <w:t>Referência;</w:t>
      </w:r>
    </w:p>
    <w:p w14:paraId="18FD758B" w14:textId="77777777" w:rsidR="00E02AE4" w:rsidRDefault="006F6F53">
      <w:pPr>
        <w:pStyle w:val="PargrafodaLista"/>
        <w:numPr>
          <w:ilvl w:val="2"/>
          <w:numId w:val="27"/>
        </w:numPr>
        <w:tabs>
          <w:tab w:val="left" w:pos="661"/>
        </w:tabs>
        <w:spacing w:line="248" w:lineRule="exact"/>
        <w:ind w:left="661" w:right="0" w:hanging="547"/>
        <w:rPr>
          <w:sz w:val="24"/>
        </w:rPr>
      </w:pPr>
      <w:r>
        <w:rPr>
          <w:sz w:val="24"/>
        </w:rPr>
        <w:t>Estudo</w:t>
      </w:r>
      <w:r>
        <w:rPr>
          <w:spacing w:val="-14"/>
          <w:sz w:val="24"/>
        </w:rPr>
        <w:t xml:space="preserve"> </w:t>
      </w:r>
      <w:r>
        <w:rPr>
          <w:sz w:val="24"/>
        </w:rPr>
        <w:t>Técnico</w:t>
      </w:r>
      <w:r>
        <w:rPr>
          <w:spacing w:val="-13"/>
          <w:sz w:val="24"/>
        </w:rPr>
        <w:t xml:space="preserve"> </w:t>
      </w:r>
      <w:r>
        <w:rPr>
          <w:spacing w:val="-2"/>
          <w:sz w:val="24"/>
        </w:rPr>
        <w:t>Preliminar;</w:t>
      </w:r>
    </w:p>
    <w:p w14:paraId="4E93133D" w14:textId="77777777" w:rsidR="00E02AE4" w:rsidRDefault="006F6F53">
      <w:pPr>
        <w:spacing w:before="15" w:line="196" w:lineRule="auto"/>
        <w:ind w:left="114"/>
        <w:rPr>
          <w:sz w:val="24"/>
        </w:rPr>
      </w:pPr>
      <w:r>
        <w:rPr>
          <w:b/>
          <w:strike/>
          <w:sz w:val="24"/>
        </w:rPr>
        <w:t xml:space="preserve">1.6. A divisão das quantidades e </w:t>
      </w:r>
      <w:proofErr w:type="spellStart"/>
      <w:r>
        <w:rPr>
          <w:b/>
          <w:strike/>
          <w:sz w:val="24"/>
        </w:rPr>
        <w:t>respectivas</w:t>
      </w:r>
      <w:proofErr w:type="spellEnd"/>
      <w:r>
        <w:rPr>
          <w:b/>
          <w:strike/>
          <w:sz w:val="24"/>
        </w:rPr>
        <w:t xml:space="preserve"> secretarias estão descritos no Termo de Referência e seus</w:t>
      </w:r>
      <w:r>
        <w:rPr>
          <w:b/>
          <w:spacing w:val="80"/>
          <w:w w:val="150"/>
          <w:sz w:val="24"/>
        </w:rPr>
        <w:t xml:space="preserve"> </w:t>
      </w:r>
      <w:r>
        <w:rPr>
          <w:b/>
          <w:strike/>
          <w:sz w:val="24"/>
        </w:rPr>
        <w:t>anexos a qual a Ata está vinculada</w:t>
      </w:r>
      <w:r>
        <w:rPr>
          <w:strike/>
          <w:sz w:val="24"/>
        </w:rPr>
        <w:t>.</w:t>
      </w:r>
    </w:p>
    <w:p w14:paraId="7B55D868" w14:textId="77777777" w:rsidR="00E02AE4" w:rsidRDefault="006F6F53">
      <w:pPr>
        <w:pStyle w:val="Ttulo1"/>
        <w:spacing w:before="213" w:line="266" w:lineRule="exact"/>
        <w:jc w:val="left"/>
      </w:pPr>
      <w:r>
        <w:t>CLÁUSULA</w:t>
      </w:r>
      <w:r>
        <w:rPr>
          <w:spacing w:val="-12"/>
        </w:rPr>
        <w:t xml:space="preserve"> </w:t>
      </w:r>
      <w:r>
        <w:t>SEGUNDA</w:t>
      </w:r>
      <w:r>
        <w:rPr>
          <w:spacing w:val="-10"/>
        </w:rPr>
        <w:t xml:space="preserve"> </w:t>
      </w:r>
      <w:r>
        <w:t>-</w:t>
      </w:r>
      <w:r>
        <w:rPr>
          <w:spacing w:val="-10"/>
        </w:rPr>
        <w:t xml:space="preserve"> </w:t>
      </w:r>
      <w:r>
        <w:t>DA</w:t>
      </w:r>
      <w:r>
        <w:rPr>
          <w:spacing w:val="-10"/>
        </w:rPr>
        <w:t xml:space="preserve"> </w:t>
      </w:r>
      <w:r>
        <w:t>ASSINATARA</w:t>
      </w:r>
      <w:r>
        <w:rPr>
          <w:spacing w:val="-10"/>
        </w:rPr>
        <w:t xml:space="preserve"> </w:t>
      </w:r>
      <w:r>
        <w:t>E</w:t>
      </w:r>
      <w:r>
        <w:rPr>
          <w:spacing w:val="-9"/>
        </w:rPr>
        <w:t xml:space="preserve"> </w:t>
      </w:r>
      <w:r>
        <w:rPr>
          <w:spacing w:val="-2"/>
        </w:rPr>
        <w:t>VIGÊNCIA</w:t>
      </w:r>
    </w:p>
    <w:p w14:paraId="275C1867" w14:textId="77777777" w:rsidR="00E02AE4" w:rsidRDefault="006F6F53">
      <w:pPr>
        <w:pStyle w:val="PargrafodaLista"/>
        <w:numPr>
          <w:ilvl w:val="1"/>
          <w:numId w:val="26"/>
        </w:numPr>
        <w:tabs>
          <w:tab w:val="left" w:pos="516"/>
        </w:tabs>
        <w:spacing w:before="12" w:line="199" w:lineRule="auto"/>
        <w:ind w:left="114" w:firstLine="0"/>
        <w:rPr>
          <w:b/>
          <w:sz w:val="24"/>
        </w:rPr>
      </w:pPr>
      <w:r>
        <w:rPr>
          <w:sz w:val="24"/>
        </w:rPr>
        <w:t xml:space="preserve">Homologado o resultado da licitação, os adjudicatários serão convocados por meio eletrônico, </w:t>
      </w:r>
      <w:r>
        <w:rPr>
          <w:sz w:val="24"/>
        </w:rPr>
        <w:t xml:space="preserve">com envio de comunicação ao e-mail cadastrado no processo, para assinarem a ata no sistema de processo eletrônico </w:t>
      </w:r>
      <w:proofErr w:type="spellStart"/>
      <w:r>
        <w:rPr>
          <w:sz w:val="24"/>
        </w:rPr>
        <w:t>DigProc</w:t>
      </w:r>
      <w:proofErr w:type="spellEnd"/>
      <w:r>
        <w:rPr>
          <w:sz w:val="24"/>
        </w:rPr>
        <w:t>, devendo o responsável da empresa adjudicatária realizar a assinatura eletrônica no prazo máximo de 5 (cinco) dias úteis, contados da convocação, sob pena de perda do direito à contratação, sem prejuízo da aplicação das sanções cabíveis, nos termos da legislação vigente e do edital.</w:t>
      </w:r>
    </w:p>
    <w:p w14:paraId="1320DC65" w14:textId="77777777" w:rsidR="00E02AE4" w:rsidRDefault="006F6F53">
      <w:pPr>
        <w:pStyle w:val="PargrafodaLista"/>
        <w:numPr>
          <w:ilvl w:val="2"/>
          <w:numId w:val="26"/>
        </w:numPr>
        <w:tabs>
          <w:tab w:val="left" w:pos="711"/>
        </w:tabs>
        <w:spacing w:before="17" w:line="196" w:lineRule="auto"/>
        <w:ind w:left="114" w:firstLine="0"/>
        <w:rPr>
          <w:sz w:val="24"/>
        </w:rPr>
      </w:pPr>
      <w:r>
        <w:rPr>
          <w:sz w:val="24"/>
        </w:rPr>
        <w:lastRenderedPageBreak/>
        <w:t>O prazo estabelecido no item anterior para assinatura da Ata de Registro de Preços poderá ser prorrogado uma única vez, por igual período, quando solicitado pelo(s) licitante(s) vencedor(s), durante o seu transcurso, e desde que devidamente aceito.</w:t>
      </w:r>
    </w:p>
    <w:p w14:paraId="6EB3D246" w14:textId="77777777" w:rsidR="00E02AE4" w:rsidRDefault="006F6F53">
      <w:pPr>
        <w:pStyle w:val="PargrafodaLista"/>
        <w:numPr>
          <w:ilvl w:val="1"/>
          <w:numId w:val="26"/>
        </w:numPr>
        <w:tabs>
          <w:tab w:val="left" w:pos="484"/>
        </w:tabs>
        <w:spacing w:before="10" w:line="201" w:lineRule="auto"/>
        <w:ind w:left="114" w:firstLine="0"/>
        <w:rPr>
          <w:b/>
          <w:sz w:val="24"/>
        </w:rPr>
      </w:pPr>
      <w:r>
        <w:rPr>
          <w:sz w:val="24"/>
        </w:rPr>
        <w:t xml:space="preserve">A vigência da Ata será de 12 meses, contados de sua publicação, podendo ser prorrogada uma vez, por igual período, desde que comprovado a </w:t>
      </w:r>
      <w:proofErr w:type="spellStart"/>
      <w:r>
        <w:rPr>
          <w:sz w:val="24"/>
        </w:rPr>
        <w:t>vantajosidade</w:t>
      </w:r>
      <w:proofErr w:type="spellEnd"/>
      <w:r>
        <w:rPr>
          <w:sz w:val="24"/>
        </w:rPr>
        <w:t xml:space="preserve"> dos preços registrados, conforme os Decretos Municipais nº </w:t>
      </w:r>
      <w:hyperlink r:id="rId130">
        <w:r>
          <w:rPr>
            <w:color w:val="0000ED"/>
            <w:sz w:val="24"/>
            <w:u w:val="single" w:color="0000ED"/>
          </w:rPr>
          <w:t>207/2023</w:t>
        </w:r>
      </w:hyperlink>
      <w:r>
        <w:rPr>
          <w:color w:val="0000ED"/>
          <w:sz w:val="24"/>
        </w:rPr>
        <w:t xml:space="preserve"> </w:t>
      </w:r>
      <w:r>
        <w:rPr>
          <w:sz w:val="24"/>
        </w:rPr>
        <w:t xml:space="preserve">e </w:t>
      </w:r>
      <w:hyperlink r:id="rId131">
        <w:r>
          <w:rPr>
            <w:color w:val="0000ED"/>
            <w:sz w:val="24"/>
            <w:u w:val="single" w:color="0000ED"/>
          </w:rPr>
          <w:t>120/2025</w:t>
        </w:r>
      </w:hyperlink>
      <w:r>
        <w:rPr>
          <w:sz w:val="24"/>
        </w:rPr>
        <w:t>, permitida a negociação com o detentor da ata desde que observada a Cláusula Terceira deste instrumento.</w:t>
      </w:r>
    </w:p>
    <w:p w14:paraId="0396C17E" w14:textId="77777777" w:rsidR="00E02AE4" w:rsidRDefault="006F6F53">
      <w:pPr>
        <w:pStyle w:val="PargrafodaLista"/>
        <w:numPr>
          <w:ilvl w:val="1"/>
          <w:numId w:val="26"/>
        </w:numPr>
        <w:tabs>
          <w:tab w:val="left" w:pos="475"/>
        </w:tabs>
        <w:spacing w:line="221" w:lineRule="exact"/>
        <w:ind w:left="475" w:right="0" w:hanging="361"/>
        <w:rPr>
          <w:b/>
          <w:sz w:val="24"/>
        </w:rPr>
      </w:pPr>
      <w:r>
        <w:rPr>
          <w:sz w:val="24"/>
        </w:rPr>
        <w:t>Os</w:t>
      </w:r>
      <w:r>
        <w:rPr>
          <w:spacing w:val="-6"/>
          <w:sz w:val="24"/>
        </w:rPr>
        <w:t xml:space="preserve"> </w:t>
      </w:r>
      <w:r>
        <w:rPr>
          <w:sz w:val="24"/>
        </w:rPr>
        <w:t>prazos</w:t>
      </w:r>
      <w:r>
        <w:rPr>
          <w:spacing w:val="-4"/>
          <w:sz w:val="24"/>
        </w:rPr>
        <w:t xml:space="preserve"> </w:t>
      </w:r>
      <w:r>
        <w:rPr>
          <w:sz w:val="24"/>
        </w:rPr>
        <w:t>desta</w:t>
      </w:r>
      <w:r>
        <w:rPr>
          <w:spacing w:val="-3"/>
          <w:sz w:val="24"/>
        </w:rPr>
        <w:t xml:space="preserve"> </w:t>
      </w:r>
      <w:r>
        <w:rPr>
          <w:sz w:val="24"/>
        </w:rPr>
        <w:t>Ata</w:t>
      </w:r>
      <w:r>
        <w:rPr>
          <w:spacing w:val="-4"/>
          <w:sz w:val="24"/>
        </w:rPr>
        <w:t xml:space="preserve"> </w:t>
      </w:r>
      <w:r>
        <w:rPr>
          <w:sz w:val="24"/>
        </w:rPr>
        <w:t>serão</w:t>
      </w:r>
      <w:r>
        <w:rPr>
          <w:spacing w:val="-3"/>
          <w:sz w:val="24"/>
        </w:rPr>
        <w:t xml:space="preserve"> </w:t>
      </w:r>
      <w:r>
        <w:rPr>
          <w:sz w:val="24"/>
        </w:rPr>
        <w:t>contados</w:t>
      </w:r>
      <w:r>
        <w:rPr>
          <w:spacing w:val="-4"/>
          <w:sz w:val="24"/>
        </w:rPr>
        <w:t xml:space="preserve"> </w:t>
      </w:r>
      <w:r>
        <w:rPr>
          <w:sz w:val="24"/>
        </w:rPr>
        <w:t>excluindo-se</w:t>
      </w:r>
      <w:r>
        <w:rPr>
          <w:spacing w:val="-4"/>
          <w:sz w:val="24"/>
        </w:rPr>
        <w:t xml:space="preserve"> </w:t>
      </w:r>
      <w:r>
        <w:rPr>
          <w:sz w:val="24"/>
        </w:rPr>
        <w:t>o</w:t>
      </w:r>
      <w:r>
        <w:rPr>
          <w:spacing w:val="-3"/>
          <w:sz w:val="24"/>
        </w:rPr>
        <w:t xml:space="preserve"> </w:t>
      </w:r>
      <w:r>
        <w:rPr>
          <w:sz w:val="24"/>
        </w:rPr>
        <w:t>dia</w:t>
      </w:r>
      <w:r>
        <w:rPr>
          <w:spacing w:val="-4"/>
          <w:sz w:val="24"/>
        </w:rPr>
        <w:t xml:space="preserve"> </w:t>
      </w:r>
      <w:r>
        <w:rPr>
          <w:sz w:val="24"/>
        </w:rPr>
        <w:t>do</w:t>
      </w:r>
      <w:r>
        <w:rPr>
          <w:spacing w:val="-3"/>
          <w:sz w:val="24"/>
        </w:rPr>
        <w:t xml:space="preserve"> </w:t>
      </w:r>
      <w:r>
        <w:rPr>
          <w:sz w:val="24"/>
        </w:rPr>
        <w:t>começo</w:t>
      </w:r>
      <w:r>
        <w:rPr>
          <w:spacing w:val="-4"/>
          <w:sz w:val="24"/>
        </w:rPr>
        <w:t xml:space="preserve"> </w:t>
      </w:r>
      <w:r>
        <w:rPr>
          <w:sz w:val="24"/>
        </w:rPr>
        <w:t>e</w:t>
      </w:r>
      <w:r>
        <w:rPr>
          <w:spacing w:val="-4"/>
          <w:sz w:val="24"/>
        </w:rPr>
        <w:t xml:space="preserve"> </w:t>
      </w:r>
      <w:r>
        <w:rPr>
          <w:sz w:val="24"/>
        </w:rPr>
        <w:t>incluindo-se</w:t>
      </w:r>
      <w:r>
        <w:rPr>
          <w:spacing w:val="-3"/>
          <w:sz w:val="24"/>
        </w:rPr>
        <w:t xml:space="preserve"> </w:t>
      </w:r>
      <w:r>
        <w:rPr>
          <w:sz w:val="24"/>
        </w:rPr>
        <w:t>o</w:t>
      </w:r>
      <w:r>
        <w:rPr>
          <w:spacing w:val="-4"/>
          <w:sz w:val="24"/>
        </w:rPr>
        <w:t xml:space="preserve"> </w:t>
      </w:r>
      <w:r>
        <w:rPr>
          <w:sz w:val="24"/>
        </w:rPr>
        <w:t>do</w:t>
      </w:r>
      <w:r>
        <w:rPr>
          <w:spacing w:val="-3"/>
          <w:sz w:val="24"/>
        </w:rPr>
        <w:t xml:space="preserve"> </w:t>
      </w:r>
      <w:r>
        <w:rPr>
          <w:spacing w:val="-2"/>
          <w:sz w:val="24"/>
        </w:rPr>
        <w:t>vencimento.</w:t>
      </w:r>
    </w:p>
    <w:p w14:paraId="4989AE34" w14:textId="77777777" w:rsidR="00E02AE4" w:rsidRDefault="006F6F53">
      <w:pPr>
        <w:pStyle w:val="PargrafodaLista"/>
        <w:numPr>
          <w:ilvl w:val="1"/>
          <w:numId w:val="26"/>
        </w:numPr>
        <w:tabs>
          <w:tab w:val="left" w:pos="517"/>
        </w:tabs>
        <w:spacing w:before="10" w:line="201" w:lineRule="auto"/>
        <w:ind w:left="114" w:firstLine="0"/>
        <w:rPr>
          <w:b/>
          <w:color w:val="DF3D2D"/>
          <w:sz w:val="24"/>
        </w:rPr>
      </w:pPr>
      <w:r>
        <w:rPr>
          <w:color w:val="DF3D2D"/>
          <w:sz w:val="24"/>
        </w:rPr>
        <w:t xml:space="preserve">É vedado efetuar acréscimos nos quantitativos fixados na Ata de Registro de Preços, admitindo-se, </w:t>
      </w:r>
      <w:hyperlink r:id="rId132">
        <w:r>
          <w:rPr>
            <w:color w:val="DF3D2D"/>
            <w:sz w:val="24"/>
          </w:rPr>
          <w:t xml:space="preserve">contudo, a renovação desses quantitativos em caso de prorrogação da vigência </w:t>
        </w:r>
        <w:r>
          <w:rPr>
            <w:color w:val="DF3D2D"/>
            <w:sz w:val="24"/>
            <w:u w:val="single" w:color="DF3D2D"/>
          </w:rPr>
          <w:t>Decreto Municipal</w:t>
        </w:r>
        <w:r>
          <w:rPr>
            <w:color w:val="DF3D2D"/>
            <w:sz w:val="24"/>
          </w:rPr>
          <w:t xml:space="preserve"> </w:t>
        </w:r>
        <w:r>
          <w:rPr>
            <w:color w:val="DF3D2D"/>
            <w:spacing w:val="-2"/>
            <w:sz w:val="24"/>
            <w:u w:val="single" w:color="DF3D2D"/>
          </w:rPr>
          <w:t>120/2025</w:t>
        </w:r>
        <w:r>
          <w:rPr>
            <w:color w:val="DF3D2D"/>
            <w:spacing w:val="-2"/>
            <w:sz w:val="24"/>
          </w:rPr>
          <w:t>.</w:t>
        </w:r>
      </w:hyperlink>
    </w:p>
    <w:p w14:paraId="41ECD9E8" w14:textId="77777777" w:rsidR="00E02AE4" w:rsidRDefault="006F6F53">
      <w:pPr>
        <w:pStyle w:val="PargrafodaLista"/>
        <w:numPr>
          <w:ilvl w:val="1"/>
          <w:numId w:val="26"/>
        </w:numPr>
        <w:tabs>
          <w:tab w:val="left" w:pos="511"/>
        </w:tabs>
        <w:spacing w:line="201" w:lineRule="auto"/>
        <w:ind w:left="114" w:firstLine="0"/>
        <w:rPr>
          <w:b/>
          <w:sz w:val="24"/>
        </w:rPr>
      </w:pPr>
      <w:r>
        <w:rPr>
          <w:sz w:val="24"/>
        </w:rPr>
        <w:t xml:space="preserve">A Administração não poderá prorrogar a Ata de Registro de Preços quando o Fornecedor tiver sido penalizado nas sanções de declaração de </w:t>
      </w:r>
      <w:proofErr w:type="spellStart"/>
      <w:r>
        <w:rPr>
          <w:sz w:val="24"/>
        </w:rPr>
        <w:t>inidoneidade</w:t>
      </w:r>
      <w:proofErr w:type="spellEnd"/>
      <w:r>
        <w:rPr>
          <w:sz w:val="24"/>
        </w:rPr>
        <w:t>, suspensão temporária ou impedimento de licitar e contratar com o poder público, observadas as abrangências de aplicação.</w:t>
      </w:r>
    </w:p>
    <w:p w14:paraId="36706B07" w14:textId="77777777" w:rsidR="00E02AE4" w:rsidRDefault="006F6F53">
      <w:pPr>
        <w:pStyle w:val="Ttulo1"/>
        <w:spacing w:before="196" w:line="274" w:lineRule="exact"/>
        <w:jc w:val="left"/>
      </w:pPr>
      <w:r>
        <w:t>CLÁUSULA</w:t>
      </w:r>
      <w:r>
        <w:rPr>
          <w:spacing w:val="-4"/>
        </w:rPr>
        <w:t xml:space="preserve"> </w:t>
      </w:r>
      <w:r>
        <w:t>TERCEIRA</w:t>
      </w:r>
      <w:r>
        <w:rPr>
          <w:spacing w:val="-4"/>
        </w:rPr>
        <w:t xml:space="preserve"> </w:t>
      </w:r>
      <w:r>
        <w:t>DA</w:t>
      </w:r>
      <w:r>
        <w:rPr>
          <w:spacing w:val="-4"/>
        </w:rPr>
        <w:t xml:space="preserve"> </w:t>
      </w:r>
      <w:r>
        <w:t>REVISÃO</w:t>
      </w:r>
      <w:r>
        <w:rPr>
          <w:spacing w:val="-4"/>
        </w:rPr>
        <w:t xml:space="preserve"> </w:t>
      </w:r>
      <w:r>
        <w:t>E</w:t>
      </w:r>
      <w:r>
        <w:rPr>
          <w:spacing w:val="-4"/>
        </w:rPr>
        <w:t xml:space="preserve"> </w:t>
      </w:r>
      <w:r>
        <w:rPr>
          <w:spacing w:val="-2"/>
        </w:rPr>
        <w:t>CANCELAMENTO</w:t>
      </w:r>
    </w:p>
    <w:p w14:paraId="11C6CBE7" w14:textId="77777777" w:rsidR="00E02AE4" w:rsidRDefault="006F6F53">
      <w:pPr>
        <w:pStyle w:val="PargrafodaLista"/>
        <w:numPr>
          <w:ilvl w:val="1"/>
          <w:numId w:val="25"/>
        </w:numPr>
        <w:tabs>
          <w:tab w:val="left" w:pos="492"/>
        </w:tabs>
        <w:spacing w:before="23" w:line="196" w:lineRule="auto"/>
        <w:ind w:left="114" w:firstLine="0"/>
        <w:rPr>
          <w:sz w:val="24"/>
        </w:rPr>
      </w:pPr>
      <w:r>
        <w:rPr>
          <w:sz w:val="24"/>
        </w:rPr>
        <w:t xml:space="preserve">A Administração elaborará pesquisa de mercado, mediante provocação do fiscal da Ata de Registro de Preços, a cada 180 dias, a fim de ratificar a </w:t>
      </w:r>
      <w:proofErr w:type="spellStart"/>
      <w:r>
        <w:rPr>
          <w:sz w:val="24"/>
        </w:rPr>
        <w:t>vantajosidade</w:t>
      </w:r>
      <w:proofErr w:type="spellEnd"/>
      <w:r>
        <w:rPr>
          <w:sz w:val="24"/>
        </w:rPr>
        <w:t xml:space="preserve"> dos preços </w:t>
      </w:r>
      <w:proofErr w:type="gramStart"/>
      <w:r>
        <w:rPr>
          <w:sz w:val="24"/>
        </w:rPr>
        <w:t>registrados</w:t>
      </w:r>
      <w:proofErr w:type="gramEnd"/>
      <w:r>
        <w:rPr>
          <w:sz w:val="24"/>
        </w:rPr>
        <w:t xml:space="preserve"> nesta Ata.</w:t>
      </w:r>
    </w:p>
    <w:p w14:paraId="12892706" w14:textId="77777777" w:rsidR="00E02AE4" w:rsidRDefault="006F6F53">
      <w:pPr>
        <w:pStyle w:val="PargrafodaLista"/>
        <w:numPr>
          <w:ilvl w:val="2"/>
          <w:numId w:val="25"/>
        </w:numPr>
        <w:tabs>
          <w:tab w:val="left" w:pos="675"/>
        </w:tabs>
        <w:spacing w:line="201" w:lineRule="auto"/>
        <w:ind w:left="114" w:firstLine="0"/>
        <w:rPr>
          <w:sz w:val="24"/>
        </w:rPr>
      </w:pPr>
      <w:r>
        <w:rPr>
          <w:sz w:val="24"/>
        </w:rPr>
        <w:t xml:space="preserve">De posse da pesquisa realizada, o fiscal deverá encaminhar seu resultado ao Órgão Gerenciador seja para ratificar a </w:t>
      </w:r>
      <w:proofErr w:type="spellStart"/>
      <w:r>
        <w:rPr>
          <w:sz w:val="24"/>
        </w:rPr>
        <w:t>vantajosidade</w:t>
      </w:r>
      <w:proofErr w:type="spellEnd"/>
      <w:r>
        <w:rPr>
          <w:sz w:val="24"/>
        </w:rPr>
        <w:t xml:space="preserve"> dos preços </w:t>
      </w:r>
      <w:proofErr w:type="gramStart"/>
      <w:r>
        <w:rPr>
          <w:sz w:val="24"/>
        </w:rPr>
        <w:t>registrados</w:t>
      </w:r>
      <w:proofErr w:type="gramEnd"/>
      <w:r>
        <w:rPr>
          <w:sz w:val="24"/>
        </w:rPr>
        <w:t xml:space="preserve"> nesta Ata ou notificar o Fornecedor para rever os preços </w:t>
      </w:r>
      <w:proofErr w:type="gramStart"/>
      <w:r>
        <w:rPr>
          <w:sz w:val="24"/>
        </w:rPr>
        <w:t>registrados</w:t>
      </w:r>
      <w:proofErr w:type="gramEnd"/>
      <w:r>
        <w:rPr>
          <w:sz w:val="24"/>
        </w:rPr>
        <w:t xml:space="preserve"> em decorrência de eventual redução dos preços praticados no mercado.</w:t>
      </w:r>
    </w:p>
    <w:p w14:paraId="32AADD4F" w14:textId="77777777" w:rsidR="00E02AE4" w:rsidRDefault="006F6F53">
      <w:pPr>
        <w:pStyle w:val="PargrafodaLista"/>
        <w:numPr>
          <w:ilvl w:val="1"/>
          <w:numId w:val="25"/>
        </w:numPr>
        <w:tabs>
          <w:tab w:val="left" w:pos="491"/>
        </w:tabs>
        <w:spacing w:line="201" w:lineRule="auto"/>
        <w:ind w:left="114" w:firstLine="0"/>
        <w:rPr>
          <w:sz w:val="24"/>
        </w:rPr>
      </w:pPr>
      <w:r>
        <w:rPr>
          <w:sz w:val="24"/>
        </w:rPr>
        <w:t xml:space="preserve">Os preços </w:t>
      </w:r>
      <w:proofErr w:type="gramStart"/>
      <w:r>
        <w:rPr>
          <w:sz w:val="24"/>
        </w:rPr>
        <w:t>registrados</w:t>
      </w:r>
      <w:proofErr w:type="gramEnd"/>
      <w:r>
        <w:rPr>
          <w:sz w:val="24"/>
        </w:rPr>
        <w:t xml:space="preserve"> poderão ser revistos em decorrência de eventual redução dos preços praticados no</w:t>
      </w:r>
      <w:r>
        <w:rPr>
          <w:spacing w:val="-5"/>
          <w:sz w:val="24"/>
        </w:rPr>
        <w:t xml:space="preserve"> </w:t>
      </w:r>
      <w:r>
        <w:rPr>
          <w:sz w:val="24"/>
        </w:rPr>
        <w:t>mercado</w:t>
      </w:r>
      <w:r>
        <w:rPr>
          <w:spacing w:val="-5"/>
          <w:sz w:val="24"/>
        </w:rPr>
        <w:t xml:space="preserve"> </w:t>
      </w:r>
      <w:r>
        <w:rPr>
          <w:sz w:val="24"/>
        </w:rPr>
        <w:t>verso</w:t>
      </w:r>
      <w:r>
        <w:rPr>
          <w:spacing w:val="-5"/>
          <w:sz w:val="24"/>
        </w:rPr>
        <w:t xml:space="preserve"> </w:t>
      </w:r>
      <w:r>
        <w:rPr>
          <w:sz w:val="24"/>
        </w:rPr>
        <w:t>os</w:t>
      </w:r>
      <w:r>
        <w:rPr>
          <w:spacing w:val="-5"/>
          <w:sz w:val="24"/>
        </w:rPr>
        <w:t xml:space="preserve"> </w:t>
      </w:r>
      <w:r>
        <w:rPr>
          <w:sz w:val="24"/>
        </w:rPr>
        <w:t>preços</w:t>
      </w:r>
      <w:r>
        <w:rPr>
          <w:spacing w:val="-5"/>
          <w:sz w:val="24"/>
        </w:rPr>
        <w:t xml:space="preserve"> </w:t>
      </w:r>
      <w:proofErr w:type="gramStart"/>
      <w:r>
        <w:rPr>
          <w:sz w:val="24"/>
        </w:rPr>
        <w:t>registrados</w:t>
      </w:r>
      <w:proofErr w:type="gramEnd"/>
      <w:r>
        <w:rPr>
          <w:sz w:val="24"/>
        </w:rPr>
        <w:t>,</w:t>
      </w:r>
      <w:r>
        <w:rPr>
          <w:spacing w:val="-5"/>
          <w:sz w:val="24"/>
        </w:rPr>
        <w:t xml:space="preserve"> </w:t>
      </w:r>
      <w:r>
        <w:rPr>
          <w:sz w:val="24"/>
        </w:rPr>
        <w:t>cabendo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z w:val="24"/>
        </w:rPr>
        <w:t>através</w:t>
      </w:r>
      <w:r>
        <w:rPr>
          <w:spacing w:val="-5"/>
          <w:sz w:val="24"/>
        </w:rPr>
        <w:t xml:space="preserve"> </w:t>
      </w:r>
      <w:r>
        <w:rPr>
          <w:sz w:val="24"/>
        </w:rPr>
        <w:t>do</w:t>
      </w:r>
      <w:r>
        <w:rPr>
          <w:spacing w:val="-5"/>
          <w:sz w:val="24"/>
        </w:rPr>
        <w:t xml:space="preserve"> </w:t>
      </w:r>
      <w:r>
        <w:rPr>
          <w:sz w:val="24"/>
        </w:rPr>
        <w:t>Órgão</w:t>
      </w:r>
      <w:r>
        <w:rPr>
          <w:spacing w:val="-5"/>
          <w:sz w:val="24"/>
        </w:rPr>
        <w:t xml:space="preserve"> </w:t>
      </w:r>
      <w:r>
        <w:rPr>
          <w:sz w:val="24"/>
        </w:rPr>
        <w:t>Gerenciador,</w:t>
      </w:r>
      <w:r>
        <w:rPr>
          <w:spacing w:val="-5"/>
          <w:sz w:val="24"/>
        </w:rPr>
        <w:t xml:space="preserve"> </w:t>
      </w:r>
      <w:r>
        <w:rPr>
          <w:sz w:val="24"/>
        </w:rPr>
        <w:t xml:space="preserve">convocar o Fornecedor para negociarem a redução dos preços aos valores praticados pelo mercado, conforme alínea d do inciso II do </w:t>
      </w:r>
      <w:proofErr w:type="spellStart"/>
      <w:r>
        <w:rPr>
          <w:sz w:val="24"/>
        </w:rPr>
        <w:t>caput</w:t>
      </w:r>
      <w:proofErr w:type="spellEnd"/>
      <w:r>
        <w:rPr>
          <w:sz w:val="24"/>
        </w:rPr>
        <w:t xml:space="preserve"> do </w:t>
      </w:r>
      <w:proofErr w:type="spellStart"/>
      <w:r>
        <w:rPr>
          <w:sz w:val="24"/>
        </w:rPr>
        <w:t>art</w:t>
      </w:r>
      <w:proofErr w:type="spellEnd"/>
      <w:r>
        <w:rPr>
          <w:sz w:val="24"/>
        </w:rPr>
        <w:t>. 124 da Lei Federal nº 14.133, de 2021.</w:t>
      </w:r>
    </w:p>
    <w:p w14:paraId="5FF8E827" w14:textId="77777777" w:rsidR="00E02AE4" w:rsidRDefault="006F6F53">
      <w:pPr>
        <w:pStyle w:val="PargrafodaLista"/>
        <w:numPr>
          <w:ilvl w:val="2"/>
          <w:numId w:val="25"/>
        </w:numPr>
        <w:tabs>
          <w:tab w:val="left" w:pos="673"/>
        </w:tabs>
        <w:spacing w:line="201" w:lineRule="auto"/>
        <w:ind w:left="114" w:firstLine="0"/>
        <w:rPr>
          <w:sz w:val="24"/>
        </w:rPr>
      </w:pPr>
      <w:r>
        <w:rPr>
          <w:sz w:val="24"/>
        </w:rPr>
        <w:t xml:space="preserve">Caso o Fornecedor não aceitar a redução dos seus preços aos valores praticados pelo mercado serão liberados do compromisso assumido, sem aplicação de penalidade, cabendo a Administração </w:t>
      </w:r>
      <w:r>
        <w:rPr>
          <w:sz w:val="24"/>
        </w:rPr>
        <w:t>convocar, dentro da ordem de classificação, os Fornecedores que aceitarem reduzir seus preços aos valores de mercado observará a classificação original.</w:t>
      </w:r>
    </w:p>
    <w:p w14:paraId="6AEF12CE" w14:textId="77777777" w:rsidR="00E02AE4" w:rsidRDefault="006F6F53">
      <w:pPr>
        <w:pStyle w:val="PargrafodaLista"/>
        <w:numPr>
          <w:ilvl w:val="1"/>
          <w:numId w:val="25"/>
        </w:numPr>
        <w:tabs>
          <w:tab w:val="left" w:pos="521"/>
        </w:tabs>
        <w:spacing w:line="199" w:lineRule="auto"/>
        <w:ind w:left="114" w:right="101" w:firstLine="0"/>
        <w:rPr>
          <w:sz w:val="24"/>
        </w:rPr>
      </w:pPr>
      <w:r>
        <w:rPr>
          <w:sz w:val="24"/>
        </w:rPr>
        <w:t xml:space="preserve">Quando o preço de mercado se tornar superior aos preços </w:t>
      </w:r>
      <w:proofErr w:type="gramStart"/>
      <w:r>
        <w:rPr>
          <w:sz w:val="24"/>
        </w:rPr>
        <w:t>registrados</w:t>
      </w:r>
      <w:proofErr w:type="gramEnd"/>
      <w:r>
        <w:rPr>
          <w:sz w:val="24"/>
        </w:rPr>
        <w:t xml:space="preserve"> e o Fornecedor não puder cumprir o compromisso, é facultado ao Fornecedor requerer, </w:t>
      </w:r>
      <w:r>
        <w:rPr>
          <w:b/>
          <w:sz w:val="24"/>
        </w:rPr>
        <w:t>antes do pedido de fornecimento</w:t>
      </w:r>
      <w:r>
        <w:rPr>
          <w:sz w:val="24"/>
        </w:rPr>
        <w:t xml:space="preserve">, a revisão do preço </w:t>
      </w:r>
      <w:proofErr w:type="gramStart"/>
      <w:r>
        <w:rPr>
          <w:sz w:val="24"/>
        </w:rPr>
        <w:t>registrado</w:t>
      </w:r>
      <w:proofErr w:type="gramEnd"/>
      <w:r>
        <w:rPr>
          <w:sz w:val="24"/>
        </w:rPr>
        <w:t xml:space="preserve">, mediante demonstração de fato superveniente que tenha provocado elevação relevante nos preços praticados no mercado, conforme alínea d do inciso II do </w:t>
      </w:r>
      <w:proofErr w:type="spellStart"/>
      <w:r>
        <w:rPr>
          <w:sz w:val="24"/>
        </w:rPr>
        <w:t>caput</w:t>
      </w:r>
      <w:proofErr w:type="spellEnd"/>
      <w:r>
        <w:rPr>
          <w:sz w:val="24"/>
        </w:rPr>
        <w:t xml:space="preserve"> do </w:t>
      </w:r>
      <w:proofErr w:type="spellStart"/>
      <w:r>
        <w:rPr>
          <w:sz w:val="24"/>
        </w:rPr>
        <w:t>art</w:t>
      </w:r>
      <w:proofErr w:type="spellEnd"/>
      <w:r>
        <w:rPr>
          <w:sz w:val="24"/>
        </w:rPr>
        <w:t>. 124 da Lei Federal nº 14.133, de 2021.</w:t>
      </w:r>
    </w:p>
    <w:p w14:paraId="70B16597" w14:textId="77777777" w:rsidR="00E02AE4" w:rsidRDefault="006F6F53">
      <w:pPr>
        <w:pStyle w:val="PargrafodaLista"/>
        <w:numPr>
          <w:ilvl w:val="2"/>
          <w:numId w:val="25"/>
        </w:numPr>
        <w:tabs>
          <w:tab w:val="left" w:pos="668"/>
        </w:tabs>
        <w:spacing w:line="208" w:lineRule="auto"/>
        <w:ind w:left="114" w:firstLine="0"/>
        <w:rPr>
          <w:sz w:val="24"/>
        </w:rPr>
      </w:pPr>
      <w:r>
        <w:rPr>
          <w:sz w:val="24"/>
        </w:rPr>
        <w:t xml:space="preserve">A iniciativa e o encargo da demonstração do desequilíbrio </w:t>
      </w:r>
      <w:proofErr w:type="spellStart"/>
      <w:r>
        <w:rPr>
          <w:sz w:val="24"/>
        </w:rPr>
        <w:t>econômico-financeiro</w:t>
      </w:r>
      <w:proofErr w:type="spellEnd"/>
      <w:r>
        <w:rPr>
          <w:sz w:val="24"/>
        </w:rPr>
        <w:t xml:space="preserve"> serão do Fornecedor da Ata de Registro de Preços, cabendo ao Órgão Gerenciador, a análise e deliberação a respeito do pedido.</w:t>
      </w:r>
    </w:p>
    <w:p w14:paraId="60933C54" w14:textId="77777777" w:rsidR="00E02AE4" w:rsidRDefault="006F6F53">
      <w:pPr>
        <w:pStyle w:val="PargrafodaLista"/>
        <w:numPr>
          <w:ilvl w:val="2"/>
          <w:numId w:val="25"/>
        </w:numPr>
        <w:tabs>
          <w:tab w:val="left" w:pos="742"/>
        </w:tabs>
        <w:spacing w:line="199" w:lineRule="auto"/>
        <w:ind w:left="114" w:firstLine="0"/>
        <w:rPr>
          <w:sz w:val="24"/>
        </w:rPr>
      </w:pPr>
      <w:r>
        <w:rPr>
          <w:sz w:val="24"/>
        </w:rPr>
        <w:t xml:space="preserve">Se o Fornecedor não comprovar o desequilíbrio </w:t>
      </w:r>
      <w:proofErr w:type="spellStart"/>
      <w:r>
        <w:rPr>
          <w:sz w:val="24"/>
        </w:rPr>
        <w:t>econômico-financeiro</w:t>
      </w:r>
      <w:proofErr w:type="spellEnd"/>
      <w:r>
        <w:rPr>
          <w:sz w:val="24"/>
        </w:rPr>
        <w:t xml:space="preserve"> e a existência de fato superveniente, o pedido será indeferido pela Administração e o Fornecedor continuará obrigado a cumprir os compromissos pelo valor </w:t>
      </w:r>
      <w:proofErr w:type="gramStart"/>
      <w:r>
        <w:rPr>
          <w:sz w:val="24"/>
        </w:rPr>
        <w:t>registrado</w:t>
      </w:r>
      <w:proofErr w:type="gramEnd"/>
      <w:r>
        <w:rPr>
          <w:sz w:val="24"/>
        </w:rPr>
        <w:t xml:space="preserve"> na Ata de Registro de Preços, sob pena de cancelamento do </w:t>
      </w:r>
      <w:proofErr w:type="gramStart"/>
      <w:r>
        <w:rPr>
          <w:sz w:val="24"/>
        </w:rPr>
        <w:t>registro</w:t>
      </w:r>
      <w:proofErr w:type="gramEnd"/>
      <w:r>
        <w:rPr>
          <w:sz w:val="24"/>
        </w:rPr>
        <w:t xml:space="preserve"> do preço do Fornecedor e de aplicação das penalidades administrativas previstas em lei, Edital e Ata de Registro de Preços.</w:t>
      </w:r>
    </w:p>
    <w:p w14:paraId="595A1CFB" w14:textId="5DE22CD5" w:rsidR="00E02AE4" w:rsidRDefault="006F6F53" w:rsidP="00D0176D">
      <w:pPr>
        <w:pStyle w:val="PargrafodaLista"/>
        <w:numPr>
          <w:ilvl w:val="2"/>
          <w:numId w:val="25"/>
        </w:numPr>
        <w:tabs>
          <w:tab w:val="left" w:pos="677"/>
        </w:tabs>
        <w:spacing w:before="69" w:line="196" w:lineRule="auto"/>
        <w:ind w:left="114" w:firstLine="0"/>
      </w:pPr>
      <w:r w:rsidRPr="00D0176D">
        <w:rPr>
          <w:sz w:val="24"/>
        </w:rPr>
        <w:t xml:space="preserve">Comprovado o desequilíbrio </w:t>
      </w:r>
      <w:proofErr w:type="spellStart"/>
      <w:r w:rsidRPr="00D0176D">
        <w:rPr>
          <w:sz w:val="24"/>
        </w:rPr>
        <w:t>econômico-financeiro</w:t>
      </w:r>
      <w:proofErr w:type="spellEnd"/>
      <w:r w:rsidRPr="00D0176D">
        <w:rPr>
          <w:sz w:val="24"/>
        </w:rPr>
        <w:t xml:space="preserve"> decorrente de fato superveniente que prejudique o cumprimento da Ata, a Administração Pública poderá efetuar a revisão do preço </w:t>
      </w:r>
      <w:proofErr w:type="gramStart"/>
      <w:r w:rsidRPr="00D0176D">
        <w:rPr>
          <w:sz w:val="24"/>
        </w:rPr>
        <w:t>registrado</w:t>
      </w:r>
      <w:proofErr w:type="gramEnd"/>
      <w:r w:rsidRPr="00D0176D">
        <w:rPr>
          <w:sz w:val="24"/>
        </w:rPr>
        <w:t xml:space="preserve"> no valor pleiteado</w:t>
      </w:r>
      <w:r w:rsidRPr="00D0176D">
        <w:rPr>
          <w:spacing w:val="61"/>
          <w:sz w:val="24"/>
        </w:rPr>
        <w:t xml:space="preserve"> </w:t>
      </w:r>
      <w:r w:rsidRPr="00D0176D">
        <w:rPr>
          <w:sz w:val="24"/>
        </w:rPr>
        <w:t>pelo</w:t>
      </w:r>
      <w:r w:rsidRPr="00D0176D">
        <w:rPr>
          <w:spacing w:val="61"/>
          <w:sz w:val="24"/>
        </w:rPr>
        <w:t xml:space="preserve"> </w:t>
      </w:r>
      <w:r w:rsidRPr="00D0176D">
        <w:rPr>
          <w:sz w:val="24"/>
        </w:rPr>
        <w:t>Fornecedor,</w:t>
      </w:r>
      <w:r w:rsidRPr="00D0176D">
        <w:rPr>
          <w:spacing w:val="61"/>
          <w:sz w:val="24"/>
        </w:rPr>
        <w:t xml:space="preserve"> </w:t>
      </w:r>
      <w:r w:rsidRPr="00D0176D">
        <w:rPr>
          <w:sz w:val="24"/>
        </w:rPr>
        <w:t>caso</w:t>
      </w:r>
      <w:r w:rsidRPr="00D0176D">
        <w:rPr>
          <w:spacing w:val="61"/>
          <w:sz w:val="24"/>
        </w:rPr>
        <w:t xml:space="preserve"> </w:t>
      </w:r>
      <w:r w:rsidRPr="00D0176D">
        <w:rPr>
          <w:sz w:val="24"/>
        </w:rPr>
        <w:t>este</w:t>
      </w:r>
      <w:r w:rsidRPr="00D0176D">
        <w:rPr>
          <w:spacing w:val="61"/>
          <w:sz w:val="24"/>
        </w:rPr>
        <w:t xml:space="preserve"> </w:t>
      </w:r>
      <w:r w:rsidRPr="00D0176D">
        <w:rPr>
          <w:sz w:val="24"/>
        </w:rPr>
        <w:t>esteja</w:t>
      </w:r>
      <w:r w:rsidRPr="00D0176D">
        <w:rPr>
          <w:spacing w:val="61"/>
          <w:sz w:val="24"/>
        </w:rPr>
        <w:t xml:space="preserve"> </w:t>
      </w:r>
      <w:r w:rsidRPr="00D0176D">
        <w:rPr>
          <w:sz w:val="24"/>
        </w:rPr>
        <w:t>de</w:t>
      </w:r>
      <w:r w:rsidRPr="00D0176D">
        <w:rPr>
          <w:spacing w:val="62"/>
          <w:sz w:val="24"/>
        </w:rPr>
        <w:t xml:space="preserve"> </w:t>
      </w:r>
      <w:r w:rsidRPr="00D0176D">
        <w:rPr>
          <w:sz w:val="24"/>
        </w:rPr>
        <w:t>acordo</w:t>
      </w:r>
      <w:r w:rsidRPr="00D0176D">
        <w:rPr>
          <w:spacing w:val="61"/>
          <w:sz w:val="24"/>
        </w:rPr>
        <w:t xml:space="preserve"> </w:t>
      </w:r>
      <w:r w:rsidRPr="00D0176D">
        <w:rPr>
          <w:sz w:val="24"/>
        </w:rPr>
        <w:t>com</w:t>
      </w:r>
      <w:r w:rsidRPr="00D0176D">
        <w:rPr>
          <w:spacing w:val="61"/>
          <w:sz w:val="24"/>
        </w:rPr>
        <w:t xml:space="preserve"> </w:t>
      </w:r>
      <w:r w:rsidRPr="00D0176D">
        <w:rPr>
          <w:sz w:val="24"/>
        </w:rPr>
        <w:t>os</w:t>
      </w:r>
      <w:r w:rsidRPr="00D0176D">
        <w:rPr>
          <w:spacing w:val="61"/>
          <w:sz w:val="24"/>
        </w:rPr>
        <w:t xml:space="preserve"> </w:t>
      </w:r>
      <w:r w:rsidRPr="00D0176D">
        <w:rPr>
          <w:sz w:val="24"/>
        </w:rPr>
        <w:t>valores</w:t>
      </w:r>
      <w:r w:rsidRPr="00D0176D">
        <w:rPr>
          <w:spacing w:val="61"/>
          <w:sz w:val="24"/>
        </w:rPr>
        <w:t xml:space="preserve"> </w:t>
      </w:r>
      <w:r w:rsidRPr="00D0176D">
        <w:rPr>
          <w:sz w:val="24"/>
        </w:rPr>
        <w:t>praticados</w:t>
      </w:r>
      <w:r w:rsidRPr="00D0176D">
        <w:rPr>
          <w:spacing w:val="61"/>
          <w:sz w:val="24"/>
        </w:rPr>
        <w:t xml:space="preserve"> </w:t>
      </w:r>
      <w:r w:rsidRPr="00D0176D">
        <w:rPr>
          <w:sz w:val="24"/>
        </w:rPr>
        <w:t>pelo</w:t>
      </w:r>
      <w:r w:rsidRPr="00D0176D">
        <w:rPr>
          <w:spacing w:val="62"/>
          <w:sz w:val="24"/>
        </w:rPr>
        <w:t xml:space="preserve"> </w:t>
      </w:r>
      <w:r w:rsidRPr="00D0176D">
        <w:rPr>
          <w:sz w:val="24"/>
        </w:rPr>
        <w:t>mercado,</w:t>
      </w:r>
      <w:r w:rsidRPr="00D0176D">
        <w:rPr>
          <w:spacing w:val="61"/>
          <w:sz w:val="24"/>
        </w:rPr>
        <w:t xml:space="preserve"> </w:t>
      </w:r>
      <w:r w:rsidRPr="00D0176D">
        <w:rPr>
          <w:spacing w:val="-5"/>
          <w:sz w:val="24"/>
        </w:rPr>
        <w:t>ou</w:t>
      </w:r>
      <w:r w:rsidR="00D0176D">
        <w:rPr>
          <w:spacing w:val="-5"/>
          <w:sz w:val="24"/>
        </w:rPr>
        <w:t xml:space="preserve"> </w:t>
      </w:r>
      <w:r>
        <w:t xml:space="preserve">apresentar contraproposta de preço, compatível com o vigente no mercado para a garantia do equilíbrio </w:t>
      </w:r>
      <w:proofErr w:type="spellStart"/>
      <w:r w:rsidRPr="00D0176D">
        <w:rPr>
          <w:spacing w:val="-2"/>
        </w:rPr>
        <w:t>econômico-financeiro</w:t>
      </w:r>
      <w:proofErr w:type="spellEnd"/>
      <w:r w:rsidRPr="00D0176D">
        <w:rPr>
          <w:spacing w:val="-2"/>
        </w:rPr>
        <w:t>.</w:t>
      </w:r>
    </w:p>
    <w:p w14:paraId="7116AD23" w14:textId="77777777" w:rsidR="00E02AE4" w:rsidRDefault="006F6F53">
      <w:pPr>
        <w:pStyle w:val="PargrafodaLista"/>
        <w:numPr>
          <w:ilvl w:val="2"/>
          <w:numId w:val="25"/>
        </w:numPr>
        <w:tabs>
          <w:tab w:val="left" w:pos="717"/>
        </w:tabs>
        <w:spacing w:before="14" w:line="196" w:lineRule="auto"/>
        <w:ind w:left="114" w:firstLine="0"/>
        <w:rPr>
          <w:sz w:val="24"/>
        </w:rPr>
      </w:pPr>
      <w:r>
        <w:rPr>
          <w:sz w:val="24"/>
        </w:rPr>
        <w:t>C</w:t>
      </w:r>
      <w:r>
        <w:rPr>
          <w:sz w:val="24"/>
        </w:rPr>
        <w:t>aso não aceite a contraproposta de preço apresentada pela Administração, o Fornecedor será liberado do compromisso assumido, sem aplicação de penalidades administrativas.</w:t>
      </w:r>
    </w:p>
    <w:p w14:paraId="0DFCFD65" w14:textId="77777777" w:rsidR="00E02AE4" w:rsidRDefault="006F6F53">
      <w:pPr>
        <w:pStyle w:val="PargrafodaLista"/>
        <w:numPr>
          <w:ilvl w:val="2"/>
          <w:numId w:val="25"/>
        </w:numPr>
        <w:tabs>
          <w:tab w:val="left" w:pos="665"/>
        </w:tabs>
        <w:spacing w:line="201" w:lineRule="auto"/>
        <w:ind w:left="114" w:firstLine="0"/>
        <w:rPr>
          <w:sz w:val="24"/>
        </w:rPr>
      </w:pPr>
      <w:r>
        <w:rPr>
          <w:sz w:val="24"/>
        </w:rPr>
        <w:t>Liberado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do</w:t>
      </w:r>
      <w:r>
        <w:rPr>
          <w:spacing w:val="-3"/>
          <w:sz w:val="24"/>
        </w:rPr>
        <w:t xml:space="preserve"> </w:t>
      </w:r>
      <w:r>
        <w:rPr>
          <w:sz w:val="24"/>
        </w:rPr>
        <w:t>subitem</w:t>
      </w:r>
      <w:r>
        <w:rPr>
          <w:spacing w:val="-3"/>
          <w:sz w:val="24"/>
        </w:rPr>
        <w:t xml:space="preserve"> </w:t>
      </w:r>
      <w:r>
        <w:rPr>
          <w:sz w:val="24"/>
        </w:rPr>
        <w:t>anterior,</w:t>
      </w:r>
      <w:r>
        <w:rPr>
          <w:spacing w:val="-3"/>
          <w:sz w:val="24"/>
        </w:rPr>
        <w:t xml:space="preserve"> </w:t>
      </w:r>
      <w:r>
        <w:rPr>
          <w:sz w:val="24"/>
        </w:rPr>
        <w:t>o</w:t>
      </w:r>
      <w:r>
        <w:rPr>
          <w:spacing w:val="-3"/>
          <w:sz w:val="24"/>
        </w:rPr>
        <w:t xml:space="preserve"> </w:t>
      </w:r>
      <w:r>
        <w:rPr>
          <w:sz w:val="24"/>
        </w:rPr>
        <w:t>Órgão</w:t>
      </w:r>
      <w:r>
        <w:rPr>
          <w:spacing w:val="-3"/>
          <w:sz w:val="24"/>
        </w:rPr>
        <w:t xml:space="preserve"> </w:t>
      </w:r>
      <w:r>
        <w:rPr>
          <w:sz w:val="24"/>
        </w:rPr>
        <w:t>Gerenciador</w:t>
      </w:r>
      <w:r>
        <w:rPr>
          <w:spacing w:val="-3"/>
          <w:sz w:val="24"/>
        </w:rPr>
        <w:t xml:space="preserve"> </w:t>
      </w:r>
      <w:r>
        <w:rPr>
          <w:sz w:val="24"/>
        </w:rPr>
        <w:t>da</w:t>
      </w:r>
      <w:r>
        <w:rPr>
          <w:spacing w:val="-3"/>
          <w:sz w:val="24"/>
        </w:rPr>
        <w:t xml:space="preserve"> </w:t>
      </w:r>
      <w:r>
        <w:rPr>
          <w:sz w:val="24"/>
        </w:rPr>
        <w:t>Ata</w:t>
      </w:r>
      <w:r>
        <w:rPr>
          <w:spacing w:val="-3"/>
          <w:sz w:val="24"/>
        </w:rPr>
        <w:t xml:space="preserve"> </w:t>
      </w:r>
      <w:r>
        <w:rPr>
          <w:sz w:val="24"/>
        </w:rPr>
        <w:t>poderá</w:t>
      </w:r>
      <w:r>
        <w:rPr>
          <w:spacing w:val="-3"/>
          <w:sz w:val="24"/>
        </w:rPr>
        <w:t xml:space="preserve"> </w:t>
      </w:r>
      <w:r>
        <w:rPr>
          <w:sz w:val="24"/>
        </w:rPr>
        <w:t>convocar</w:t>
      </w:r>
      <w:r>
        <w:rPr>
          <w:spacing w:val="-3"/>
          <w:sz w:val="24"/>
        </w:rPr>
        <w:t xml:space="preserve"> </w:t>
      </w:r>
      <w:r>
        <w:rPr>
          <w:sz w:val="24"/>
        </w:rPr>
        <w:t xml:space="preserve">os demais Fornecedores, observando a ordem de classificação original da licitação, para que manifestem interesse em assumir o fornecimento dos bens, pelo valor da contraproposta apresentada pela </w:t>
      </w:r>
      <w:r>
        <w:rPr>
          <w:spacing w:val="-2"/>
          <w:sz w:val="24"/>
        </w:rPr>
        <w:t>Administração.</w:t>
      </w:r>
    </w:p>
    <w:p w14:paraId="3D91D1E6" w14:textId="77777777" w:rsidR="00E02AE4" w:rsidRDefault="006F6F53">
      <w:pPr>
        <w:pStyle w:val="PargrafodaLista"/>
        <w:numPr>
          <w:ilvl w:val="1"/>
          <w:numId w:val="25"/>
        </w:numPr>
        <w:tabs>
          <w:tab w:val="left" w:pos="494"/>
        </w:tabs>
        <w:spacing w:before="6" w:line="196" w:lineRule="auto"/>
        <w:ind w:left="114" w:firstLine="0"/>
        <w:rPr>
          <w:sz w:val="24"/>
        </w:rPr>
      </w:pPr>
      <w:r>
        <w:rPr>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1E2E45F7" w14:textId="77777777" w:rsidR="00E02AE4" w:rsidRDefault="006F6F53">
      <w:pPr>
        <w:pStyle w:val="PargrafodaLista"/>
        <w:numPr>
          <w:ilvl w:val="1"/>
          <w:numId w:val="25"/>
        </w:numPr>
        <w:tabs>
          <w:tab w:val="left" w:pos="494"/>
        </w:tabs>
        <w:spacing w:line="201" w:lineRule="auto"/>
        <w:ind w:left="114" w:firstLine="0"/>
        <w:rPr>
          <w:sz w:val="24"/>
        </w:rPr>
      </w:pPr>
      <w:r>
        <w:rPr>
          <w:sz w:val="24"/>
        </w:rPr>
        <w:t xml:space="preserve">Os pedidos de equilíbrio </w:t>
      </w:r>
      <w:proofErr w:type="spellStart"/>
      <w:r>
        <w:rPr>
          <w:sz w:val="24"/>
        </w:rPr>
        <w:t>econômico-financeiro</w:t>
      </w:r>
      <w:proofErr w:type="spellEnd"/>
      <w:r>
        <w:rPr>
          <w:sz w:val="24"/>
        </w:rPr>
        <w:t xml:space="preserve"> dos preços </w:t>
      </w:r>
      <w:proofErr w:type="gramStart"/>
      <w:r>
        <w:rPr>
          <w:sz w:val="24"/>
        </w:rPr>
        <w:t>registrados</w:t>
      </w:r>
      <w:proofErr w:type="gramEnd"/>
      <w:r>
        <w:rPr>
          <w:sz w:val="24"/>
        </w:rPr>
        <w:t xml:space="preserve">, passarão por análise contábil e jurídica do órgão gerenciador, cabendo à autoridade competente para a homologação da licitação para </w:t>
      </w:r>
      <w:proofErr w:type="gramStart"/>
      <w:r>
        <w:rPr>
          <w:sz w:val="24"/>
        </w:rPr>
        <w:t>registro</w:t>
      </w:r>
      <w:proofErr w:type="gramEnd"/>
      <w:r>
        <w:rPr>
          <w:sz w:val="24"/>
        </w:rPr>
        <w:t xml:space="preserve"> de preços a decisão sobre o pedido.</w:t>
      </w:r>
    </w:p>
    <w:p w14:paraId="703ECD4C" w14:textId="77777777" w:rsidR="00E02AE4" w:rsidRDefault="006F6F53">
      <w:pPr>
        <w:pStyle w:val="PargrafodaLista"/>
        <w:numPr>
          <w:ilvl w:val="2"/>
          <w:numId w:val="25"/>
        </w:numPr>
        <w:tabs>
          <w:tab w:val="left" w:pos="663"/>
        </w:tabs>
        <w:spacing w:line="208" w:lineRule="auto"/>
        <w:ind w:left="114" w:firstLine="0"/>
        <w:rPr>
          <w:sz w:val="24"/>
        </w:rPr>
      </w:pPr>
      <w:r>
        <w:rPr>
          <w:sz w:val="24"/>
        </w:rPr>
        <w:t>Deferido</w:t>
      </w:r>
      <w:r>
        <w:rPr>
          <w:spacing w:val="-6"/>
          <w:sz w:val="24"/>
        </w:rPr>
        <w:t xml:space="preserve"> </w:t>
      </w:r>
      <w:r>
        <w:rPr>
          <w:sz w:val="24"/>
        </w:rPr>
        <w:t>o</w:t>
      </w:r>
      <w:r>
        <w:rPr>
          <w:spacing w:val="-6"/>
          <w:sz w:val="24"/>
        </w:rPr>
        <w:t xml:space="preserve"> </w:t>
      </w:r>
      <w:r>
        <w:rPr>
          <w:sz w:val="24"/>
        </w:rPr>
        <w:t>pedido,</w:t>
      </w:r>
      <w:r>
        <w:rPr>
          <w:spacing w:val="-6"/>
          <w:sz w:val="24"/>
        </w:rPr>
        <w:t xml:space="preserve"> </w:t>
      </w:r>
      <w:r>
        <w:rPr>
          <w:sz w:val="24"/>
        </w:rPr>
        <w:t>o</w:t>
      </w:r>
      <w:r>
        <w:rPr>
          <w:spacing w:val="-6"/>
          <w:sz w:val="24"/>
        </w:rPr>
        <w:t xml:space="preserve"> </w:t>
      </w:r>
      <w:r>
        <w:rPr>
          <w:sz w:val="24"/>
        </w:rPr>
        <w:t>equilíbrio</w:t>
      </w:r>
      <w:r>
        <w:rPr>
          <w:spacing w:val="-6"/>
          <w:sz w:val="24"/>
        </w:rPr>
        <w:t xml:space="preserve"> </w:t>
      </w:r>
      <w:proofErr w:type="spellStart"/>
      <w:r>
        <w:rPr>
          <w:sz w:val="24"/>
        </w:rPr>
        <w:t>econômico-financeiro</w:t>
      </w:r>
      <w:proofErr w:type="spellEnd"/>
      <w:r>
        <w:rPr>
          <w:spacing w:val="-6"/>
          <w:sz w:val="24"/>
        </w:rPr>
        <w:t xml:space="preserve"> </w:t>
      </w:r>
      <w:r>
        <w:rPr>
          <w:sz w:val="24"/>
        </w:rPr>
        <w:t>será</w:t>
      </w:r>
      <w:r>
        <w:rPr>
          <w:spacing w:val="-6"/>
          <w:sz w:val="24"/>
        </w:rPr>
        <w:t xml:space="preserve"> </w:t>
      </w:r>
      <w:proofErr w:type="gramStart"/>
      <w:r>
        <w:rPr>
          <w:sz w:val="24"/>
        </w:rPr>
        <w:t>registrado</w:t>
      </w:r>
      <w:proofErr w:type="gramEnd"/>
      <w:r>
        <w:rPr>
          <w:spacing w:val="-6"/>
          <w:sz w:val="24"/>
        </w:rPr>
        <w:t xml:space="preserve"> </w:t>
      </w:r>
      <w:r>
        <w:rPr>
          <w:sz w:val="24"/>
        </w:rPr>
        <w:t>por</w:t>
      </w:r>
      <w:r>
        <w:rPr>
          <w:spacing w:val="-6"/>
          <w:sz w:val="24"/>
        </w:rPr>
        <w:t xml:space="preserve"> </w:t>
      </w:r>
      <w:r>
        <w:rPr>
          <w:sz w:val="24"/>
        </w:rPr>
        <w:t>aditamento</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 de Preços.</w:t>
      </w:r>
    </w:p>
    <w:p w14:paraId="3456E222" w14:textId="77777777" w:rsidR="00E02AE4" w:rsidRDefault="006F6F53">
      <w:pPr>
        <w:pStyle w:val="PargrafodaLista"/>
        <w:numPr>
          <w:ilvl w:val="1"/>
          <w:numId w:val="25"/>
        </w:numPr>
        <w:tabs>
          <w:tab w:val="left" w:pos="475"/>
        </w:tabs>
        <w:spacing w:line="222" w:lineRule="exact"/>
        <w:ind w:left="475" w:right="0" w:hanging="361"/>
        <w:rPr>
          <w:sz w:val="24"/>
        </w:rPr>
      </w:pPr>
      <w:r>
        <w:rPr>
          <w:sz w:val="24"/>
        </w:rPr>
        <w:t>O</w:t>
      </w:r>
      <w:r>
        <w:rPr>
          <w:spacing w:val="-7"/>
          <w:sz w:val="24"/>
        </w:rPr>
        <w:t xml:space="preserve"> </w:t>
      </w:r>
      <w:proofErr w:type="gramStart"/>
      <w:r>
        <w:rPr>
          <w:sz w:val="24"/>
        </w:rPr>
        <w:t>registro</w:t>
      </w:r>
      <w:proofErr w:type="gramEnd"/>
      <w:r>
        <w:rPr>
          <w:spacing w:val="-4"/>
          <w:sz w:val="24"/>
        </w:rPr>
        <w:t xml:space="preserve"> </w:t>
      </w:r>
      <w:r>
        <w:rPr>
          <w:sz w:val="24"/>
        </w:rPr>
        <w:t>do</w:t>
      </w:r>
      <w:r>
        <w:rPr>
          <w:spacing w:val="-4"/>
          <w:sz w:val="24"/>
        </w:rPr>
        <w:t xml:space="preserve"> </w:t>
      </w:r>
      <w:r>
        <w:rPr>
          <w:sz w:val="24"/>
        </w:rPr>
        <w:t>Fornecedor</w:t>
      </w:r>
      <w:r>
        <w:rPr>
          <w:spacing w:val="-4"/>
          <w:sz w:val="24"/>
        </w:rPr>
        <w:t xml:space="preserve"> </w:t>
      </w:r>
      <w:r>
        <w:rPr>
          <w:sz w:val="24"/>
        </w:rPr>
        <w:t>será</w:t>
      </w:r>
      <w:r>
        <w:rPr>
          <w:spacing w:val="-4"/>
          <w:sz w:val="24"/>
        </w:rPr>
        <w:t xml:space="preserve"> </w:t>
      </w:r>
      <w:r>
        <w:rPr>
          <w:sz w:val="24"/>
        </w:rPr>
        <w:t>cancelado,</w:t>
      </w:r>
      <w:r>
        <w:rPr>
          <w:spacing w:val="-4"/>
          <w:sz w:val="24"/>
        </w:rPr>
        <w:t xml:space="preserve"> </w:t>
      </w:r>
      <w:r>
        <w:rPr>
          <w:sz w:val="24"/>
        </w:rPr>
        <w:t>assegurado</w:t>
      </w:r>
      <w:r>
        <w:rPr>
          <w:spacing w:val="-5"/>
          <w:sz w:val="24"/>
        </w:rPr>
        <w:t xml:space="preserve"> </w:t>
      </w:r>
      <w:r>
        <w:rPr>
          <w:sz w:val="24"/>
        </w:rPr>
        <w:t>o</w:t>
      </w:r>
      <w:r>
        <w:rPr>
          <w:spacing w:val="-4"/>
          <w:sz w:val="24"/>
        </w:rPr>
        <w:t xml:space="preserve"> </w:t>
      </w:r>
      <w:r>
        <w:rPr>
          <w:sz w:val="24"/>
        </w:rPr>
        <w:t>contraditório</w:t>
      </w:r>
      <w:r>
        <w:rPr>
          <w:spacing w:val="-4"/>
          <w:sz w:val="24"/>
        </w:rPr>
        <w:t xml:space="preserve"> </w:t>
      </w:r>
      <w:r>
        <w:rPr>
          <w:sz w:val="24"/>
        </w:rPr>
        <w:t>e</w:t>
      </w:r>
      <w:r>
        <w:rPr>
          <w:spacing w:val="-4"/>
          <w:sz w:val="24"/>
        </w:rPr>
        <w:t xml:space="preserve"> </w:t>
      </w:r>
      <w:r>
        <w:rPr>
          <w:sz w:val="24"/>
        </w:rPr>
        <w:t>a</w:t>
      </w:r>
      <w:r>
        <w:rPr>
          <w:spacing w:val="-4"/>
          <w:sz w:val="24"/>
        </w:rPr>
        <w:t xml:space="preserve"> </w:t>
      </w:r>
      <w:r>
        <w:rPr>
          <w:sz w:val="24"/>
        </w:rPr>
        <w:t>ampla</w:t>
      </w:r>
      <w:r>
        <w:rPr>
          <w:spacing w:val="-4"/>
          <w:sz w:val="24"/>
        </w:rPr>
        <w:t xml:space="preserve"> </w:t>
      </w:r>
      <w:r>
        <w:rPr>
          <w:sz w:val="24"/>
        </w:rPr>
        <w:t>defesa,</w:t>
      </w:r>
      <w:r>
        <w:rPr>
          <w:spacing w:val="-4"/>
          <w:sz w:val="24"/>
        </w:rPr>
        <w:t xml:space="preserve"> </w:t>
      </w:r>
      <w:r>
        <w:rPr>
          <w:spacing w:val="-2"/>
          <w:sz w:val="24"/>
        </w:rPr>
        <w:t>quando:</w:t>
      </w:r>
    </w:p>
    <w:p w14:paraId="042E0035" w14:textId="77777777" w:rsidR="00E02AE4" w:rsidRDefault="006F6F53">
      <w:pPr>
        <w:pStyle w:val="PargrafodaLista"/>
        <w:numPr>
          <w:ilvl w:val="2"/>
          <w:numId w:val="25"/>
        </w:numPr>
        <w:tabs>
          <w:tab w:val="left" w:pos="661"/>
        </w:tabs>
        <w:spacing w:line="248" w:lineRule="exact"/>
        <w:ind w:left="661" w:right="0" w:hanging="547"/>
        <w:rPr>
          <w:sz w:val="24"/>
        </w:rPr>
      </w:pPr>
      <w:r>
        <w:rPr>
          <w:sz w:val="24"/>
        </w:rPr>
        <w:t>descumprir</w:t>
      </w:r>
      <w:r>
        <w:rPr>
          <w:spacing w:val="-4"/>
          <w:sz w:val="24"/>
        </w:rPr>
        <w:t xml:space="preserve"> </w:t>
      </w:r>
      <w:r>
        <w:rPr>
          <w:sz w:val="24"/>
        </w:rPr>
        <w:t>as</w:t>
      </w:r>
      <w:r>
        <w:rPr>
          <w:spacing w:val="-3"/>
          <w:sz w:val="24"/>
        </w:rPr>
        <w:t xml:space="preserve"> </w:t>
      </w:r>
      <w:r>
        <w:rPr>
          <w:sz w:val="24"/>
        </w:rPr>
        <w:t>condições</w:t>
      </w:r>
      <w:r>
        <w:rPr>
          <w:spacing w:val="-3"/>
          <w:sz w:val="24"/>
        </w:rPr>
        <w:t xml:space="preserve"> </w:t>
      </w:r>
      <w:r>
        <w:rPr>
          <w:sz w:val="24"/>
        </w:rPr>
        <w:t>da</w:t>
      </w:r>
      <w:r>
        <w:rPr>
          <w:spacing w:val="-3"/>
          <w:sz w:val="24"/>
        </w:rPr>
        <w:t xml:space="preserve"> </w:t>
      </w:r>
      <w:r>
        <w:rPr>
          <w:sz w:val="24"/>
        </w:rPr>
        <w:t>Ata</w:t>
      </w:r>
      <w:r>
        <w:rPr>
          <w:spacing w:val="-4"/>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pacing w:val="-2"/>
          <w:sz w:val="24"/>
        </w:rPr>
        <w:t>Preços;</w:t>
      </w:r>
    </w:p>
    <w:p w14:paraId="73CA9A29" w14:textId="77777777" w:rsidR="00E02AE4" w:rsidRDefault="006F6F53">
      <w:pPr>
        <w:pStyle w:val="PargrafodaLista"/>
        <w:numPr>
          <w:ilvl w:val="2"/>
          <w:numId w:val="25"/>
        </w:numPr>
        <w:tabs>
          <w:tab w:val="left" w:pos="663"/>
        </w:tabs>
        <w:spacing w:before="6" w:line="196" w:lineRule="auto"/>
        <w:ind w:left="114" w:firstLine="0"/>
        <w:rPr>
          <w:sz w:val="24"/>
        </w:rPr>
      </w:pPr>
      <w:r>
        <w:rPr>
          <w:sz w:val="24"/>
        </w:rPr>
        <w:t>não</w:t>
      </w:r>
      <w:r>
        <w:rPr>
          <w:spacing w:val="-5"/>
          <w:sz w:val="24"/>
        </w:rPr>
        <w:t xml:space="preserve"> </w:t>
      </w:r>
      <w:r>
        <w:rPr>
          <w:sz w:val="24"/>
        </w:rPr>
        <w:t>retirar</w:t>
      </w:r>
      <w:r>
        <w:rPr>
          <w:spacing w:val="-5"/>
          <w:sz w:val="24"/>
        </w:rPr>
        <w:t xml:space="preserve"> </w:t>
      </w:r>
      <w:r>
        <w:rPr>
          <w:sz w:val="24"/>
        </w:rPr>
        <w:t>a</w:t>
      </w:r>
      <w:r>
        <w:rPr>
          <w:spacing w:val="-5"/>
          <w:sz w:val="24"/>
        </w:rPr>
        <w:t xml:space="preserve"> </w:t>
      </w:r>
      <w:r>
        <w:rPr>
          <w:sz w:val="24"/>
        </w:rPr>
        <w:t>nota</w:t>
      </w:r>
      <w:r>
        <w:rPr>
          <w:spacing w:val="-5"/>
          <w:sz w:val="24"/>
        </w:rPr>
        <w:t xml:space="preserve"> </w:t>
      </w:r>
      <w:r>
        <w:rPr>
          <w:sz w:val="24"/>
        </w:rPr>
        <w:t>de</w:t>
      </w:r>
      <w:r>
        <w:rPr>
          <w:spacing w:val="-5"/>
          <w:sz w:val="24"/>
        </w:rPr>
        <w:t xml:space="preserve"> </w:t>
      </w:r>
      <w:r>
        <w:rPr>
          <w:sz w:val="24"/>
        </w:rPr>
        <w:t>empenho</w:t>
      </w:r>
      <w:r>
        <w:rPr>
          <w:spacing w:val="-5"/>
          <w:sz w:val="24"/>
        </w:rPr>
        <w:t xml:space="preserve"> </w:t>
      </w:r>
      <w:r>
        <w:rPr>
          <w:sz w:val="24"/>
        </w:rPr>
        <w:t>ou</w:t>
      </w:r>
      <w:r>
        <w:rPr>
          <w:spacing w:val="-5"/>
          <w:sz w:val="24"/>
        </w:rPr>
        <w:t xml:space="preserve"> </w:t>
      </w:r>
      <w:r>
        <w:rPr>
          <w:sz w:val="24"/>
        </w:rPr>
        <w:t>instrumento</w:t>
      </w:r>
      <w:r>
        <w:rPr>
          <w:spacing w:val="-5"/>
          <w:sz w:val="24"/>
        </w:rPr>
        <w:t xml:space="preserve"> </w:t>
      </w:r>
      <w:r>
        <w:rPr>
          <w:sz w:val="24"/>
        </w:rPr>
        <w:t>equivalente</w:t>
      </w:r>
      <w:r>
        <w:rPr>
          <w:spacing w:val="-5"/>
          <w:sz w:val="24"/>
        </w:rPr>
        <w:t xml:space="preserve"> </w:t>
      </w:r>
      <w:r>
        <w:rPr>
          <w:sz w:val="24"/>
        </w:rPr>
        <w:t>no</w:t>
      </w:r>
      <w:r>
        <w:rPr>
          <w:spacing w:val="-5"/>
          <w:sz w:val="24"/>
        </w:rPr>
        <w:t xml:space="preserve"> </w:t>
      </w:r>
      <w:r>
        <w:rPr>
          <w:sz w:val="24"/>
        </w:rPr>
        <w:t>prazo</w:t>
      </w:r>
      <w:r>
        <w:rPr>
          <w:spacing w:val="-5"/>
          <w:sz w:val="24"/>
        </w:rPr>
        <w:t xml:space="preserve"> </w:t>
      </w:r>
      <w:r>
        <w:rPr>
          <w:sz w:val="24"/>
        </w:rPr>
        <w:t>estabelecido</w:t>
      </w:r>
      <w:r>
        <w:rPr>
          <w:spacing w:val="-5"/>
          <w:sz w:val="24"/>
        </w:rPr>
        <w:t xml:space="preserve"> </w:t>
      </w:r>
      <w:r>
        <w:rPr>
          <w:sz w:val="24"/>
        </w:rPr>
        <w:t>pela</w:t>
      </w:r>
      <w:r>
        <w:rPr>
          <w:spacing w:val="-5"/>
          <w:sz w:val="24"/>
        </w:rPr>
        <w:t xml:space="preserve"> </w:t>
      </w:r>
      <w:r>
        <w:rPr>
          <w:sz w:val="24"/>
        </w:rPr>
        <w:t>Administração, sem justificativa aceitável;</w:t>
      </w:r>
    </w:p>
    <w:p w14:paraId="3E891DD7" w14:textId="77777777" w:rsidR="00E02AE4" w:rsidRDefault="006F6F53">
      <w:pPr>
        <w:pStyle w:val="PargrafodaLista"/>
        <w:numPr>
          <w:ilvl w:val="2"/>
          <w:numId w:val="25"/>
        </w:numPr>
        <w:tabs>
          <w:tab w:val="left" w:pos="666"/>
        </w:tabs>
        <w:spacing w:line="208" w:lineRule="auto"/>
        <w:ind w:left="114" w:firstLine="0"/>
        <w:rPr>
          <w:sz w:val="24"/>
        </w:rPr>
      </w:pPr>
      <w:r>
        <w:rPr>
          <w:sz w:val="24"/>
        </w:rPr>
        <w:t>não</w:t>
      </w:r>
      <w:r>
        <w:rPr>
          <w:spacing w:val="-1"/>
          <w:sz w:val="24"/>
        </w:rPr>
        <w:t xml:space="preserve"> </w:t>
      </w:r>
      <w:r>
        <w:rPr>
          <w:sz w:val="24"/>
        </w:rPr>
        <w:t>aceitar</w:t>
      </w:r>
      <w:r>
        <w:rPr>
          <w:spacing w:val="-1"/>
          <w:sz w:val="24"/>
        </w:rPr>
        <w:t xml:space="preserve"> </w:t>
      </w:r>
      <w:r>
        <w:rPr>
          <w:sz w:val="24"/>
        </w:rPr>
        <w:t>reduzir</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preço</w:t>
      </w:r>
      <w:r>
        <w:rPr>
          <w:spacing w:val="-1"/>
          <w:sz w:val="24"/>
        </w:rPr>
        <w:t xml:space="preserve"> </w:t>
      </w:r>
      <w:proofErr w:type="gramStart"/>
      <w:r>
        <w:rPr>
          <w:sz w:val="24"/>
        </w:rPr>
        <w:t>registrado</w:t>
      </w:r>
      <w:proofErr w:type="gramEnd"/>
      <w:r>
        <w:rPr>
          <w:sz w:val="24"/>
        </w:rPr>
        <w:t>,</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deste</w:t>
      </w:r>
      <w:r>
        <w:rPr>
          <w:spacing w:val="-1"/>
          <w:sz w:val="24"/>
        </w:rPr>
        <w:t xml:space="preserve"> </w:t>
      </w:r>
      <w:r>
        <w:rPr>
          <w:sz w:val="24"/>
        </w:rPr>
        <w:t>se</w:t>
      </w:r>
      <w:r>
        <w:rPr>
          <w:spacing w:val="-1"/>
          <w:sz w:val="24"/>
        </w:rPr>
        <w:t xml:space="preserve"> </w:t>
      </w:r>
      <w:r>
        <w:rPr>
          <w:sz w:val="24"/>
        </w:rPr>
        <w:t>tornar</w:t>
      </w:r>
      <w:r>
        <w:rPr>
          <w:spacing w:val="-1"/>
          <w:sz w:val="24"/>
        </w:rPr>
        <w:t xml:space="preserve"> </w:t>
      </w:r>
      <w:r>
        <w:rPr>
          <w:sz w:val="24"/>
        </w:rPr>
        <w:t>superior</w:t>
      </w:r>
      <w:r>
        <w:rPr>
          <w:spacing w:val="-1"/>
          <w:sz w:val="24"/>
        </w:rPr>
        <w:t xml:space="preserve"> </w:t>
      </w:r>
      <w:r>
        <w:rPr>
          <w:sz w:val="24"/>
        </w:rPr>
        <w:t>àqueles</w:t>
      </w:r>
      <w:r>
        <w:rPr>
          <w:spacing w:val="-1"/>
          <w:sz w:val="24"/>
        </w:rPr>
        <w:t xml:space="preserve"> </w:t>
      </w:r>
      <w:r>
        <w:rPr>
          <w:sz w:val="24"/>
        </w:rPr>
        <w:t>praticados</w:t>
      </w:r>
      <w:r>
        <w:rPr>
          <w:spacing w:val="-1"/>
          <w:sz w:val="24"/>
        </w:rPr>
        <w:t xml:space="preserve"> </w:t>
      </w:r>
      <w:r>
        <w:rPr>
          <w:sz w:val="24"/>
        </w:rPr>
        <w:t xml:space="preserve">no </w:t>
      </w:r>
      <w:r>
        <w:rPr>
          <w:sz w:val="24"/>
        </w:rPr>
        <w:lastRenderedPageBreak/>
        <w:t>mercado; ou</w:t>
      </w:r>
    </w:p>
    <w:p w14:paraId="2D4AA031" w14:textId="77777777" w:rsidR="00E02AE4" w:rsidRDefault="006F6F53">
      <w:pPr>
        <w:pStyle w:val="PargrafodaLista"/>
        <w:numPr>
          <w:ilvl w:val="2"/>
          <w:numId w:val="25"/>
        </w:numPr>
        <w:tabs>
          <w:tab w:val="left" w:pos="743"/>
        </w:tabs>
        <w:spacing w:line="196" w:lineRule="auto"/>
        <w:ind w:left="114" w:firstLine="0"/>
        <w:rPr>
          <w:sz w:val="24"/>
        </w:rPr>
      </w:pPr>
      <w:r>
        <w:rPr>
          <w:sz w:val="24"/>
        </w:rPr>
        <w:t>sofrer sanção administrativa cujo efeito torne-o proibido de celebrar contrato administrativo, alcançando o órgão gerenciador e órgão(s) participante(s).</w:t>
      </w:r>
    </w:p>
    <w:p w14:paraId="22F03E89" w14:textId="77777777" w:rsidR="00E02AE4" w:rsidRDefault="006F6F53">
      <w:pPr>
        <w:pStyle w:val="PargrafodaLista"/>
        <w:numPr>
          <w:ilvl w:val="1"/>
          <w:numId w:val="25"/>
        </w:numPr>
        <w:tabs>
          <w:tab w:val="left" w:pos="522"/>
        </w:tabs>
        <w:spacing w:line="196" w:lineRule="auto"/>
        <w:ind w:left="114" w:firstLine="0"/>
        <w:rPr>
          <w:sz w:val="24"/>
        </w:rPr>
      </w:pPr>
      <w:r>
        <w:rPr>
          <w:sz w:val="24"/>
        </w:rPr>
        <w:t xml:space="preserve">O cancelamento do </w:t>
      </w:r>
      <w:proofErr w:type="gramStart"/>
      <w:r>
        <w:rPr>
          <w:sz w:val="24"/>
        </w:rPr>
        <w:t>registro</w:t>
      </w:r>
      <w:proofErr w:type="gramEnd"/>
      <w:r>
        <w:rPr>
          <w:sz w:val="24"/>
        </w:rPr>
        <w:t xml:space="preserve"> de preços poderá ocorrer por fato superveniente, decorrente de caso fortuito ou força maior, fato do príncipe ou em decorrência de fatos imprevisíveis ou previsíveis de consequências incalculáveis, que inviabilizem a execução obrigações previstas na Ata, devidamente comprovados e justificados.</w:t>
      </w:r>
    </w:p>
    <w:p w14:paraId="759BD33A" w14:textId="77777777" w:rsidR="00E02AE4" w:rsidRDefault="006F6F53">
      <w:pPr>
        <w:pStyle w:val="Ttulo1"/>
        <w:spacing w:before="213" w:line="266" w:lineRule="exact"/>
      </w:pPr>
      <w:r>
        <w:t>CLÁUSULA</w:t>
      </w:r>
      <w:r>
        <w:rPr>
          <w:spacing w:val="-12"/>
        </w:rPr>
        <w:t xml:space="preserve"> </w:t>
      </w:r>
      <w:r>
        <w:t>QUARTA</w:t>
      </w:r>
      <w:r>
        <w:rPr>
          <w:spacing w:val="-10"/>
        </w:rPr>
        <w:t xml:space="preserve"> </w:t>
      </w:r>
      <w:r>
        <w:t>DA</w:t>
      </w:r>
      <w:r>
        <w:rPr>
          <w:spacing w:val="-10"/>
        </w:rPr>
        <w:t xml:space="preserve"> </w:t>
      </w:r>
      <w:r>
        <w:t>GERÊNCIA</w:t>
      </w:r>
      <w:r>
        <w:rPr>
          <w:spacing w:val="-9"/>
        </w:rPr>
        <w:t xml:space="preserve"> </w:t>
      </w:r>
      <w:r>
        <w:t>DA</w:t>
      </w:r>
      <w:r>
        <w:rPr>
          <w:spacing w:val="-10"/>
        </w:rPr>
        <w:t xml:space="preserve"> </w:t>
      </w:r>
      <w:r>
        <w:t>PRESENTE</w:t>
      </w:r>
      <w:r>
        <w:rPr>
          <w:spacing w:val="-10"/>
        </w:rPr>
        <w:t xml:space="preserve"> </w:t>
      </w:r>
      <w:r>
        <w:t>ATA</w:t>
      </w:r>
      <w:r>
        <w:rPr>
          <w:spacing w:val="-9"/>
        </w:rPr>
        <w:t xml:space="preserve"> </w:t>
      </w:r>
      <w:r>
        <w:t>DE</w:t>
      </w:r>
      <w:r>
        <w:rPr>
          <w:spacing w:val="-10"/>
        </w:rPr>
        <w:t xml:space="preserve"> </w:t>
      </w:r>
      <w:r>
        <w:t>REGISTRO</w:t>
      </w:r>
      <w:r>
        <w:rPr>
          <w:spacing w:val="-10"/>
        </w:rPr>
        <w:t xml:space="preserve"> </w:t>
      </w:r>
      <w:r>
        <w:t>DE</w:t>
      </w:r>
      <w:r>
        <w:rPr>
          <w:spacing w:val="-9"/>
        </w:rPr>
        <w:t xml:space="preserve"> </w:t>
      </w:r>
      <w:r>
        <w:rPr>
          <w:spacing w:val="-2"/>
        </w:rPr>
        <w:t>PREÇOS</w:t>
      </w:r>
    </w:p>
    <w:p w14:paraId="76034084" w14:textId="77777777" w:rsidR="00E02AE4" w:rsidRDefault="006F6F53">
      <w:pPr>
        <w:pStyle w:val="PargrafodaLista"/>
        <w:numPr>
          <w:ilvl w:val="1"/>
          <w:numId w:val="24"/>
        </w:numPr>
        <w:tabs>
          <w:tab w:val="left" w:pos="592"/>
        </w:tabs>
        <w:spacing w:before="10" w:line="201" w:lineRule="auto"/>
        <w:ind w:left="114" w:firstLine="0"/>
        <w:rPr>
          <w:sz w:val="24"/>
        </w:rPr>
      </w:pPr>
      <w:r>
        <w:rPr>
          <w:sz w:val="24"/>
        </w:rPr>
        <w:t xml:space="preserve">O gerenciamento deste instrumento caberá ao Município de Corumbiara/RO, por meio do Departamento de Registro de Preços, devendo ser observado o </w:t>
      </w:r>
      <w:proofErr w:type="spellStart"/>
      <w:r>
        <w:rPr>
          <w:sz w:val="24"/>
        </w:rPr>
        <w:t>aspecto</w:t>
      </w:r>
      <w:proofErr w:type="spellEnd"/>
      <w:r>
        <w:rPr>
          <w:sz w:val="24"/>
        </w:rPr>
        <w:t xml:space="preserve"> operacional e jurídico, conforme Decreto Municipal n. 207/2023.</w:t>
      </w:r>
    </w:p>
    <w:p w14:paraId="75CF103F" w14:textId="77777777" w:rsidR="00E02AE4" w:rsidRDefault="006F6F53">
      <w:pPr>
        <w:pStyle w:val="Ttulo1"/>
        <w:spacing w:line="234" w:lineRule="exact"/>
      </w:pPr>
      <w:r>
        <w:t>CLÁUSULA</w:t>
      </w:r>
      <w:r>
        <w:rPr>
          <w:spacing w:val="-6"/>
        </w:rPr>
        <w:t xml:space="preserve"> </w:t>
      </w:r>
      <w:r>
        <w:t>QUINTA</w:t>
      </w:r>
      <w:r>
        <w:rPr>
          <w:spacing w:val="-5"/>
        </w:rPr>
        <w:t xml:space="preserve"> </w:t>
      </w:r>
      <w:r>
        <w:t>-</w:t>
      </w:r>
      <w:r>
        <w:rPr>
          <w:spacing w:val="-6"/>
        </w:rPr>
        <w:t xml:space="preserve"> </w:t>
      </w:r>
      <w:r>
        <w:t>PRAZO,</w:t>
      </w:r>
      <w:r>
        <w:rPr>
          <w:spacing w:val="-5"/>
        </w:rPr>
        <w:t xml:space="preserve"> </w:t>
      </w:r>
      <w:r>
        <w:t>LOCAL</w:t>
      </w:r>
      <w:r>
        <w:rPr>
          <w:spacing w:val="-5"/>
        </w:rPr>
        <w:t xml:space="preserve"> </w:t>
      </w:r>
      <w:r>
        <w:t>DE</w:t>
      </w:r>
      <w:r>
        <w:rPr>
          <w:spacing w:val="-6"/>
        </w:rPr>
        <w:t xml:space="preserve"> </w:t>
      </w:r>
      <w:r>
        <w:t>ENTREGA</w:t>
      </w:r>
      <w:r>
        <w:rPr>
          <w:spacing w:val="-5"/>
        </w:rPr>
        <w:t xml:space="preserve"> </w:t>
      </w:r>
      <w:r>
        <w:t>E</w:t>
      </w:r>
      <w:r>
        <w:rPr>
          <w:spacing w:val="-6"/>
        </w:rPr>
        <w:t xml:space="preserve"> </w:t>
      </w:r>
      <w:r>
        <w:t>RECEBIMENTO</w:t>
      </w:r>
      <w:r>
        <w:rPr>
          <w:spacing w:val="-5"/>
        </w:rPr>
        <w:t xml:space="preserve"> </w:t>
      </w:r>
      <w:r>
        <w:t>DOS</w:t>
      </w:r>
      <w:r>
        <w:rPr>
          <w:spacing w:val="-5"/>
        </w:rPr>
        <w:t xml:space="preserve"> </w:t>
      </w:r>
      <w:r>
        <w:rPr>
          <w:spacing w:val="-2"/>
        </w:rPr>
        <w:t>PRODUTOS</w:t>
      </w:r>
    </w:p>
    <w:p w14:paraId="23AF2A50" w14:textId="77777777" w:rsidR="00E02AE4" w:rsidRDefault="006F6F53">
      <w:pPr>
        <w:pStyle w:val="PargrafodaLista"/>
        <w:numPr>
          <w:ilvl w:val="1"/>
          <w:numId w:val="23"/>
        </w:numPr>
        <w:tabs>
          <w:tab w:val="left" w:pos="533"/>
        </w:tabs>
        <w:spacing w:before="22" w:line="196" w:lineRule="auto"/>
        <w:ind w:left="114" w:firstLine="0"/>
        <w:rPr>
          <w:b/>
          <w:sz w:val="24"/>
        </w:rPr>
      </w:pPr>
      <w:r>
        <w:rPr>
          <w:sz w:val="24"/>
        </w:rPr>
        <w:t xml:space="preserve">O prazo de entrega dos produtos será de 30 (trinta) dias, conforme o cronograma da secretaria </w:t>
      </w:r>
      <w:r>
        <w:rPr>
          <w:spacing w:val="-2"/>
          <w:sz w:val="24"/>
        </w:rPr>
        <w:t>solicitante;</w:t>
      </w:r>
    </w:p>
    <w:p w14:paraId="11F7086C" w14:textId="77777777" w:rsidR="00E02AE4" w:rsidRDefault="006F6F53">
      <w:pPr>
        <w:pStyle w:val="PargrafodaLista"/>
        <w:numPr>
          <w:ilvl w:val="1"/>
          <w:numId w:val="23"/>
        </w:numPr>
        <w:tabs>
          <w:tab w:val="left" w:pos="502"/>
        </w:tabs>
        <w:spacing w:line="232" w:lineRule="exact"/>
        <w:ind w:left="502" w:right="0" w:hanging="388"/>
        <w:rPr>
          <w:b/>
          <w:sz w:val="24"/>
        </w:rPr>
      </w:pPr>
      <w:r>
        <w:rPr>
          <w:sz w:val="24"/>
        </w:rPr>
        <w:t>O</w:t>
      </w:r>
      <w:r>
        <w:rPr>
          <w:spacing w:val="23"/>
          <w:sz w:val="24"/>
        </w:rPr>
        <w:t xml:space="preserve"> </w:t>
      </w:r>
      <w:r>
        <w:rPr>
          <w:sz w:val="24"/>
        </w:rPr>
        <w:t>Fornecedor</w:t>
      </w:r>
      <w:r>
        <w:rPr>
          <w:spacing w:val="23"/>
          <w:sz w:val="24"/>
        </w:rPr>
        <w:t xml:space="preserve"> </w:t>
      </w:r>
      <w:r>
        <w:rPr>
          <w:sz w:val="24"/>
        </w:rPr>
        <w:t>deverá</w:t>
      </w:r>
      <w:r>
        <w:rPr>
          <w:spacing w:val="23"/>
          <w:sz w:val="24"/>
        </w:rPr>
        <w:t xml:space="preserve"> </w:t>
      </w:r>
      <w:r>
        <w:rPr>
          <w:sz w:val="24"/>
        </w:rPr>
        <w:t>retirar</w:t>
      </w:r>
      <w:r>
        <w:rPr>
          <w:spacing w:val="23"/>
          <w:sz w:val="24"/>
        </w:rPr>
        <w:t xml:space="preserve"> </w:t>
      </w:r>
      <w:r>
        <w:rPr>
          <w:sz w:val="24"/>
        </w:rPr>
        <w:t>e/ou</w:t>
      </w:r>
      <w:r>
        <w:rPr>
          <w:spacing w:val="23"/>
          <w:sz w:val="24"/>
        </w:rPr>
        <w:t xml:space="preserve"> </w:t>
      </w:r>
      <w:r>
        <w:rPr>
          <w:sz w:val="24"/>
        </w:rPr>
        <w:t>acusar</w:t>
      </w:r>
      <w:r>
        <w:rPr>
          <w:spacing w:val="23"/>
          <w:sz w:val="24"/>
        </w:rPr>
        <w:t xml:space="preserve"> </w:t>
      </w:r>
      <w:r>
        <w:rPr>
          <w:sz w:val="24"/>
        </w:rPr>
        <w:t>o</w:t>
      </w:r>
      <w:r>
        <w:rPr>
          <w:spacing w:val="24"/>
          <w:sz w:val="24"/>
        </w:rPr>
        <w:t xml:space="preserve"> </w:t>
      </w:r>
      <w:r>
        <w:rPr>
          <w:sz w:val="24"/>
        </w:rPr>
        <w:t>recebimento</w:t>
      </w:r>
      <w:r>
        <w:rPr>
          <w:spacing w:val="23"/>
          <w:sz w:val="24"/>
        </w:rPr>
        <w:t xml:space="preserve"> </w:t>
      </w:r>
      <w:r>
        <w:rPr>
          <w:sz w:val="24"/>
        </w:rPr>
        <w:t>da</w:t>
      </w:r>
      <w:r>
        <w:rPr>
          <w:spacing w:val="23"/>
          <w:sz w:val="24"/>
        </w:rPr>
        <w:t xml:space="preserve"> </w:t>
      </w:r>
      <w:r>
        <w:rPr>
          <w:sz w:val="24"/>
        </w:rPr>
        <w:t>Nota</w:t>
      </w:r>
      <w:r>
        <w:rPr>
          <w:spacing w:val="23"/>
          <w:sz w:val="24"/>
        </w:rPr>
        <w:t xml:space="preserve"> </w:t>
      </w:r>
      <w:r>
        <w:rPr>
          <w:sz w:val="24"/>
        </w:rPr>
        <w:t>de</w:t>
      </w:r>
      <w:r>
        <w:rPr>
          <w:spacing w:val="23"/>
          <w:sz w:val="24"/>
        </w:rPr>
        <w:t xml:space="preserve"> </w:t>
      </w:r>
      <w:r>
        <w:rPr>
          <w:sz w:val="24"/>
        </w:rPr>
        <w:t>Empenho,</w:t>
      </w:r>
      <w:r>
        <w:rPr>
          <w:spacing w:val="23"/>
          <w:sz w:val="24"/>
        </w:rPr>
        <w:t xml:space="preserve"> </w:t>
      </w:r>
      <w:r>
        <w:rPr>
          <w:sz w:val="24"/>
        </w:rPr>
        <w:t>no</w:t>
      </w:r>
      <w:r>
        <w:rPr>
          <w:spacing w:val="23"/>
          <w:sz w:val="24"/>
        </w:rPr>
        <w:t xml:space="preserve"> </w:t>
      </w:r>
      <w:r>
        <w:rPr>
          <w:sz w:val="24"/>
        </w:rPr>
        <w:t>prazo</w:t>
      </w:r>
      <w:r>
        <w:rPr>
          <w:spacing w:val="24"/>
          <w:sz w:val="24"/>
        </w:rPr>
        <w:t xml:space="preserve"> </w:t>
      </w:r>
      <w:r>
        <w:rPr>
          <w:sz w:val="24"/>
        </w:rPr>
        <w:t>de</w:t>
      </w:r>
      <w:r>
        <w:rPr>
          <w:spacing w:val="23"/>
          <w:sz w:val="24"/>
        </w:rPr>
        <w:t xml:space="preserve"> </w:t>
      </w:r>
      <w:r>
        <w:rPr>
          <w:b/>
          <w:sz w:val="24"/>
        </w:rPr>
        <w:t>02</w:t>
      </w:r>
      <w:r>
        <w:rPr>
          <w:b/>
          <w:spacing w:val="23"/>
          <w:sz w:val="24"/>
        </w:rPr>
        <w:t xml:space="preserve"> </w:t>
      </w:r>
      <w:r>
        <w:rPr>
          <w:b/>
          <w:spacing w:val="-2"/>
          <w:sz w:val="24"/>
        </w:rPr>
        <w:t>(dois)</w:t>
      </w:r>
    </w:p>
    <w:p w14:paraId="4D0AC40B" w14:textId="77777777" w:rsidR="00E02AE4" w:rsidRDefault="006F6F53">
      <w:pPr>
        <w:pStyle w:val="Corpodetexto"/>
        <w:spacing w:line="248" w:lineRule="exact"/>
        <w:ind w:right="0"/>
      </w:pPr>
      <w:r>
        <w:t>dias,</w:t>
      </w:r>
      <w:r>
        <w:rPr>
          <w:spacing w:val="-6"/>
        </w:rPr>
        <w:t xml:space="preserve"> </w:t>
      </w:r>
      <w:r>
        <w:t>contados</w:t>
      </w:r>
      <w:r>
        <w:rPr>
          <w:spacing w:val="-5"/>
        </w:rPr>
        <w:t xml:space="preserve"> </w:t>
      </w:r>
      <w:r>
        <w:t>do</w:t>
      </w:r>
      <w:r>
        <w:rPr>
          <w:spacing w:val="-5"/>
        </w:rPr>
        <w:t xml:space="preserve"> </w:t>
      </w:r>
      <w:r>
        <w:t>recebimento</w:t>
      </w:r>
      <w:r>
        <w:rPr>
          <w:spacing w:val="-5"/>
        </w:rPr>
        <w:t xml:space="preserve"> </w:t>
      </w:r>
      <w:r>
        <w:t>da</w:t>
      </w:r>
      <w:r>
        <w:rPr>
          <w:spacing w:val="-5"/>
        </w:rPr>
        <w:t xml:space="preserve"> </w:t>
      </w:r>
      <w:r>
        <w:t>convocação</w:t>
      </w:r>
      <w:r>
        <w:rPr>
          <w:spacing w:val="-5"/>
        </w:rPr>
        <w:t xml:space="preserve"> </w:t>
      </w:r>
      <w:r>
        <w:rPr>
          <w:spacing w:val="-2"/>
        </w:rPr>
        <w:t>formal;</w:t>
      </w:r>
    </w:p>
    <w:p w14:paraId="310FA54D" w14:textId="77777777" w:rsidR="00E02AE4" w:rsidRDefault="006F6F53">
      <w:pPr>
        <w:pStyle w:val="PargrafodaLista"/>
        <w:numPr>
          <w:ilvl w:val="1"/>
          <w:numId w:val="23"/>
        </w:numPr>
        <w:tabs>
          <w:tab w:val="left" w:pos="539"/>
        </w:tabs>
        <w:spacing w:before="14" w:line="196" w:lineRule="auto"/>
        <w:ind w:left="114" w:firstLine="0"/>
        <w:rPr>
          <w:b/>
          <w:sz w:val="24"/>
        </w:rPr>
      </w:pPr>
      <w:r>
        <w:rPr>
          <w:sz w:val="24"/>
        </w:rPr>
        <w:t>Os produtos deverão ser entregues juntamente com sua Nota Fiscal, e cópia da autorização de fornecimento, obedecendo rigorosamente ao solicitado.</w:t>
      </w:r>
    </w:p>
    <w:p w14:paraId="40454381" w14:textId="77777777" w:rsidR="00E02AE4" w:rsidRDefault="006F6F53">
      <w:pPr>
        <w:pStyle w:val="PargrafodaLista"/>
        <w:numPr>
          <w:ilvl w:val="2"/>
          <w:numId w:val="23"/>
        </w:numPr>
        <w:tabs>
          <w:tab w:val="left" w:pos="668"/>
        </w:tabs>
        <w:spacing w:before="15" w:line="196" w:lineRule="auto"/>
        <w:ind w:left="114" w:firstLine="0"/>
        <w:rPr>
          <w:sz w:val="24"/>
        </w:rPr>
      </w:pPr>
      <w:r>
        <w:rPr>
          <w:color w:val="DF3D2D"/>
          <w:sz w:val="24"/>
        </w:rPr>
        <w:t>Os produtos deverão ser entregues no Pátio da Secretaria Municipal de Agricultura, Rua Minas Gerais S/N°, LT 25, Chácara Ouro Verde, Setor Chacareiro, Denominado Viveiro Municipal.</w:t>
      </w:r>
    </w:p>
    <w:p w14:paraId="3C3B7F1C" w14:textId="77777777" w:rsidR="00E02AE4" w:rsidRDefault="006F6F53">
      <w:pPr>
        <w:pStyle w:val="PargrafodaLista"/>
        <w:numPr>
          <w:ilvl w:val="1"/>
          <w:numId w:val="23"/>
        </w:numPr>
        <w:tabs>
          <w:tab w:val="left" w:pos="522"/>
        </w:tabs>
        <w:spacing w:line="232" w:lineRule="auto"/>
        <w:ind w:left="114" w:firstLine="0"/>
        <w:rPr>
          <w:b/>
          <w:color w:val="000009"/>
          <w:sz w:val="24"/>
        </w:rPr>
      </w:pPr>
      <w:r>
        <w:rPr>
          <w:color w:val="000009"/>
          <w:sz w:val="24"/>
        </w:rPr>
        <w:t>A execução do objeto deverá ser realizada com interação entre a Contratada e Fiscal do Contrato designado pela Contratante, que farão o acompanhamento dos trabalhos.</w:t>
      </w:r>
    </w:p>
    <w:p w14:paraId="51882771" w14:textId="77777777" w:rsidR="00E02AE4" w:rsidRDefault="006F6F53">
      <w:pPr>
        <w:pStyle w:val="PargrafodaLista"/>
        <w:numPr>
          <w:ilvl w:val="1"/>
          <w:numId w:val="23"/>
        </w:numPr>
        <w:tabs>
          <w:tab w:val="left" w:pos="477"/>
        </w:tabs>
        <w:spacing w:line="232" w:lineRule="auto"/>
        <w:ind w:left="114" w:firstLine="0"/>
        <w:rPr>
          <w:b/>
          <w:sz w:val="24"/>
        </w:rPr>
      </w:pPr>
      <w:r>
        <w:rPr>
          <w:sz w:val="24"/>
        </w:rPr>
        <w:t>Os</w:t>
      </w:r>
      <w:r>
        <w:rPr>
          <w:spacing w:val="-4"/>
          <w:sz w:val="24"/>
        </w:rPr>
        <w:t xml:space="preserve"> </w:t>
      </w:r>
      <w:r>
        <w:rPr>
          <w:sz w:val="24"/>
        </w:rPr>
        <w:t>materiais</w:t>
      </w:r>
      <w:r>
        <w:rPr>
          <w:spacing w:val="-4"/>
          <w:sz w:val="24"/>
        </w:rPr>
        <w:t xml:space="preserve"> </w:t>
      </w:r>
      <w:r>
        <w:rPr>
          <w:sz w:val="24"/>
        </w:rPr>
        <w:t>especificados</w:t>
      </w:r>
      <w:r>
        <w:rPr>
          <w:spacing w:val="-4"/>
          <w:sz w:val="24"/>
        </w:rPr>
        <w:t xml:space="preserve"> </w:t>
      </w:r>
      <w:r>
        <w:rPr>
          <w:sz w:val="24"/>
        </w:rPr>
        <w:t>neste</w:t>
      </w:r>
      <w:r>
        <w:rPr>
          <w:spacing w:val="-4"/>
          <w:sz w:val="24"/>
        </w:rPr>
        <w:t xml:space="preserve"> </w:t>
      </w:r>
      <w:r>
        <w:rPr>
          <w:sz w:val="24"/>
        </w:rPr>
        <w:t>Edital</w:t>
      </w:r>
      <w:r>
        <w:rPr>
          <w:spacing w:val="-4"/>
          <w:sz w:val="24"/>
        </w:rPr>
        <w:t xml:space="preserve"> </w:t>
      </w:r>
      <w:r>
        <w:rPr>
          <w:sz w:val="24"/>
        </w:rPr>
        <w:t>não</w:t>
      </w:r>
      <w:r>
        <w:rPr>
          <w:spacing w:val="-4"/>
          <w:sz w:val="24"/>
        </w:rPr>
        <w:t xml:space="preserve"> </w:t>
      </w:r>
      <w:r>
        <w:rPr>
          <w:sz w:val="24"/>
        </w:rPr>
        <w:t>excluem</w:t>
      </w:r>
      <w:r>
        <w:rPr>
          <w:spacing w:val="-4"/>
          <w:sz w:val="24"/>
        </w:rPr>
        <w:t xml:space="preserve"> </w:t>
      </w:r>
      <w:r>
        <w:rPr>
          <w:sz w:val="24"/>
        </w:rPr>
        <w:t>outros</w:t>
      </w:r>
      <w:r>
        <w:rPr>
          <w:spacing w:val="-4"/>
          <w:sz w:val="24"/>
        </w:rPr>
        <w:t xml:space="preserve"> </w:t>
      </w:r>
      <w:r>
        <w:rPr>
          <w:sz w:val="24"/>
        </w:rPr>
        <w:t>que,</w:t>
      </w:r>
      <w:r>
        <w:rPr>
          <w:spacing w:val="-4"/>
          <w:sz w:val="24"/>
        </w:rPr>
        <w:t xml:space="preserve"> </w:t>
      </w:r>
      <w:r>
        <w:rPr>
          <w:sz w:val="24"/>
        </w:rPr>
        <w:t>porventura,</w:t>
      </w:r>
      <w:r>
        <w:rPr>
          <w:spacing w:val="-4"/>
          <w:sz w:val="24"/>
        </w:rPr>
        <w:t xml:space="preserve"> </w:t>
      </w:r>
      <w:r>
        <w:rPr>
          <w:sz w:val="24"/>
        </w:rPr>
        <w:t>se</w:t>
      </w:r>
      <w:r>
        <w:rPr>
          <w:spacing w:val="-4"/>
          <w:sz w:val="24"/>
        </w:rPr>
        <w:t xml:space="preserve"> </w:t>
      </w:r>
      <w:r>
        <w:rPr>
          <w:sz w:val="24"/>
        </w:rPr>
        <w:t>façam</w:t>
      </w:r>
      <w:r>
        <w:rPr>
          <w:spacing w:val="-4"/>
          <w:sz w:val="24"/>
        </w:rPr>
        <w:t xml:space="preserve"> </w:t>
      </w:r>
      <w:r>
        <w:rPr>
          <w:sz w:val="24"/>
        </w:rPr>
        <w:t>necessários</w:t>
      </w:r>
      <w:r>
        <w:rPr>
          <w:spacing w:val="-4"/>
          <w:sz w:val="24"/>
        </w:rPr>
        <w:t xml:space="preserve"> </w:t>
      </w:r>
      <w:r>
        <w:rPr>
          <w:sz w:val="24"/>
        </w:rPr>
        <w:t>à</w:t>
      </w:r>
      <w:r>
        <w:rPr>
          <w:spacing w:val="-4"/>
          <w:sz w:val="24"/>
        </w:rPr>
        <w:t xml:space="preserve"> </w:t>
      </w:r>
      <w:r>
        <w:rPr>
          <w:sz w:val="24"/>
        </w:rPr>
        <w:t xml:space="preserve">boa execução, obrigando-se a empresa contratada executá-los prontamente, como parte integrante de suas </w:t>
      </w:r>
      <w:r>
        <w:rPr>
          <w:spacing w:val="-2"/>
          <w:sz w:val="24"/>
        </w:rPr>
        <w:t>obrigações.</w:t>
      </w:r>
    </w:p>
    <w:p w14:paraId="6F5E04D2" w14:textId="77777777" w:rsidR="00E02AE4" w:rsidRDefault="006F6F53">
      <w:pPr>
        <w:pStyle w:val="PargrafodaLista"/>
        <w:numPr>
          <w:ilvl w:val="1"/>
          <w:numId w:val="23"/>
        </w:numPr>
        <w:tabs>
          <w:tab w:val="left" w:pos="534"/>
        </w:tabs>
        <w:spacing w:before="4" w:line="196" w:lineRule="auto"/>
        <w:ind w:left="114" w:right="101" w:firstLine="0"/>
        <w:rPr>
          <w:b/>
          <w:sz w:val="24"/>
        </w:rPr>
      </w:pPr>
      <w:r>
        <w:rPr>
          <w:sz w:val="24"/>
        </w:rPr>
        <w:t>A</w:t>
      </w:r>
      <w:r>
        <w:rPr>
          <w:spacing w:val="-3"/>
          <w:sz w:val="24"/>
        </w:rPr>
        <w:t xml:space="preserve"> </w:t>
      </w:r>
      <w:r>
        <w:rPr>
          <w:sz w:val="24"/>
        </w:rPr>
        <w:t>contratada</w:t>
      </w:r>
      <w:r>
        <w:rPr>
          <w:spacing w:val="-3"/>
          <w:sz w:val="24"/>
        </w:rPr>
        <w:t xml:space="preserve"> </w:t>
      </w:r>
      <w:r>
        <w:rPr>
          <w:sz w:val="24"/>
        </w:rPr>
        <w:t>deverá</w:t>
      </w:r>
      <w:r>
        <w:rPr>
          <w:spacing w:val="-3"/>
          <w:sz w:val="24"/>
        </w:rPr>
        <w:t xml:space="preserve"> </w:t>
      </w:r>
      <w:r>
        <w:rPr>
          <w:sz w:val="24"/>
        </w:rPr>
        <w:t>indicar</w:t>
      </w:r>
      <w:r>
        <w:rPr>
          <w:spacing w:val="-3"/>
          <w:sz w:val="24"/>
        </w:rPr>
        <w:t xml:space="preserve"> </w:t>
      </w:r>
      <w:r>
        <w:rPr>
          <w:sz w:val="24"/>
        </w:rPr>
        <w:t>o</w:t>
      </w:r>
      <w:r>
        <w:rPr>
          <w:spacing w:val="-3"/>
          <w:sz w:val="24"/>
        </w:rPr>
        <w:t xml:space="preserve"> </w:t>
      </w:r>
      <w:r>
        <w:rPr>
          <w:sz w:val="24"/>
        </w:rPr>
        <w:t>nome</w:t>
      </w:r>
      <w:r>
        <w:rPr>
          <w:spacing w:val="-3"/>
          <w:sz w:val="24"/>
        </w:rPr>
        <w:t xml:space="preserve"> </w:t>
      </w:r>
      <w:r>
        <w:rPr>
          <w:sz w:val="24"/>
        </w:rPr>
        <w:t>do</w:t>
      </w:r>
      <w:r>
        <w:rPr>
          <w:spacing w:val="-3"/>
          <w:sz w:val="24"/>
        </w:rPr>
        <w:t xml:space="preserve"> </w:t>
      </w:r>
      <w:r>
        <w:rPr>
          <w:sz w:val="24"/>
        </w:rPr>
        <w:t>seu</w:t>
      </w:r>
      <w:r>
        <w:rPr>
          <w:spacing w:val="-3"/>
          <w:sz w:val="24"/>
        </w:rPr>
        <w:t xml:space="preserve"> </w:t>
      </w:r>
      <w:r>
        <w:rPr>
          <w:sz w:val="24"/>
        </w:rPr>
        <w:t>preposto</w:t>
      </w:r>
      <w:r>
        <w:rPr>
          <w:spacing w:val="-3"/>
          <w:sz w:val="24"/>
        </w:rPr>
        <w:t xml:space="preserve"> </w:t>
      </w:r>
      <w:r>
        <w:rPr>
          <w:sz w:val="24"/>
        </w:rPr>
        <w:t>e</w:t>
      </w:r>
      <w:r>
        <w:rPr>
          <w:spacing w:val="-3"/>
          <w:sz w:val="24"/>
        </w:rPr>
        <w:t xml:space="preserve"> </w:t>
      </w:r>
      <w:r>
        <w:rPr>
          <w:sz w:val="24"/>
        </w:rPr>
        <w:t>e-mail,</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w:t>
      </w:r>
      <w:r>
        <w:rPr>
          <w:spacing w:val="-3"/>
          <w:sz w:val="24"/>
        </w:rPr>
        <w:t xml:space="preserve"> </w:t>
      </w:r>
      <w:r>
        <w:rPr>
          <w:sz w:val="24"/>
        </w:rPr>
        <w:t>números</w:t>
      </w:r>
      <w:r>
        <w:rPr>
          <w:spacing w:val="-3"/>
          <w:sz w:val="24"/>
        </w:rPr>
        <w:t xml:space="preserve"> </w:t>
      </w:r>
      <w:r>
        <w:rPr>
          <w:sz w:val="24"/>
        </w:rPr>
        <w:t>de</w:t>
      </w:r>
      <w:r>
        <w:rPr>
          <w:spacing w:val="-3"/>
          <w:sz w:val="24"/>
        </w:rPr>
        <w:t xml:space="preserve"> </w:t>
      </w:r>
      <w:r>
        <w:rPr>
          <w:sz w:val="24"/>
        </w:rPr>
        <w:t>telefone</w:t>
      </w:r>
      <w:r>
        <w:rPr>
          <w:spacing w:val="-3"/>
          <w:sz w:val="24"/>
        </w:rPr>
        <w:t xml:space="preserve"> </w:t>
      </w:r>
      <w:r>
        <w:rPr>
          <w:sz w:val="24"/>
        </w:rPr>
        <w:t>fixo</w:t>
      </w:r>
      <w:r>
        <w:rPr>
          <w:spacing w:val="-3"/>
          <w:sz w:val="24"/>
        </w:rPr>
        <w:t xml:space="preserve"> </w:t>
      </w:r>
      <w:r>
        <w:rPr>
          <w:sz w:val="24"/>
        </w:rPr>
        <w:t>e móvel, por meio dos quais o Contratante poderá manter contato para equacionar os eventuais problemas.</w:t>
      </w:r>
    </w:p>
    <w:p w14:paraId="04EBE647" w14:textId="77777777" w:rsidR="00E02AE4" w:rsidRDefault="006F6F53">
      <w:pPr>
        <w:pStyle w:val="PargrafodaLista"/>
        <w:numPr>
          <w:ilvl w:val="1"/>
          <w:numId w:val="23"/>
        </w:numPr>
        <w:tabs>
          <w:tab w:val="left" w:pos="667"/>
        </w:tabs>
        <w:spacing w:before="14" w:line="196" w:lineRule="auto"/>
        <w:ind w:left="114" w:firstLine="0"/>
        <w:rPr>
          <w:b/>
          <w:sz w:val="24"/>
        </w:rPr>
      </w:pPr>
      <w:r>
        <w:rPr>
          <w:sz w:val="24"/>
        </w:rPr>
        <w:t>A contratada deverá observar todas as normas de segurança do trabalho e fornecer aos seus funcionários equipamentos de proteção individual e coletiva.</w:t>
      </w:r>
    </w:p>
    <w:p w14:paraId="68EDDA2D" w14:textId="77777777" w:rsidR="00E02AE4" w:rsidRDefault="006F6F53">
      <w:pPr>
        <w:pStyle w:val="PargrafodaLista"/>
        <w:numPr>
          <w:ilvl w:val="1"/>
          <w:numId w:val="23"/>
        </w:numPr>
        <w:tabs>
          <w:tab w:val="left" w:pos="511"/>
        </w:tabs>
        <w:spacing w:line="201" w:lineRule="auto"/>
        <w:ind w:left="114" w:firstLine="0"/>
        <w:rPr>
          <w:b/>
          <w:sz w:val="24"/>
        </w:rPr>
      </w:pPr>
      <w:r>
        <w:rPr>
          <w:sz w:val="24"/>
        </w:rPr>
        <w:t xml:space="preserve">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w:t>
      </w:r>
      <w:r>
        <w:rPr>
          <w:spacing w:val="-2"/>
          <w:sz w:val="24"/>
        </w:rPr>
        <w:t>trabalhos.</w:t>
      </w:r>
    </w:p>
    <w:p w14:paraId="07D7ECE2" w14:textId="77777777" w:rsidR="00E02AE4" w:rsidRDefault="006F6F53">
      <w:pPr>
        <w:pStyle w:val="PargrafodaLista"/>
        <w:numPr>
          <w:ilvl w:val="1"/>
          <w:numId w:val="23"/>
        </w:numPr>
        <w:tabs>
          <w:tab w:val="left" w:pos="536"/>
        </w:tabs>
        <w:spacing w:before="5" w:line="196" w:lineRule="auto"/>
        <w:ind w:left="114" w:firstLine="0"/>
        <w:rPr>
          <w:b/>
          <w:sz w:val="24"/>
        </w:rPr>
      </w:pPr>
      <w:r>
        <w:rPr>
          <w:sz w:val="24"/>
        </w:rPr>
        <w:t xml:space="preserve">Fornecer uniformes e crachás de identificação aos empregados que atuarem no atendimento ao </w:t>
      </w:r>
      <w:r>
        <w:rPr>
          <w:spacing w:val="-2"/>
          <w:sz w:val="24"/>
        </w:rPr>
        <w:t>Contratante.</w:t>
      </w:r>
    </w:p>
    <w:p w14:paraId="01A7493C" w14:textId="77777777" w:rsidR="00E02AE4" w:rsidRDefault="006F6F53">
      <w:pPr>
        <w:pStyle w:val="PargrafodaLista"/>
        <w:numPr>
          <w:ilvl w:val="1"/>
          <w:numId w:val="23"/>
        </w:numPr>
        <w:tabs>
          <w:tab w:val="left" w:pos="604"/>
        </w:tabs>
        <w:spacing w:line="201" w:lineRule="auto"/>
        <w:ind w:left="114" w:firstLine="0"/>
        <w:rPr>
          <w:b/>
          <w:sz w:val="24"/>
        </w:rPr>
      </w:pPr>
      <w:r>
        <w:rPr>
          <w:sz w:val="24"/>
        </w:rPr>
        <w:t>Substituir,</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exigido</w:t>
      </w:r>
      <w:r>
        <w:rPr>
          <w:spacing w:val="-3"/>
          <w:sz w:val="24"/>
        </w:rPr>
        <w:t xml:space="preserve"> </w:t>
      </w:r>
      <w:r>
        <w:rPr>
          <w:sz w:val="24"/>
        </w:rPr>
        <w:t>pelo</w:t>
      </w:r>
      <w:r>
        <w:rPr>
          <w:spacing w:val="-3"/>
          <w:sz w:val="24"/>
        </w:rPr>
        <w:t xml:space="preserve"> </w:t>
      </w:r>
      <w:r>
        <w:rPr>
          <w:sz w:val="24"/>
        </w:rPr>
        <w:t>Contratante</w:t>
      </w:r>
      <w:r>
        <w:rPr>
          <w:spacing w:val="-3"/>
          <w:sz w:val="24"/>
        </w:rPr>
        <w:t xml:space="preserve"> </w:t>
      </w:r>
      <w:r>
        <w:rPr>
          <w:sz w:val="24"/>
        </w:rPr>
        <w:t>e</w:t>
      </w:r>
      <w:r>
        <w:rPr>
          <w:spacing w:val="-3"/>
          <w:sz w:val="24"/>
        </w:rPr>
        <w:t xml:space="preserve"> </w:t>
      </w:r>
      <w:r>
        <w:rPr>
          <w:sz w:val="24"/>
        </w:rPr>
        <w:t>independentemente</w:t>
      </w:r>
      <w:r>
        <w:rPr>
          <w:spacing w:val="-3"/>
          <w:sz w:val="24"/>
        </w:rPr>
        <w:t xml:space="preserve"> </w:t>
      </w:r>
      <w:r>
        <w:rPr>
          <w:sz w:val="24"/>
        </w:rPr>
        <w:t>de</w:t>
      </w:r>
      <w:r>
        <w:rPr>
          <w:spacing w:val="-3"/>
          <w:sz w:val="24"/>
        </w:rPr>
        <w:t xml:space="preserve"> </w:t>
      </w:r>
      <w:r>
        <w:rPr>
          <w:sz w:val="24"/>
        </w:rPr>
        <w:t>justificativa</w:t>
      </w:r>
      <w:r>
        <w:rPr>
          <w:spacing w:val="-3"/>
          <w:sz w:val="24"/>
        </w:rPr>
        <w:t xml:space="preserve"> </w:t>
      </w:r>
      <w:r>
        <w:rPr>
          <w:sz w:val="24"/>
        </w:rPr>
        <w:t>por</w:t>
      </w:r>
      <w:r>
        <w:rPr>
          <w:spacing w:val="-3"/>
          <w:sz w:val="24"/>
        </w:rPr>
        <w:t xml:space="preserve"> </w:t>
      </w:r>
      <w:r>
        <w:rPr>
          <w:sz w:val="24"/>
        </w:rPr>
        <w:t>parte</w:t>
      </w:r>
      <w:r>
        <w:rPr>
          <w:spacing w:val="-3"/>
          <w:sz w:val="24"/>
        </w:rPr>
        <w:t xml:space="preserve"> </w:t>
      </w:r>
      <w:r>
        <w:rPr>
          <w:sz w:val="24"/>
        </w:rPr>
        <w:t>deste, qualquer empregado cuja atuação, permanência e/ou comportamento sejam julgados prejudiciais, inconvenientes ou insatisfatórios à disciplina da repartição ou ao interesse do Serviço Público.</w:t>
      </w:r>
    </w:p>
    <w:p w14:paraId="09B13FF1" w14:textId="77777777" w:rsidR="00E02AE4" w:rsidRDefault="006F6F53">
      <w:pPr>
        <w:pStyle w:val="PargrafodaLista"/>
        <w:numPr>
          <w:ilvl w:val="1"/>
          <w:numId w:val="23"/>
        </w:numPr>
        <w:tabs>
          <w:tab w:val="left" w:pos="635"/>
        </w:tabs>
        <w:spacing w:line="201" w:lineRule="auto"/>
        <w:ind w:left="114" w:firstLine="0"/>
        <w:rPr>
          <w:b/>
          <w:sz w:val="24"/>
        </w:rPr>
      </w:pPr>
      <w:r>
        <w:rPr>
          <w:sz w:val="24"/>
        </w:rPr>
        <w:t>Os materiais serão rejeitados, no todo ou em parte, quando em desacordo com as especificações constantes no Termo de Referência e Edital, devendo ser substituídos em até 15 (quinze) dias, a contar da notificação da contratada, às suas custas, sem prejuízo da aplicação das penalidades.</w:t>
      </w:r>
    </w:p>
    <w:p w14:paraId="34BF3F3C" w14:textId="77777777" w:rsidR="00E02AE4" w:rsidRDefault="006F6F53">
      <w:pPr>
        <w:pStyle w:val="PargrafodaLista"/>
        <w:numPr>
          <w:ilvl w:val="1"/>
          <w:numId w:val="23"/>
        </w:numPr>
        <w:tabs>
          <w:tab w:val="left" w:pos="631"/>
        </w:tabs>
        <w:spacing w:before="64" w:line="201" w:lineRule="auto"/>
        <w:ind w:left="114" w:firstLine="0"/>
        <w:rPr>
          <w:b/>
          <w:sz w:val="24"/>
        </w:rPr>
      </w:pPr>
      <w:r>
        <w:rPr>
          <w:sz w:val="24"/>
        </w:rPr>
        <w:t xml:space="preserve">Os materiais serão recebidos definitivamente no prazo de 48 (quarenta e oito horas), contados do recebimento provisório, após a verificação da entrega dos materiais e da sua qualidade, conferência da autenticidade da Nota Fiscal e suas certidões negativas fiscais e consequente aceitação mediante termo </w:t>
      </w:r>
      <w:r>
        <w:rPr>
          <w:spacing w:val="-2"/>
          <w:sz w:val="24"/>
        </w:rPr>
        <w:t>circunstanciado.</w:t>
      </w:r>
    </w:p>
    <w:p w14:paraId="27E9A150" w14:textId="77777777" w:rsidR="00E02AE4" w:rsidRDefault="006F6F53">
      <w:pPr>
        <w:pStyle w:val="PargrafodaLista"/>
        <w:numPr>
          <w:ilvl w:val="1"/>
          <w:numId w:val="23"/>
        </w:numPr>
        <w:tabs>
          <w:tab w:val="left" w:pos="623"/>
        </w:tabs>
        <w:spacing w:line="228" w:lineRule="exact"/>
        <w:ind w:left="623" w:right="0" w:hanging="509"/>
        <w:rPr>
          <w:b/>
          <w:sz w:val="24"/>
        </w:rPr>
      </w:pPr>
      <w:r>
        <w:rPr>
          <w:sz w:val="24"/>
        </w:rPr>
        <w:t>O</w:t>
      </w:r>
      <w:r>
        <w:rPr>
          <w:spacing w:val="20"/>
          <w:sz w:val="24"/>
        </w:rPr>
        <w:t xml:space="preserve"> </w:t>
      </w:r>
      <w:r>
        <w:rPr>
          <w:sz w:val="24"/>
        </w:rPr>
        <w:t>recebimento</w:t>
      </w:r>
      <w:r>
        <w:rPr>
          <w:spacing w:val="20"/>
          <w:sz w:val="24"/>
        </w:rPr>
        <w:t xml:space="preserve"> </w:t>
      </w:r>
      <w:r>
        <w:rPr>
          <w:sz w:val="24"/>
        </w:rPr>
        <w:t>provisório</w:t>
      </w:r>
      <w:r>
        <w:rPr>
          <w:spacing w:val="20"/>
          <w:sz w:val="24"/>
        </w:rPr>
        <w:t xml:space="preserve"> </w:t>
      </w:r>
      <w:r>
        <w:rPr>
          <w:sz w:val="24"/>
        </w:rPr>
        <w:t>ou</w:t>
      </w:r>
      <w:r>
        <w:rPr>
          <w:spacing w:val="20"/>
          <w:sz w:val="24"/>
        </w:rPr>
        <w:t xml:space="preserve"> </w:t>
      </w:r>
      <w:r>
        <w:rPr>
          <w:sz w:val="24"/>
        </w:rPr>
        <w:t>definitivo</w:t>
      </w:r>
      <w:r>
        <w:rPr>
          <w:spacing w:val="21"/>
          <w:sz w:val="24"/>
        </w:rPr>
        <w:t xml:space="preserve"> </w:t>
      </w:r>
      <w:r>
        <w:rPr>
          <w:sz w:val="24"/>
        </w:rPr>
        <w:t>do</w:t>
      </w:r>
      <w:r>
        <w:rPr>
          <w:spacing w:val="20"/>
          <w:sz w:val="24"/>
        </w:rPr>
        <w:t xml:space="preserve"> </w:t>
      </w:r>
      <w:r>
        <w:rPr>
          <w:sz w:val="24"/>
        </w:rPr>
        <w:t>objeto</w:t>
      </w:r>
      <w:r>
        <w:rPr>
          <w:spacing w:val="20"/>
          <w:sz w:val="24"/>
        </w:rPr>
        <w:t xml:space="preserve"> </w:t>
      </w:r>
      <w:r>
        <w:rPr>
          <w:sz w:val="24"/>
        </w:rPr>
        <w:t>não</w:t>
      </w:r>
      <w:r>
        <w:rPr>
          <w:spacing w:val="20"/>
          <w:sz w:val="24"/>
        </w:rPr>
        <w:t xml:space="preserve"> </w:t>
      </w:r>
      <w:r>
        <w:rPr>
          <w:sz w:val="24"/>
        </w:rPr>
        <w:t>exclui</w:t>
      </w:r>
      <w:r>
        <w:rPr>
          <w:spacing w:val="20"/>
          <w:sz w:val="24"/>
        </w:rPr>
        <w:t xml:space="preserve"> </w:t>
      </w:r>
      <w:r>
        <w:rPr>
          <w:sz w:val="24"/>
        </w:rPr>
        <w:t>a</w:t>
      </w:r>
      <w:r>
        <w:rPr>
          <w:spacing w:val="21"/>
          <w:sz w:val="24"/>
        </w:rPr>
        <w:t xml:space="preserve"> </w:t>
      </w:r>
      <w:r>
        <w:rPr>
          <w:sz w:val="24"/>
        </w:rPr>
        <w:t>responsabilidade</w:t>
      </w:r>
      <w:r>
        <w:rPr>
          <w:spacing w:val="20"/>
          <w:sz w:val="24"/>
        </w:rPr>
        <w:t xml:space="preserve"> </w:t>
      </w:r>
      <w:r>
        <w:rPr>
          <w:sz w:val="24"/>
        </w:rPr>
        <w:t>da</w:t>
      </w:r>
      <w:r>
        <w:rPr>
          <w:spacing w:val="20"/>
          <w:sz w:val="24"/>
        </w:rPr>
        <w:t xml:space="preserve"> </w:t>
      </w:r>
      <w:r>
        <w:rPr>
          <w:sz w:val="24"/>
        </w:rPr>
        <w:t>contratada</w:t>
      </w:r>
      <w:r>
        <w:rPr>
          <w:spacing w:val="20"/>
          <w:sz w:val="24"/>
        </w:rPr>
        <w:t xml:space="preserve"> </w:t>
      </w:r>
      <w:r>
        <w:rPr>
          <w:spacing w:val="-2"/>
          <w:sz w:val="24"/>
        </w:rPr>
        <w:t>pelos</w:t>
      </w:r>
    </w:p>
    <w:p w14:paraId="48DE3C99" w14:textId="77777777" w:rsidR="00E02AE4" w:rsidRDefault="006F6F53">
      <w:pPr>
        <w:pStyle w:val="Corpodetexto"/>
        <w:spacing w:line="247" w:lineRule="exact"/>
        <w:ind w:right="0"/>
      </w:pPr>
      <w:r>
        <w:t>prejuízos</w:t>
      </w:r>
      <w:r>
        <w:rPr>
          <w:spacing w:val="-8"/>
        </w:rPr>
        <w:t xml:space="preserve"> </w:t>
      </w:r>
      <w:r>
        <w:t>resultantes</w:t>
      </w:r>
      <w:r>
        <w:rPr>
          <w:spacing w:val="-8"/>
        </w:rPr>
        <w:t xml:space="preserve"> </w:t>
      </w:r>
      <w:r>
        <w:t>da</w:t>
      </w:r>
      <w:r>
        <w:rPr>
          <w:spacing w:val="-8"/>
        </w:rPr>
        <w:t xml:space="preserve"> </w:t>
      </w:r>
      <w:r>
        <w:t>incorreta</w:t>
      </w:r>
      <w:r>
        <w:rPr>
          <w:spacing w:val="-8"/>
        </w:rPr>
        <w:t xml:space="preserve"> </w:t>
      </w:r>
      <w:r>
        <w:t>execução</w:t>
      </w:r>
      <w:r>
        <w:rPr>
          <w:spacing w:val="-8"/>
        </w:rPr>
        <w:t xml:space="preserve"> </w:t>
      </w:r>
      <w:r>
        <w:t>do</w:t>
      </w:r>
      <w:r>
        <w:rPr>
          <w:spacing w:val="-7"/>
        </w:rPr>
        <w:t xml:space="preserve"> </w:t>
      </w:r>
      <w:r>
        <w:rPr>
          <w:spacing w:val="-2"/>
        </w:rPr>
        <w:t>contrato.</w:t>
      </w:r>
    </w:p>
    <w:p w14:paraId="10C79ED0" w14:textId="77777777" w:rsidR="00E02AE4" w:rsidRDefault="006F6F53">
      <w:pPr>
        <w:pStyle w:val="PargrafodaLista"/>
        <w:numPr>
          <w:ilvl w:val="2"/>
          <w:numId w:val="23"/>
        </w:numPr>
        <w:tabs>
          <w:tab w:val="left" w:pos="783"/>
        </w:tabs>
        <w:spacing w:before="10" w:line="201" w:lineRule="auto"/>
        <w:ind w:left="114" w:right="1020" w:firstLine="0"/>
        <w:rPr>
          <w:sz w:val="24"/>
        </w:rPr>
      </w:pPr>
      <w:r>
        <w:rPr>
          <w:color w:val="DF3D2D"/>
          <w:sz w:val="24"/>
        </w:rPr>
        <w:t>O</w:t>
      </w:r>
      <w:r>
        <w:rPr>
          <w:color w:val="DF3D2D"/>
          <w:spacing w:val="-4"/>
          <w:sz w:val="24"/>
        </w:rPr>
        <w:t xml:space="preserve"> </w:t>
      </w:r>
      <w:r>
        <w:rPr>
          <w:color w:val="DF3D2D"/>
          <w:sz w:val="24"/>
        </w:rPr>
        <w:t>recebimento</w:t>
      </w:r>
      <w:r>
        <w:rPr>
          <w:color w:val="DF3D2D"/>
          <w:spacing w:val="-4"/>
          <w:sz w:val="24"/>
        </w:rPr>
        <w:t xml:space="preserve"> </w:t>
      </w:r>
      <w:r>
        <w:rPr>
          <w:color w:val="DF3D2D"/>
          <w:sz w:val="24"/>
        </w:rPr>
        <w:t>dos</w:t>
      </w:r>
      <w:r>
        <w:rPr>
          <w:color w:val="DF3D2D"/>
          <w:spacing w:val="-4"/>
          <w:sz w:val="24"/>
        </w:rPr>
        <w:t xml:space="preserve"> </w:t>
      </w:r>
      <w:r>
        <w:rPr>
          <w:color w:val="DF3D2D"/>
          <w:sz w:val="24"/>
        </w:rPr>
        <w:t>materiais</w:t>
      </w:r>
      <w:r>
        <w:rPr>
          <w:color w:val="DF3D2D"/>
          <w:spacing w:val="-4"/>
          <w:sz w:val="24"/>
        </w:rPr>
        <w:t xml:space="preserve"> </w:t>
      </w:r>
      <w:r>
        <w:rPr>
          <w:color w:val="DF3D2D"/>
          <w:sz w:val="24"/>
        </w:rPr>
        <w:t>observará</w:t>
      </w:r>
      <w:r>
        <w:rPr>
          <w:color w:val="DF3D2D"/>
          <w:spacing w:val="-4"/>
          <w:sz w:val="24"/>
        </w:rPr>
        <w:t xml:space="preserve"> </w:t>
      </w:r>
      <w:r>
        <w:rPr>
          <w:color w:val="DF3D2D"/>
          <w:sz w:val="24"/>
        </w:rPr>
        <w:t>o</w:t>
      </w:r>
      <w:r>
        <w:rPr>
          <w:color w:val="DF3D2D"/>
          <w:spacing w:val="-4"/>
          <w:sz w:val="24"/>
        </w:rPr>
        <w:t xml:space="preserve"> </w:t>
      </w:r>
      <w:r>
        <w:rPr>
          <w:color w:val="DF3D2D"/>
          <w:sz w:val="24"/>
        </w:rPr>
        <w:t>disposto</w:t>
      </w:r>
      <w:r>
        <w:rPr>
          <w:color w:val="DF3D2D"/>
          <w:spacing w:val="-4"/>
          <w:sz w:val="24"/>
        </w:rPr>
        <w:t xml:space="preserve"> </w:t>
      </w:r>
      <w:r>
        <w:rPr>
          <w:color w:val="DF3D2D"/>
          <w:sz w:val="24"/>
        </w:rPr>
        <w:t>na</w:t>
      </w:r>
      <w:r>
        <w:rPr>
          <w:color w:val="DF3D2D"/>
          <w:spacing w:val="-4"/>
          <w:sz w:val="24"/>
        </w:rPr>
        <w:t xml:space="preserve"> </w:t>
      </w:r>
      <w:r>
        <w:rPr>
          <w:color w:val="DF3D2D"/>
          <w:sz w:val="24"/>
        </w:rPr>
        <w:t>Instrução</w:t>
      </w:r>
      <w:r>
        <w:rPr>
          <w:color w:val="DF3D2D"/>
          <w:spacing w:val="-4"/>
          <w:sz w:val="24"/>
        </w:rPr>
        <w:t xml:space="preserve"> </w:t>
      </w:r>
      <w:r>
        <w:rPr>
          <w:color w:val="DF3D2D"/>
          <w:sz w:val="24"/>
        </w:rPr>
        <w:t>Normativa</w:t>
      </w:r>
      <w:r>
        <w:rPr>
          <w:color w:val="DF3D2D"/>
          <w:spacing w:val="-4"/>
          <w:sz w:val="24"/>
        </w:rPr>
        <w:t xml:space="preserve"> </w:t>
      </w:r>
      <w:r>
        <w:rPr>
          <w:color w:val="DF3D2D"/>
          <w:sz w:val="24"/>
        </w:rPr>
        <w:t>Municipal</w:t>
      </w:r>
      <w:r>
        <w:rPr>
          <w:color w:val="DF3D2D"/>
          <w:spacing w:val="-4"/>
          <w:sz w:val="24"/>
        </w:rPr>
        <w:t xml:space="preserve"> </w:t>
      </w:r>
      <w:r>
        <w:rPr>
          <w:color w:val="DF3D2D"/>
          <w:sz w:val="24"/>
        </w:rPr>
        <w:t>nº</w:t>
      </w:r>
      <w:r>
        <w:rPr>
          <w:color w:val="DF3D2D"/>
          <w:spacing w:val="-4"/>
          <w:sz w:val="24"/>
        </w:rPr>
        <w:t xml:space="preserve"> </w:t>
      </w:r>
      <w:r>
        <w:rPr>
          <w:color w:val="DF3D2D"/>
          <w:sz w:val="24"/>
        </w:rPr>
        <w:t>01, de</w:t>
      </w:r>
      <w:r>
        <w:rPr>
          <w:color w:val="DF3D2D"/>
          <w:spacing w:val="-4"/>
          <w:sz w:val="24"/>
        </w:rPr>
        <w:t xml:space="preserve"> </w:t>
      </w:r>
      <w:r>
        <w:rPr>
          <w:color w:val="DF3D2D"/>
          <w:sz w:val="24"/>
        </w:rPr>
        <w:t>junho</w:t>
      </w:r>
      <w:r>
        <w:rPr>
          <w:color w:val="DF3D2D"/>
          <w:spacing w:val="-4"/>
          <w:sz w:val="24"/>
        </w:rPr>
        <w:t xml:space="preserve"> </w:t>
      </w:r>
      <w:r>
        <w:rPr>
          <w:color w:val="DF3D2D"/>
          <w:sz w:val="24"/>
        </w:rPr>
        <w:t>de</w:t>
      </w:r>
      <w:r>
        <w:rPr>
          <w:color w:val="DF3D2D"/>
          <w:spacing w:val="-4"/>
          <w:sz w:val="24"/>
        </w:rPr>
        <w:t xml:space="preserve"> </w:t>
      </w:r>
      <w:r>
        <w:rPr>
          <w:color w:val="DF3D2D"/>
          <w:sz w:val="24"/>
        </w:rPr>
        <w:t>2024/CGM</w:t>
      </w:r>
      <w:r>
        <w:rPr>
          <w:color w:val="DF3D2D"/>
          <w:spacing w:val="-4"/>
          <w:sz w:val="24"/>
        </w:rPr>
        <w:t xml:space="preserve"> </w:t>
      </w:r>
      <w:r>
        <w:rPr>
          <w:color w:val="DF3D2D"/>
          <w:sz w:val="24"/>
        </w:rPr>
        <w:t>(ID</w:t>
      </w:r>
      <w:r>
        <w:rPr>
          <w:color w:val="DF3D2D"/>
          <w:spacing w:val="-4"/>
          <w:sz w:val="24"/>
        </w:rPr>
        <w:t xml:space="preserve"> </w:t>
      </w:r>
      <w:r>
        <w:rPr>
          <w:color w:val="DF3D2D"/>
          <w:sz w:val="24"/>
        </w:rPr>
        <w:t>218039),</w:t>
      </w:r>
      <w:r>
        <w:rPr>
          <w:color w:val="DF3D2D"/>
          <w:spacing w:val="-4"/>
          <w:sz w:val="24"/>
        </w:rPr>
        <w:t xml:space="preserve"> </w:t>
      </w:r>
      <w:r>
        <w:rPr>
          <w:color w:val="DF3D2D"/>
          <w:sz w:val="24"/>
        </w:rPr>
        <w:t>e</w:t>
      </w:r>
      <w:r>
        <w:rPr>
          <w:color w:val="DF3D2D"/>
          <w:spacing w:val="-4"/>
          <w:sz w:val="24"/>
        </w:rPr>
        <w:t xml:space="preserve"> </w:t>
      </w:r>
      <w:r>
        <w:rPr>
          <w:color w:val="DF3D2D"/>
          <w:sz w:val="24"/>
        </w:rPr>
        <w:t>no</w:t>
      </w:r>
      <w:r>
        <w:rPr>
          <w:color w:val="DF3D2D"/>
          <w:spacing w:val="-4"/>
          <w:sz w:val="24"/>
        </w:rPr>
        <w:t xml:space="preserve"> </w:t>
      </w:r>
      <w:proofErr w:type="spellStart"/>
      <w:r>
        <w:rPr>
          <w:color w:val="DF3D2D"/>
          <w:sz w:val="24"/>
        </w:rPr>
        <w:t>art</w:t>
      </w:r>
      <w:proofErr w:type="spellEnd"/>
      <w:r>
        <w:rPr>
          <w:color w:val="DF3D2D"/>
          <w:sz w:val="24"/>
        </w:rPr>
        <w:t>.</w:t>
      </w:r>
      <w:r>
        <w:rPr>
          <w:color w:val="DF3D2D"/>
          <w:spacing w:val="-4"/>
          <w:sz w:val="24"/>
        </w:rPr>
        <w:t xml:space="preserve"> </w:t>
      </w:r>
      <w:r>
        <w:rPr>
          <w:color w:val="DF3D2D"/>
          <w:sz w:val="24"/>
        </w:rPr>
        <w:t>140</w:t>
      </w:r>
      <w:r>
        <w:rPr>
          <w:color w:val="DF3D2D"/>
          <w:spacing w:val="-4"/>
          <w:sz w:val="24"/>
        </w:rPr>
        <w:t xml:space="preserve"> </w:t>
      </w:r>
      <w:r>
        <w:rPr>
          <w:color w:val="DF3D2D"/>
          <w:sz w:val="24"/>
        </w:rPr>
        <w:t>da</w:t>
      </w:r>
      <w:r>
        <w:rPr>
          <w:color w:val="DF3D2D"/>
          <w:spacing w:val="-4"/>
          <w:sz w:val="24"/>
        </w:rPr>
        <w:t xml:space="preserve"> </w:t>
      </w:r>
      <w:r>
        <w:rPr>
          <w:color w:val="DF3D2D"/>
          <w:sz w:val="24"/>
        </w:rPr>
        <w:t>Lei</w:t>
      </w:r>
      <w:r>
        <w:rPr>
          <w:color w:val="DF3D2D"/>
          <w:spacing w:val="-4"/>
          <w:sz w:val="24"/>
        </w:rPr>
        <w:t xml:space="preserve"> </w:t>
      </w:r>
      <w:r>
        <w:rPr>
          <w:color w:val="DF3D2D"/>
          <w:sz w:val="24"/>
        </w:rPr>
        <w:t>Federal</w:t>
      </w:r>
      <w:r>
        <w:rPr>
          <w:color w:val="DF3D2D"/>
          <w:spacing w:val="-4"/>
          <w:sz w:val="24"/>
        </w:rPr>
        <w:t xml:space="preserve"> </w:t>
      </w:r>
      <w:r>
        <w:rPr>
          <w:color w:val="DF3D2D"/>
          <w:sz w:val="24"/>
        </w:rPr>
        <w:t>nº</w:t>
      </w:r>
      <w:r>
        <w:rPr>
          <w:color w:val="DF3D2D"/>
          <w:spacing w:val="-4"/>
          <w:sz w:val="24"/>
        </w:rPr>
        <w:t xml:space="preserve"> </w:t>
      </w:r>
      <w:r>
        <w:rPr>
          <w:color w:val="DF3D2D"/>
          <w:sz w:val="24"/>
        </w:rPr>
        <w:t>14.133/2021,</w:t>
      </w:r>
      <w:r>
        <w:rPr>
          <w:color w:val="DF3D2D"/>
          <w:spacing w:val="-4"/>
          <w:sz w:val="24"/>
        </w:rPr>
        <w:t xml:space="preserve"> </w:t>
      </w:r>
      <w:r>
        <w:rPr>
          <w:color w:val="DF3D2D"/>
          <w:sz w:val="24"/>
        </w:rPr>
        <w:t>garantindo</w:t>
      </w:r>
      <w:r>
        <w:rPr>
          <w:color w:val="DF3D2D"/>
          <w:spacing w:val="-4"/>
          <w:sz w:val="24"/>
        </w:rPr>
        <w:t xml:space="preserve"> </w:t>
      </w:r>
      <w:r>
        <w:rPr>
          <w:color w:val="DF3D2D"/>
          <w:sz w:val="24"/>
        </w:rPr>
        <w:t>que</w:t>
      </w:r>
      <w:r>
        <w:rPr>
          <w:color w:val="DF3D2D"/>
          <w:spacing w:val="-4"/>
          <w:sz w:val="24"/>
        </w:rPr>
        <w:t xml:space="preserve"> </w:t>
      </w:r>
      <w:r>
        <w:rPr>
          <w:color w:val="DF3D2D"/>
          <w:sz w:val="24"/>
        </w:rPr>
        <w:t>o processo seja realizado de forma organizada e documentada.</w:t>
      </w:r>
    </w:p>
    <w:p w14:paraId="5524543F" w14:textId="77777777" w:rsidR="00E02AE4" w:rsidRDefault="006F6F53">
      <w:pPr>
        <w:pStyle w:val="PargrafodaLista"/>
        <w:numPr>
          <w:ilvl w:val="1"/>
          <w:numId w:val="23"/>
        </w:numPr>
        <w:tabs>
          <w:tab w:val="left" w:pos="597"/>
        </w:tabs>
        <w:spacing w:line="242" w:lineRule="exact"/>
        <w:ind w:left="597" w:right="0" w:hanging="483"/>
        <w:rPr>
          <w:b/>
          <w:sz w:val="24"/>
        </w:rPr>
      </w:pPr>
      <w:r>
        <w:rPr>
          <w:sz w:val="24"/>
        </w:rPr>
        <w:t>Não</w:t>
      </w:r>
      <w:r>
        <w:rPr>
          <w:spacing w:val="-2"/>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subcontratação.</w:t>
      </w:r>
    </w:p>
    <w:p w14:paraId="6DC0E80D" w14:textId="77777777" w:rsidR="00E02AE4" w:rsidRDefault="006F6F53">
      <w:pPr>
        <w:pStyle w:val="PargrafodaLista"/>
        <w:numPr>
          <w:ilvl w:val="1"/>
          <w:numId w:val="23"/>
        </w:numPr>
        <w:tabs>
          <w:tab w:val="left" w:pos="643"/>
        </w:tabs>
        <w:spacing w:line="232" w:lineRule="auto"/>
        <w:ind w:left="114" w:firstLine="0"/>
        <w:rPr>
          <w:b/>
          <w:sz w:val="24"/>
        </w:rPr>
      </w:pPr>
      <w:r>
        <w:rPr>
          <w:sz w:val="24"/>
        </w:rPr>
        <w:t>Toda</w:t>
      </w:r>
      <w:r>
        <w:rPr>
          <w:spacing w:val="36"/>
          <w:sz w:val="24"/>
        </w:rPr>
        <w:t xml:space="preserve"> </w:t>
      </w:r>
      <w:r>
        <w:rPr>
          <w:sz w:val="24"/>
        </w:rPr>
        <w:t>e</w:t>
      </w:r>
      <w:r>
        <w:rPr>
          <w:spacing w:val="36"/>
          <w:sz w:val="24"/>
        </w:rPr>
        <w:t xml:space="preserve"> </w:t>
      </w:r>
      <w:r>
        <w:rPr>
          <w:sz w:val="24"/>
        </w:rPr>
        <w:t>qualquer</w:t>
      </w:r>
      <w:r>
        <w:rPr>
          <w:spacing w:val="36"/>
          <w:sz w:val="24"/>
        </w:rPr>
        <w:t xml:space="preserve"> </w:t>
      </w:r>
      <w:r>
        <w:rPr>
          <w:sz w:val="24"/>
        </w:rPr>
        <w:t>alteração</w:t>
      </w:r>
      <w:r>
        <w:rPr>
          <w:spacing w:val="36"/>
          <w:sz w:val="24"/>
        </w:rPr>
        <w:t xml:space="preserve"> </w:t>
      </w:r>
      <w:r>
        <w:rPr>
          <w:sz w:val="24"/>
        </w:rPr>
        <w:t>nos</w:t>
      </w:r>
      <w:r>
        <w:rPr>
          <w:spacing w:val="36"/>
          <w:sz w:val="24"/>
        </w:rPr>
        <w:t xml:space="preserve"> </w:t>
      </w:r>
      <w:r>
        <w:rPr>
          <w:sz w:val="24"/>
        </w:rPr>
        <w:t>materiais</w:t>
      </w:r>
      <w:r>
        <w:rPr>
          <w:spacing w:val="36"/>
          <w:sz w:val="24"/>
        </w:rPr>
        <w:t xml:space="preserve"> </w:t>
      </w:r>
      <w:r>
        <w:rPr>
          <w:sz w:val="24"/>
        </w:rPr>
        <w:t>ora</w:t>
      </w:r>
      <w:r>
        <w:rPr>
          <w:spacing w:val="36"/>
          <w:sz w:val="24"/>
        </w:rPr>
        <w:t xml:space="preserve"> </w:t>
      </w:r>
      <w:r>
        <w:rPr>
          <w:sz w:val="24"/>
        </w:rPr>
        <w:t>contratados</w:t>
      </w:r>
      <w:r>
        <w:rPr>
          <w:spacing w:val="36"/>
          <w:sz w:val="24"/>
        </w:rPr>
        <w:t xml:space="preserve"> </w:t>
      </w:r>
      <w:r>
        <w:rPr>
          <w:sz w:val="24"/>
        </w:rPr>
        <w:t>somente</w:t>
      </w:r>
      <w:r>
        <w:rPr>
          <w:spacing w:val="36"/>
          <w:sz w:val="24"/>
        </w:rPr>
        <w:t xml:space="preserve"> </w:t>
      </w:r>
      <w:r>
        <w:rPr>
          <w:sz w:val="24"/>
        </w:rPr>
        <w:t>poderá</w:t>
      </w:r>
      <w:r>
        <w:rPr>
          <w:spacing w:val="36"/>
          <w:sz w:val="24"/>
        </w:rPr>
        <w:t xml:space="preserve"> </w:t>
      </w:r>
      <w:r>
        <w:rPr>
          <w:sz w:val="24"/>
        </w:rPr>
        <w:t>ser</w:t>
      </w:r>
      <w:r>
        <w:rPr>
          <w:spacing w:val="36"/>
          <w:sz w:val="24"/>
        </w:rPr>
        <w:t xml:space="preserve"> </w:t>
      </w:r>
      <w:r>
        <w:rPr>
          <w:sz w:val="24"/>
        </w:rPr>
        <w:t>efetivada</w:t>
      </w:r>
      <w:r>
        <w:rPr>
          <w:spacing w:val="36"/>
          <w:sz w:val="24"/>
        </w:rPr>
        <w:t xml:space="preserve"> </w:t>
      </w:r>
      <w:r>
        <w:rPr>
          <w:sz w:val="24"/>
        </w:rPr>
        <w:t>mediante prévia e expressa autorização por escrito da Contratante, mediante Termo Aditivo.</w:t>
      </w:r>
    </w:p>
    <w:p w14:paraId="1C931B88" w14:textId="77777777" w:rsidR="00E02AE4" w:rsidRDefault="006F6F53">
      <w:pPr>
        <w:pStyle w:val="PargrafodaLista"/>
        <w:numPr>
          <w:ilvl w:val="1"/>
          <w:numId w:val="23"/>
        </w:numPr>
        <w:tabs>
          <w:tab w:val="left" w:pos="635"/>
        </w:tabs>
        <w:spacing w:line="232" w:lineRule="auto"/>
        <w:ind w:left="114" w:firstLine="0"/>
        <w:rPr>
          <w:b/>
          <w:sz w:val="24"/>
        </w:rPr>
      </w:pPr>
      <w:r>
        <w:rPr>
          <w:sz w:val="24"/>
        </w:rPr>
        <w:t>O</w:t>
      </w:r>
      <w:r>
        <w:rPr>
          <w:spacing w:val="31"/>
          <w:sz w:val="24"/>
        </w:rPr>
        <w:t xml:space="preserve"> </w:t>
      </w:r>
      <w:r>
        <w:rPr>
          <w:sz w:val="24"/>
        </w:rPr>
        <w:t>recebimento</w:t>
      </w:r>
      <w:r>
        <w:rPr>
          <w:spacing w:val="31"/>
          <w:sz w:val="24"/>
        </w:rPr>
        <w:t xml:space="preserve"> </w:t>
      </w:r>
      <w:r>
        <w:rPr>
          <w:sz w:val="24"/>
        </w:rPr>
        <w:t>não</w:t>
      </w:r>
      <w:r>
        <w:rPr>
          <w:spacing w:val="31"/>
          <w:sz w:val="24"/>
        </w:rPr>
        <w:t xml:space="preserve"> </w:t>
      </w:r>
      <w:r>
        <w:rPr>
          <w:sz w:val="24"/>
        </w:rPr>
        <w:t>excluirá</w:t>
      </w:r>
      <w:r>
        <w:rPr>
          <w:spacing w:val="31"/>
          <w:sz w:val="24"/>
        </w:rPr>
        <w:t xml:space="preserve"> </w:t>
      </w:r>
      <w:r>
        <w:rPr>
          <w:sz w:val="24"/>
        </w:rPr>
        <w:t>a</w:t>
      </w:r>
      <w:r>
        <w:rPr>
          <w:spacing w:val="31"/>
          <w:sz w:val="24"/>
        </w:rPr>
        <w:t xml:space="preserve"> </w:t>
      </w:r>
      <w:r>
        <w:rPr>
          <w:sz w:val="24"/>
        </w:rPr>
        <w:t>Contratada</w:t>
      </w:r>
      <w:r>
        <w:rPr>
          <w:spacing w:val="31"/>
          <w:sz w:val="24"/>
        </w:rPr>
        <w:t xml:space="preserve"> </w:t>
      </w:r>
      <w:r>
        <w:rPr>
          <w:sz w:val="24"/>
        </w:rPr>
        <w:t>da</w:t>
      </w:r>
      <w:r>
        <w:rPr>
          <w:spacing w:val="31"/>
          <w:sz w:val="24"/>
        </w:rPr>
        <w:t xml:space="preserve"> </w:t>
      </w:r>
      <w:r>
        <w:rPr>
          <w:sz w:val="24"/>
        </w:rPr>
        <w:t>responsabilidade</w:t>
      </w:r>
      <w:r>
        <w:rPr>
          <w:spacing w:val="31"/>
          <w:sz w:val="24"/>
        </w:rPr>
        <w:t xml:space="preserve"> </w:t>
      </w:r>
      <w:r>
        <w:rPr>
          <w:sz w:val="24"/>
        </w:rPr>
        <w:t>civil,</w:t>
      </w:r>
      <w:r>
        <w:rPr>
          <w:spacing w:val="31"/>
          <w:sz w:val="24"/>
        </w:rPr>
        <w:t xml:space="preserve"> </w:t>
      </w:r>
      <w:r>
        <w:rPr>
          <w:sz w:val="24"/>
        </w:rPr>
        <w:t>nem</w:t>
      </w:r>
      <w:r>
        <w:rPr>
          <w:spacing w:val="31"/>
          <w:sz w:val="24"/>
        </w:rPr>
        <w:t xml:space="preserve"> </w:t>
      </w:r>
      <w:r>
        <w:rPr>
          <w:sz w:val="24"/>
        </w:rPr>
        <w:t>ético-profissional</w:t>
      </w:r>
      <w:r>
        <w:rPr>
          <w:spacing w:val="31"/>
          <w:sz w:val="24"/>
        </w:rPr>
        <w:t xml:space="preserve"> </w:t>
      </w:r>
      <w:r>
        <w:rPr>
          <w:sz w:val="24"/>
        </w:rPr>
        <w:t>pela</w:t>
      </w:r>
      <w:r>
        <w:rPr>
          <w:spacing w:val="31"/>
          <w:sz w:val="24"/>
        </w:rPr>
        <w:t xml:space="preserve"> </w:t>
      </w:r>
      <w:r>
        <w:rPr>
          <w:sz w:val="24"/>
        </w:rPr>
        <w:t>ela perfeita execução do objeto do contrato.</w:t>
      </w:r>
    </w:p>
    <w:p w14:paraId="5293FDF5" w14:textId="77777777" w:rsidR="00E02AE4" w:rsidRDefault="006F6F53">
      <w:pPr>
        <w:pStyle w:val="PargrafodaLista"/>
        <w:numPr>
          <w:ilvl w:val="1"/>
          <w:numId w:val="23"/>
        </w:numPr>
        <w:tabs>
          <w:tab w:val="left" w:pos="597"/>
        </w:tabs>
        <w:spacing w:line="288" w:lineRule="exact"/>
        <w:ind w:left="597" w:right="0" w:hanging="483"/>
        <w:rPr>
          <w:b/>
          <w:sz w:val="24"/>
        </w:rPr>
      </w:pPr>
      <w:r>
        <w:rPr>
          <w:sz w:val="24"/>
        </w:rPr>
        <w:t>Aplica-se</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couber</w:t>
      </w:r>
      <w:r>
        <w:rPr>
          <w:spacing w:val="-2"/>
          <w:sz w:val="24"/>
        </w:rPr>
        <w:t xml:space="preserve"> </w:t>
      </w:r>
      <w:r>
        <w:rPr>
          <w:sz w:val="24"/>
        </w:rPr>
        <w:t>as</w:t>
      </w:r>
      <w:r>
        <w:rPr>
          <w:spacing w:val="-1"/>
          <w:sz w:val="24"/>
        </w:rPr>
        <w:t xml:space="preserve"> </w:t>
      </w:r>
      <w:r>
        <w:rPr>
          <w:sz w:val="24"/>
        </w:rPr>
        <w:t>disposições</w:t>
      </w:r>
      <w:r>
        <w:rPr>
          <w:spacing w:val="-2"/>
          <w:sz w:val="24"/>
        </w:rPr>
        <w:t xml:space="preserve"> </w:t>
      </w:r>
      <w:r>
        <w:rPr>
          <w:sz w:val="24"/>
        </w:rPr>
        <w:t>do</w:t>
      </w:r>
      <w:r>
        <w:rPr>
          <w:spacing w:val="-1"/>
          <w:sz w:val="24"/>
        </w:rPr>
        <w:t xml:space="preserve"> </w:t>
      </w:r>
      <w:r>
        <w:rPr>
          <w:sz w:val="24"/>
        </w:rPr>
        <w:t>Código</w:t>
      </w:r>
      <w:r>
        <w:rPr>
          <w:spacing w:val="-2"/>
          <w:sz w:val="24"/>
        </w:rPr>
        <w:t xml:space="preserve"> </w:t>
      </w:r>
      <w:r>
        <w:rPr>
          <w:sz w:val="24"/>
        </w:rPr>
        <w:t>de</w:t>
      </w:r>
      <w:r>
        <w:rPr>
          <w:spacing w:val="-1"/>
          <w:sz w:val="24"/>
        </w:rPr>
        <w:t xml:space="preserve"> </w:t>
      </w:r>
      <w:r>
        <w:rPr>
          <w:sz w:val="24"/>
        </w:rPr>
        <w:t>Defesa</w:t>
      </w:r>
      <w:r>
        <w:rPr>
          <w:spacing w:val="-2"/>
          <w:sz w:val="24"/>
        </w:rPr>
        <w:t xml:space="preserve"> </w:t>
      </w:r>
      <w:r>
        <w:rPr>
          <w:sz w:val="24"/>
        </w:rPr>
        <w:t>do</w:t>
      </w:r>
      <w:r>
        <w:rPr>
          <w:spacing w:val="-1"/>
          <w:sz w:val="24"/>
        </w:rPr>
        <w:t xml:space="preserve"> </w:t>
      </w:r>
      <w:r>
        <w:rPr>
          <w:spacing w:val="-2"/>
          <w:sz w:val="24"/>
        </w:rPr>
        <w:t>Consumidor.</w:t>
      </w:r>
    </w:p>
    <w:p w14:paraId="128279C5" w14:textId="77777777" w:rsidR="00E02AE4" w:rsidRDefault="006F6F53">
      <w:pPr>
        <w:pStyle w:val="Ttulo1"/>
        <w:spacing w:before="244" w:line="266" w:lineRule="exact"/>
      </w:pPr>
      <w:r>
        <w:t>CLÁUSULA</w:t>
      </w:r>
      <w:r>
        <w:rPr>
          <w:spacing w:val="-6"/>
        </w:rPr>
        <w:t xml:space="preserve"> </w:t>
      </w:r>
      <w:r>
        <w:t>SEXTA</w:t>
      </w:r>
      <w:r>
        <w:rPr>
          <w:spacing w:val="-5"/>
        </w:rPr>
        <w:t xml:space="preserve"> </w:t>
      </w:r>
      <w:r>
        <w:t>PREÇO</w:t>
      </w:r>
      <w:r>
        <w:rPr>
          <w:spacing w:val="-5"/>
        </w:rPr>
        <w:t xml:space="preserve"> </w:t>
      </w:r>
      <w:r>
        <w:t>E</w:t>
      </w:r>
      <w:r>
        <w:rPr>
          <w:spacing w:val="-6"/>
        </w:rPr>
        <w:t xml:space="preserve"> </w:t>
      </w:r>
      <w:r>
        <w:t>FORMA</w:t>
      </w:r>
      <w:r>
        <w:rPr>
          <w:spacing w:val="-5"/>
        </w:rPr>
        <w:t xml:space="preserve"> </w:t>
      </w:r>
      <w:r>
        <w:t>DE</w:t>
      </w:r>
      <w:r>
        <w:rPr>
          <w:spacing w:val="-5"/>
        </w:rPr>
        <w:t xml:space="preserve"> </w:t>
      </w:r>
      <w:r>
        <w:rPr>
          <w:spacing w:val="-2"/>
        </w:rPr>
        <w:t>PAGAMENTO</w:t>
      </w:r>
    </w:p>
    <w:p w14:paraId="32864545" w14:textId="77777777" w:rsidR="00E02AE4" w:rsidRDefault="006F6F53">
      <w:pPr>
        <w:pStyle w:val="PargrafodaLista"/>
        <w:numPr>
          <w:ilvl w:val="1"/>
          <w:numId w:val="22"/>
        </w:numPr>
        <w:tabs>
          <w:tab w:val="left" w:pos="535"/>
        </w:tabs>
        <w:spacing w:before="11" w:line="201" w:lineRule="auto"/>
        <w:ind w:left="114" w:firstLine="0"/>
        <w:rPr>
          <w:sz w:val="24"/>
        </w:rPr>
      </w:pPr>
      <w:r>
        <w:rPr>
          <w:sz w:val="24"/>
        </w:rPr>
        <w:t xml:space="preserve">O pagamento ocorrerá dentro de 30 (trinta) dias, após o recebimento da Nota Fiscal/fatura dos produtos efetivamente entregues, constando a quantidade e o valor, devidamente atestada pelo agente fiscalizador designado para esse fim, de acordo com a ordem cronológica de pagamento a Fornecedores, nos termos da </w:t>
      </w:r>
      <w:hyperlink r:id="rId133">
        <w:r>
          <w:rPr>
            <w:color w:val="0000ED"/>
            <w:sz w:val="24"/>
            <w:u w:val="single" w:color="0000ED"/>
          </w:rPr>
          <w:t>Lei Federal nº 14.133/2021</w:t>
        </w:r>
      </w:hyperlink>
      <w:r>
        <w:rPr>
          <w:color w:val="0000ED"/>
          <w:sz w:val="24"/>
        </w:rPr>
        <w:t xml:space="preserve"> </w:t>
      </w:r>
      <w:r>
        <w:rPr>
          <w:sz w:val="24"/>
        </w:rPr>
        <w:t xml:space="preserve">e </w:t>
      </w:r>
      <w:r>
        <w:rPr>
          <w:color w:val="0000ED"/>
          <w:sz w:val="24"/>
          <w:u w:val="single" w:color="0000ED"/>
        </w:rPr>
        <w:t>Decreto Municipal n. 208/2023</w:t>
      </w:r>
      <w:r>
        <w:rPr>
          <w:sz w:val="24"/>
        </w:rPr>
        <w:t>.</w:t>
      </w:r>
    </w:p>
    <w:p w14:paraId="641C4593" w14:textId="77777777" w:rsidR="00E02AE4" w:rsidRDefault="006F6F53">
      <w:pPr>
        <w:pStyle w:val="PargrafodaLista"/>
        <w:numPr>
          <w:ilvl w:val="2"/>
          <w:numId w:val="22"/>
        </w:numPr>
        <w:tabs>
          <w:tab w:val="left" w:pos="661"/>
        </w:tabs>
        <w:spacing w:line="236" w:lineRule="exact"/>
        <w:ind w:left="661" w:right="0" w:hanging="547"/>
        <w:rPr>
          <w:sz w:val="24"/>
        </w:rPr>
      </w:pPr>
      <w:r>
        <w:rPr>
          <w:sz w:val="24"/>
        </w:rPr>
        <w:lastRenderedPageBreak/>
        <w:t>A</w:t>
      </w:r>
      <w:r>
        <w:rPr>
          <w:spacing w:val="-6"/>
          <w:sz w:val="24"/>
        </w:rPr>
        <w:t xml:space="preserve"> </w:t>
      </w:r>
      <w:r>
        <w:rPr>
          <w:sz w:val="24"/>
        </w:rPr>
        <w:t>Nota</w:t>
      </w:r>
      <w:r>
        <w:rPr>
          <w:spacing w:val="-4"/>
          <w:sz w:val="24"/>
        </w:rPr>
        <w:t xml:space="preserve"> </w:t>
      </w:r>
      <w:r>
        <w:rPr>
          <w:sz w:val="24"/>
        </w:rPr>
        <w:t>Fiscal</w:t>
      </w:r>
      <w:r>
        <w:rPr>
          <w:spacing w:val="-3"/>
          <w:sz w:val="24"/>
        </w:rPr>
        <w:t xml:space="preserve"> </w:t>
      </w:r>
      <w:r>
        <w:rPr>
          <w:sz w:val="24"/>
        </w:rPr>
        <w:t>/</w:t>
      </w:r>
      <w:r>
        <w:rPr>
          <w:spacing w:val="-4"/>
          <w:sz w:val="24"/>
        </w:rPr>
        <w:t xml:space="preserve"> </w:t>
      </w:r>
      <w:r>
        <w:rPr>
          <w:sz w:val="24"/>
        </w:rPr>
        <w:t>fatura</w:t>
      </w:r>
      <w:r>
        <w:rPr>
          <w:spacing w:val="-3"/>
          <w:sz w:val="24"/>
        </w:rPr>
        <w:t xml:space="preserve"> </w:t>
      </w:r>
      <w:r>
        <w:rPr>
          <w:sz w:val="24"/>
        </w:rPr>
        <w:t>deverá</w:t>
      </w:r>
      <w:r>
        <w:rPr>
          <w:spacing w:val="-4"/>
          <w:sz w:val="24"/>
        </w:rPr>
        <w:t xml:space="preserve"> </w:t>
      </w:r>
      <w:r>
        <w:rPr>
          <w:sz w:val="24"/>
        </w:rPr>
        <w:t>ser</w:t>
      </w:r>
      <w:r>
        <w:rPr>
          <w:spacing w:val="-3"/>
          <w:sz w:val="24"/>
        </w:rPr>
        <w:t xml:space="preserve"> </w:t>
      </w:r>
      <w:r>
        <w:rPr>
          <w:sz w:val="24"/>
        </w:rPr>
        <w:t>apresentada</w:t>
      </w:r>
      <w:r>
        <w:rPr>
          <w:spacing w:val="-4"/>
          <w:sz w:val="24"/>
        </w:rPr>
        <w:t xml:space="preserve"> </w:t>
      </w:r>
      <w:r>
        <w:rPr>
          <w:sz w:val="24"/>
        </w:rPr>
        <w:t>já</w:t>
      </w:r>
      <w:r>
        <w:rPr>
          <w:spacing w:val="-4"/>
          <w:sz w:val="24"/>
        </w:rPr>
        <w:t xml:space="preserve"> </w:t>
      </w:r>
      <w:r>
        <w:rPr>
          <w:sz w:val="24"/>
        </w:rPr>
        <w:t>com</w:t>
      </w:r>
      <w:r>
        <w:rPr>
          <w:spacing w:val="-3"/>
          <w:sz w:val="24"/>
        </w:rPr>
        <w:t xml:space="preserve"> </w:t>
      </w:r>
      <w:r>
        <w:rPr>
          <w:sz w:val="24"/>
        </w:rPr>
        <w:t>as</w:t>
      </w:r>
      <w:r>
        <w:rPr>
          <w:spacing w:val="-4"/>
          <w:sz w:val="24"/>
        </w:rPr>
        <w:t xml:space="preserve"> </w:t>
      </w:r>
      <w:r>
        <w:rPr>
          <w:sz w:val="24"/>
        </w:rPr>
        <w:t>deduções</w:t>
      </w:r>
      <w:r>
        <w:rPr>
          <w:spacing w:val="-3"/>
          <w:sz w:val="24"/>
        </w:rPr>
        <w:t xml:space="preserve"> </w:t>
      </w:r>
      <w:r>
        <w:rPr>
          <w:sz w:val="24"/>
        </w:rPr>
        <w:t>tributárias</w:t>
      </w:r>
      <w:r>
        <w:rPr>
          <w:spacing w:val="-4"/>
          <w:sz w:val="24"/>
        </w:rPr>
        <w:t xml:space="preserve"> </w:t>
      </w:r>
      <w:r>
        <w:rPr>
          <w:sz w:val="24"/>
        </w:rPr>
        <w:t>legais</w:t>
      </w:r>
      <w:r>
        <w:rPr>
          <w:spacing w:val="-3"/>
          <w:sz w:val="24"/>
        </w:rPr>
        <w:t xml:space="preserve"> </w:t>
      </w:r>
      <w:r>
        <w:rPr>
          <w:spacing w:val="-2"/>
          <w:sz w:val="24"/>
        </w:rPr>
        <w:t>incidentes.</w:t>
      </w:r>
    </w:p>
    <w:p w14:paraId="2BA60C9E" w14:textId="77777777" w:rsidR="00E02AE4" w:rsidRDefault="006F6F53">
      <w:pPr>
        <w:pStyle w:val="PargrafodaLista"/>
        <w:numPr>
          <w:ilvl w:val="2"/>
          <w:numId w:val="22"/>
        </w:numPr>
        <w:tabs>
          <w:tab w:val="left" w:pos="661"/>
        </w:tabs>
        <w:spacing w:line="240" w:lineRule="exact"/>
        <w:ind w:left="661" w:right="0" w:hanging="547"/>
        <w:rPr>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1C3ED8AD" w14:textId="77777777" w:rsidR="00E02AE4" w:rsidRDefault="006F6F53">
      <w:pPr>
        <w:pStyle w:val="PargrafodaLista"/>
        <w:numPr>
          <w:ilvl w:val="2"/>
          <w:numId w:val="22"/>
        </w:numPr>
        <w:tabs>
          <w:tab w:val="left" w:pos="736"/>
        </w:tabs>
        <w:spacing w:before="10" w:line="201" w:lineRule="auto"/>
        <w:ind w:left="114" w:firstLine="0"/>
        <w:rPr>
          <w:sz w:val="24"/>
        </w:rPr>
      </w:pPr>
      <w:r>
        <w:rPr>
          <w:sz w:val="24"/>
        </w:rPr>
        <w:t xml:space="preserve">Junto ao corpo da Nota Fiscal/Fatura é recomendado fazer constar, para fins de pagamento, informações relativas ao nome e número do banco, da agência e </w:t>
      </w:r>
      <w:proofErr w:type="gramStart"/>
      <w:r>
        <w:rPr>
          <w:sz w:val="24"/>
        </w:rPr>
        <w:t>da c/c</w:t>
      </w:r>
      <w:proofErr w:type="gramEnd"/>
      <w:r>
        <w:rPr>
          <w:sz w:val="24"/>
        </w:rPr>
        <w:t xml:space="preserve"> do Fornecedor, bem como, se a empresa é optante do SIMPLES;</w:t>
      </w:r>
    </w:p>
    <w:p w14:paraId="320B1F11" w14:textId="77777777" w:rsidR="00E02AE4" w:rsidRDefault="006F6F53">
      <w:pPr>
        <w:pStyle w:val="PargrafodaLista"/>
        <w:numPr>
          <w:ilvl w:val="3"/>
          <w:numId w:val="22"/>
        </w:numPr>
        <w:tabs>
          <w:tab w:val="left" w:pos="866"/>
        </w:tabs>
        <w:spacing w:line="208" w:lineRule="auto"/>
        <w:ind w:left="114" w:firstLine="0"/>
        <w:rPr>
          <w:sz w:val="24"/>
        </w:rPr>
      </w:pPr>
      <w:r>
        <w:rPr>
          <w:sz w:val="24"/>
        </w:rPr>
        <w:t>Em sendo optante do SIMPLES o Fornecedor deverá apresentar documento expedido pela Receita Federal demonstrando essa condição.</w:t>
      </w:r>
    </w:p>
    <w:p w14:paraId="6FB3AE2F" w14:textId="77777777" w:rsidR="00E02AE4" w:rsidRDefault="006F6F53">
      <w:pPr>
        <w:pStyle w:val="PargrafodaLista"/>
        <w:numPr>
          <w:ilvl w:val="2"/>
          <w:numId w:val="22"/>
        </w:numPr>
        <w:tabs>
          <w:tab w:val="left" w:pos="690"/>
        </w:tabs>
        <w:spacing w:line="201" w:lineRule="auto"/>
        <w:ind w:left="114" w:firstLine="0"/>
        <w:rPr>
          <w:sz w:val="24"/>
        </w:rPr>
      </w:pPr>
      <w:r>
        <w:rPr>
          <w:sz w:val="24"/>
        </w:rPr>
        <w:t>Se o regime tributário da empresa implicar o recolhimento de tributos em percentuais variáveis, a cotação adequada será a que corresponde à média dos efetivos recolhimentos da empresa nos últimos 12 meses,</w:t>
      </w:r>
      <w:r>
        <w:rPr>
          <w:spacing w:val="-3"/>
          <w:sz w:val="24"/>
        </w:rPr>
        <w:t xml:space="preserve"> </w:t>
      </w:r>
      <w:r>
        <w:rPr>
          <w:sz w:val="24"/>
        </w:rPr>
        <w:t>devendo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apresentar</w:t>
      </w:r>
      <w:r>
        <w:rPr>
          <w:spacing w:val="-3"/>
          <w:sz w:val="24"/>
        </w:rPr>
        <w:t xml:space="preserve"> </w:t>
      </w:r>
      <w:r>
        <w:rPr>
          <w:sz w:val="24"/>
        </w:rPr>
        <w:t>à</w:t>
      </w:r>
      <w:r>
        <w:rPr>
          <w:spacing w:val="-3"/>
          <w:sz w:val="24"/>
        </w:rPr>
        <w:t xml:space="preserve"> </w:t>
      </w:r>
      <w:r>
        <w:rPr>
          <w:sz w:val="24"/>
        </w:rPr>
        <w:t>fiscalização,</w:t>
      </w:r>
      <w:r>
        <w:rPr>
          <w:spacing w:val="-3"/>
          <w:sz w:val="24"/>
        </w:rPr>
        <w:t xml:space="preserve"> </w:t>
      </w:r>
      <w:r>
        <w:rPr>
          <w:sz w:val="24"/>
        </w:rPr>
        <w:t>a</w:t>
      </w:r>
      <w:r>
        <w:rPr>
          <w:spacing w:val="-3"/>
          <w:sz w:val="24"/>
        </w:rPr>
        <w:t xml:space="preserve"> </w:t>
      </w:r>
      <w:r>
        <w:rPr>
          <w:sz w:val="24"/>
        </w:rPr>
        <w:t>qualquer</w:t>
      </w:r>
      <w:r>
        <w:rPr>
          <w:spacing w:val="-3"/>
          <w:sz w:val="24"/>
        </w:rPr>
        <w:t xml:space="preserve"> </w:t>
      </w:r>
      <w:r>
        <w:rPr>
          <w:sz w:val="24"/>
        </w:rPr>
        <w:t>tempo,</w:t>
      </w:r>
      <w:r>
        <w:rPr>
          <w:spacing w:val="-3"/>
          <w:sz w:val="24"/>
        </w:rPr>
        <w:t xml:space="preserve"> </w:t>
      </w:r>
      <w:r>
        <w:rPr>
          <w:sz w:val="24"/>
        </w:rPr>
        <w:t>comprovação</w:t>
      </w:r>
      <w:r>
        <w:rPr>
          <w:spacing w:val="-3"/>
          <w:sz w:val="24"/>
        </w:rPr>
        <w:t xml:space="preserve"> </w:t>
      </w:r>
      <w:r>
        <w:rPr>
          <w:sz w:val="24"/>
        </w:rPr>
        <w:t>da</w:t>
      </w:r>
      <w:r>
        <w:rPr>
          <w:spacing w:val="-3"/>
          <w:sz w:val="24"/>
        </w:rPr>
        <w:t xml:space="preserve"> </w:t>
      </w:r>
      <w:r>
        <w:rPr>
          <w:sz w:val="24"/>
        </w:rPr>
        <w:t>adequação</w:t>
      </w:r>
      <w:r>
        <w:rPr>
          <w:spacing w:val="-3"/>
          <w:sz w:val="24"/>
        </w:rPr>
        <w:t xml:space="preserve"> </w:t>
      </w:r>
      <w:r>
        <w:rPr>
          <w:sz w:val="24"/>
        </w:rPr>
        <w:t>dos recolhimentos, para os fins do previsto no subitem anterior.</w:t>
      </w:r>
    </w:p>
    <w:p w14:paraId="5B2E2733" w14:textId="77777777" w:rsidR="00E02AE4" w:rsidRDefault="006F6F53">
      <w:pPr>
        <w:pStyle w:val="PargrafodaLista"/>
        <w:numPr>
          <w:ilvl w:val="2"/>
          <w:numId w:val="22"/>
        </w:numPr>
        <w:tabs>
          <w:tab w:val="left" w:pos="671"/>
        </w:tabs>
        <w:spacing w:line="196" w:lineRule="auto"/>
        <w:ind w:left="114" w:firstLine="0"/>
        <w:rPr>
          <w:sz w:val="24"/>
        </w:rPr>
      </w:pPr>
      <w:r>
        <w:rPr>
          <w:sz w:val="24"/>
        </w:rPr>
        <w:t>Independentemente do percentual de tributo inserido na planilha, no pagamento dos serviços, serão retidos na fonte os percentuais estabelecidos na legislação vigente.</w:t>
      </w:r>
    </w:p>
    <w:p w14:paraId="14A2BF8C" w14:textId="77777777" w:rsidR="00E02AE4" w:rsidRDefault="006F6F53">
      <w:pPr>
        <w:pStyle w:val="PargrafodaLista"/>
        <w:numPr>
          <w:ilvl w:val="1"/>
          <w:numId w:val="22"/>
        </w:numPr>
        <w:tabs>
          <w:tab w:val="left" w:pos="500"/>
        </w:tabs>
        <w:spacing w:line="196" w:lineRule="auto"/>
        <w:ind w:left="114" w:firstLine="0"/>
        <w:rPr>
          <w:sz w:val="24"/>
        </w:rPr>
      </w:pPr>
      <w:r>
        <w:rPr>
          <w:sz w:val="24"/>
        </w:rPr>
        <w:t xml:space="preserve">Em caso de atraso superior </w:t>
      </w:r>
      <w:proofErr w:type="gramStart"/>
      <w:r>
        <w:rPr>
          <w:sz w:val="24"/>
        </w:rPr>
        <w:t>à</w:t>
      </w:r>
      <w:proofErr w:type="gramEnd"/>
      <w:r>
        <w:rPr>
          <w:sz w:val="24"/>
        </w:rPr>
        <w:t xml:space="preserve"> 30 dias, no pagamento das faturas, para fins de atualização monetária, remuneração do capital e compensação da mora, haverá a incidência do IPCA, referente ao mês de </w:t>
      </w:r>
      <w:r>
        <w:rPr>
          <w:spacing w:val="-2"/>
          <w:sz w:val="24"/>
        </w:rPr>
        <w:t>inadimplemento.</w:t>
      </w:r>
    </w:p>
    <w:p w14:paraId="429B268A" w14:textId="77777777" w:rsidR="00E02AE4" w:rsidRDefault="006F6F53">
      <w:pPr>
        <w:pStyle w:val="PargrafodaLista"/>
        <w:numPr>
          <w:ilvl w:val="1"/>
          <w:numId w:val="22"/>
        </w:numPr>
        <w:tabs>
          <w:tab w:val="left" w:pos="559"/>
        </w:tabs>
        <w:spacing w:before="6" w:line="196" w:lineRule="auto"/>
        <w:ind w:left="114" w:firstLine="0"/>
        <w:rPr>
          <w:sz w:val="24"/>
        </w:rPr>
      </w:pPr>
      <w:r>
        <w:rPr>
          <w:sz w:val="24"/>
        </w:rPr>
        <w:t>A contagem do prazo para pagamento terá início e encerramento em dias de expediente na Administração Pública Municipal.</w:t>
      </w:r>
    </w:p>
    <w:p w14:paraId="55225D50" w14:textId="77777777" w:rsidR="00E02AE4" w:rsidRDefault="006F6F53">
      <w:pPr>
        <w:pStyle w:val="PargrafodaLista"/>
        <w:numPr>
          <w:ilvl w:val="1"/>
          <w:numId w:val="22"/>
        </w:numPr>
        <w:tabs>
          <w:tab w:val="left" w:pos="475"/>
        </w:tabs>
        <w:spacing w:line="208" w:lineRule="auto"/>
        <w:ind w:left="114" w:firstLine="0"/>
        <w:rPr>
          <w:sz w:val="24"/>
        </w:rPr>
      </w:pPr>
      <w:r>
        <w:rPr>
          <w:sz w:val="24"/>
        </w:rPr>
        <w:t>Para</w:t>
      </w:r>
      <w:r>
        <w:rPr>
          <w:spacing w:val="-8"/>
          <w:sz w:val="24"/>
        </w:rPr>
        <w:t xml:space="preserve"> </w:t>
      </w:r>
      <w:r>
        <w:rPr>
          <w:sz w:val="24"/>
        </w:rPr>
        <w:t>realização</w:t>
      </w:r>
      <w:r>
        <w:rPr>
          <w:spacing w:val="-8"/>
          <w:sz w:val="24"/>
        </w:rPr>
        <w:t xml:space="preserve"> </w:t>
      </w:r>
      <w:r>
        <w:rPr>
          <w:sz w:val="24"/>
        </w:rPr>
        <w:t>dos</w:t>
      </w:r>
      <w:r>
        <w:rPr>
          <w:spacing w:val="-8"/>
          <w:sz w:val="24"/>
        </w:rPr>
        <w:t xml:space="preserve"> </w:t>
      </w:r>
      <w:r>
        <w:rPr>
          <w:sz w:val="24"/>
        </w:rPr>
        <w:t>pagamentos,</w:t>
      </w:r>
      <w:r>
        <w:rPr>
          <w:spacing w:val="-8"/>
          <w:sz w:val="24"/>
        </w:rPr>
        <w:t xml:space="preserve"> </w:t>
      </w:r>
      <w:r>
        <w:rPr>
          <w:sz w:val="24"/>
        </w:rPr>
        <w:t>o</w:t>
      </w:r>
      <w:r>
        <w:rPr>
          <w:spacing w:val="-8"/>
          <w:sz w:val="24"/>
        </w:rPr>
        <w:t xml:space="preserve"> </w:t>
      </w:r>
      <w:r>
        <w:rPr>
          <w:sz w:val="24"/>
        </w:rPr>
        <w:t>Fornecedor</w:t>
      </w:r>
      <w:r>
        <w:rPr>
          <w:spacing w:val="-8"/>
          <w:sz w:val="24"/>
        </w:rPr>
        <w:t xml:space="preserve"> </w:t>
      </w:r>
      <w:r>
        <w:rPr>
          <w:sz w:val="24"/>
        </w:rPr>
        <w:t>deverá</w:t>
      </w:r>
      <w:r>
        <w:rPr>
          <w:spacing w:val="-8"/>
          <w:sz w:val="24"/>
        </w:rPr>
        <w:t xml:space="preserve"> </w:t>
      </w:r>
      <w:r>
        <w:rPr>
          <w:sz w:val="24"/>
        </w:rPr>
        <w:t>manter</w:t>
      </w:r>
      <w:r>
        <w:rPr>
          <w:spacing w:val="-8"/>
          <w:sz w:val="24"/>
        </w:rPr>
        <w:t xml:space="preserve"> </w:t>
      </w:r>
      <w:r>
        <w:rPr>
          <w:sz w:val="24"/>
        </w:rPr>
        <w:t>as</w:t>
      </w:r>
      <w:r>
        <w:rPr>
          <w:spacing w:val="-8"/>
          <w:sz w:val="24"/>
        </w:rPr>
        <w:t xml:space="preserve"> </w:t>
      </w:r>
      <w:r>
        <w:rPr>
          <w:sz w:val="24"/>
        </w:rPr>
        <w:t>condições</w:t>
      </w:r>
      <w:r>
        <w:rPr>
          <w:spacing w:val="-8"/>
          <w:sz w:val="24"/>
        </w:rPr>
        <w:t xml:space="preserve"> </w:t>
      </w:r>
      <w:r>
        <w:rPr>
          <w:sz w:val="24"/>
        </w:rPr>
        <w:t>de</w:t>
      </w:r>
      <w:r>
        <w:rPr>
          <w:spacing w:val="-8"/>
          <w:sz w:val="24"/>
        </w:rPr>
        <w:t xml:space="preserve"> </w:t>
      </w:r>
      <w:r>
        <w:rPr>
          <w:sz w:val="24"/>
        </w:rPr>
        <w:t>habilitação</w:t>
      </w:r>
      <w:r>
        <w:rPr>
          <w:spacing w:val="-8"/>
          <w:sz w:val="24"/>
        </w:rPr>
        <w:t xml:space="preserve"> </w:t>
      </w:r>
      <w:r>
        <w:rPr>
          <w:sz w:val="24"/>
        </w:rPr>
        <w:t>prevista</w:t>
      </w:r>
      <w:r>
        <w:rPr>
          <w:spacing w:val="-8"/>
          <w:sz w:val="24"/>
        </w:rPr>
        <w:t xml:space="preserve"> </w:t>
      </w:r>
      <w:r>
        <w:rPr>
          <w:sz w:val="24"/>
        </w:rPr>
        <w:t xml:space="preserve">neste </w:t>
      </w:r>
      <w:r>
        <w:rPr>
          <w:spacing w:val="-2"/>
          <w:sz w:val="24"/>
        </w:rPr>
        <w:t>instrumento;</w:t>
      </w:r>
    </w:p>
    <w:p w14:paraId="2262B675" w14:textId="77777777" w:rsidR="00E02AE4" w:rsidRDefault="006F6F53">
      <w:pPr>
        <w:pStyle w:val="PargrafodaLista"/>
        <w:numPr>
          <w:ilvl w:val="1"/>
          <w:numId w:val="22"/>
        </w:numPr>
        <w:tabs>
          <w:tab w:val="left" w:pos="547"/>
        </w:tabs>
        <w:spacing w:line="196" w:lineRule="auto"/>
        <w:ind w:left="114" w:firstLine="0"/>
        <w:rPr>
          <w:sz w:val="24"/>
        </w:rPr>
      </w:pPr>
      <w:r>
        <w:rPr>
          <w:sz w:val="24"/>
        </w:rPr>
        <w:t>Em hipótese alguma é permitida a antecipação de pagamento por serviços não executados ou executados de forma incompleta.</w:t>
      </w:r>
    </w:p>
    <w:p w14:paraId="3FFE6BAA" w14:textId="77777777" w:rsidR="00E02AE4" w:rsidRDefault="006F6F53">
      <w:pPr>
        <w:pStyle w:val="PargrafodaLista"/>
        <w:numPr>
          <w:ilvl w:val="1"/>
          <w:numId w:val="22"/>
        </w:numPr>
        <w:tabs>
          <w:tab w:val="left" w:pos="480"/>
        </w:tabs>
        <w:spacing w:line="196" w:lineRule="auto"/>
        <w:ind w:left="114" w:firstLine="0"/>
        <w:rPr>
          <w:sz w:val="24"/>
        </w:rPr>
      </w:pPr>
      <w:r>
        <w:rPr>
          <w:sz w:val="24"/>
        </w:rPr>
        <w:t>A</w:t>
      </w:r>
      <w:r>
        <w:rPr>
          <w:spacing w:val="-2"/>
          <w:sz w:val="24"/>
        </w:rPr>
        <w:t xml:space="preserve"> </w:t>
      </w:r>
      <w:r>
        <w:rPr>
          <w:sz w:val="24"/>
        </w:rPr>
        <w:t>Administração</w:t>
      </w:r>
      <w:r>
        <w:rPr>
          <w:spacing w:val="-2"/>
          <w:sz w:val="24"/>
        </w:rPr>
        <w:t xml:space="preserve"> </w:t>
      </w:r>
      <w:r>
        <w:rPr>
          <w:sz w:val="24"/>
        </w:rPr>
        <w:t>deduzirá</w:t>
      </w:r>
      <w:r>
        <w:rPr>
          <w:spacing w:val="-2"/>
          <w:sz w:val="24"/>
        </w:rPr>
        <w:t xml:space="preserve"> </w:t>
      </w:r>
      <w:r>
        <w:rPr>
          <w:sz w:val="24"/>
        </w:rPr>
        <w:t>do</w:t>
      </w:r>
      <w:r>
        <w:rPr>
          <w:spacing w:val="-2"/>
          <w:sz w:val="24"/>
        </w:rPr>
        <w:t xml:space="preserve"> </w:t>
      </w:r>
      <w:r>
        <w:rPr>
          <w:sz w:val="24"/>
        </w:rPr>
        <w:t>montante</w:t>
      </w:r>
      <w:r>
        <w:rPr>
          <w:spacing w:val="-2"/>
          <w:sz w:val="24"/>
        </w:rPr>
        <w:t xml:space="preserve"> </w:t>
      </w:r>
      <w:r>
        <w:rPr>
          <w:sz w:val="24"/>
        </w:rPr>
        <w:t>a</w:t>
      </w:r>
      <w:r>
        <w:rPr>
          <w:spacing w:val="-2"/>
          <w:sz w:val="24"/>
        </w:rPr>
        <w:t xml:space="preserve"> </w:t>
      </w:r>
      <w:r>
        <w:rPr>
          <w:sz w:val="24"/>
        </w:rPr>
        <w:t>ser</w:t>
      </w:r>
      <w:r>
        <w:rPr>
          <w:spacing w:val="-2"/>
          <w:sz w:val="24"/>
        </w:rPr>
        <w:t xml:space="preserve"> </w:t>
      </w:r>
      <w:r>
        <w:rPr>
          <w:sz w:val="24"/>
        </w:rPr>
        <w:t>pago</w:t>
      </w:r>
      <w:r>
        <w:rPr>
          <w:spacing w:val="-2"/>
          <w:sz w:val="24"/>
        </w:rPr>
        <w:t xml:space="preserve"> </w:t>
      </w:r>
      <w:r>
        <w:rPr>
          <w:sz w:val="24"/>
        </w:rPr>
        <w:t>os</w:t>
      </w:r>
      <w:r>
        <w:rPr>
          <w:spacing w:val="-2"/>
          <w:sz w:val="24"/>
        </w:rPr>
        <w:t xml:space="preserve"> </w:t>
      </w:r>
      <w:r>
        <w:rPr>
          <w:sz w:val="24"/>
        </w:rPr>
        <w:t>valores</w:t>
      </w:r>
      <w:r>
        <w:rPr>
          <w:spacing w:val="-2"/>
          <w:sz w:val="24"/>
        </w:rPr>
        <w:t xml:space="preserve"> </w:t>
      </w:r>
      <w:r>
        <w:rPr>
          <w:sz w:val="24"/>
        </w:rPr>
        <w:t>correspondentes</w:t>
      </w:r>
      <w:r>
        <w:rPr>
          <w:spacing w:val="-2"/>
          <w:sz w:val="24"/>
        </w:rPr>
        <w:t xml:space="preserve"> </w:t>
      </w:r>
      <w:r>
        <w:rPr>
          <w:sz w:val="24"/>
        </w:rPr>
        <w:t>às</w:t>
      </w:r>
      <w:r>
        <w:rPr>
          <w:spacing w:val="-2"/>
          <w:sz w:val="24"/>
        </w:rPr>
        <w:t xml:space="preserve"> </w:t>
      </w:r>
      <w:r>
        <w:rPr>
          <w:sz w:val="24"/>
        </w:rPr>
        <w:t>eventuais</w:t>
      </w:r>
      <w:r>
        <w:rPr>
          <w:spacing w:val="-2"/>
          <w:sz w:val="24"/>
        </w:rPr>
        <w:t xml:space="preserve"> </w:t>
      </w:r>
      <w:r>
        <w:rPr>
          <w:sz w:val="24"/>
        </w:rPr>
        <w:t>multas</w:t>
      </w:r>
      <w:r>
        <w:rPr>
          <w:spacing w:val="-2"/>
          <w:sz w:val="24"/>
        </w:rPr>
        <w:t xml:space="preserve"> </w:t>
      </w:r>
      <w:r>
        <w:rPr>
          <w:sz w:val="24"/>
        </w:rPr>
        <w:t>e/ou indenizações devidas pelo Fornecedor.</w:t>
      </w:r>
    </w:p>
    <w:p w14:paraId="1E752556" w14:textId="77777777" w:rsidR="00E02AE4" w:rsidRDefault="006F6F53">
      <w:pPr>
        <w:pStyle w:val="PargrafodaLista"/>
        <w:numPr>
          <w:ilvl w:val="2"/>
          <w:numId w:val="22"/>
        </w:numPr>
        <w:tabs>
          <w:tab w:val="left" w:pos="711"/>
        </w:tabs>
        <w:spacing w:line="201" w:lineRule="auto"/>
        <w:ind w:left="114" w:firstLine="0"/>
        <w:rPr>
          <w:sz w:val="24"/>
        </w:rPr>
      </w:pPr>
      <w:r>
        <w:rPr>
          <w:sz w:val="24"/>
        </w:rPr>
        <w:t>O desconto de qualquer valor no pagamento devido ao Fornecedor será precedido de processo administrativo</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será</w:t>
      </w:r>
      <w:r>
        <w:rPr>
          <w:spacing w:val="-1"/>
          <w:sz w:val="24"/>
        </w:rPr>
        <w:t xml:space="preserve"> </w:t>
      </w:r>
      <w:r>
        <w:rPr>
          <w:sz w:val="24"/>
        </w:rPr>
        <w:t>garantido</w:t>
      </w:r>
      <w:r>
        <w:rPr>
          <w:spacing w:val="-1"/>
          <w:sz w:val="24"/>
        </w:rPr>
        <w:t xml:space="preserve"> </w:t>
      </w:r>
      <w:r>
        <w:rPr>
          <w:sz w:val="24"/>
        </w:rPr>
        <w:t>à</w:t>
      </w:r>
      <w:r>
        <w:rPr>
          <w:spacing w:val="-1"/>
          <w:sz w:val="24"/>
        </w:rPr>
        <w:t xml:space="preserve"> </w:t>
      </w:r>
      <w:r>
        <w:rPr>
          <w:sz w:val="24"/>
        </w:rPr>
        <w:t>empresa</w:t>
      </w:r>
      <w:r>
        <w:rPr>
          <w:spacing w:val="-1"/>
          <w:sz w:val="24"/>
        </w:rPr>
        <w:t xml:space="preserve"> </w:t>
      </w:r>
      <w:r>
        <w:rPr>
          <w:sz w:val="24"/>
        </w:rPr>
        <w:t>o</w:t>
      </w:r>
      <w:r>
        <w:rPr>
          <w:spacing w:val="-1"/>
          <w:sz w:val="24"/>
        </w:rPr>
        <w:t xml:space="preserve"> </w:t>
      </w:r>
      <w:r>
        <w:rPr>
          <w:sz w:val="24"/>
        </w:rPr>
        <w:t>contraditório</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ampla</w:t>
      </w:r>
      <w:r>
        <w:rPr>
          <w:spacing w:val="-1"/>
          <w:sz w:val="24"/>
        </w:rPr>
        <w:t xml:space="preserve"> </w:t>
      </w:r>
      <w:r>
        <w:rPr>
          <w:sz w:val="24"/>
        </w:rPr>
        <w:t>defesa,</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e</w:t>
      </w:r>
      <w:r>
        <w:rPr>
          <w:spacing w:val="-1"/>
          <w:sz w:val="24"/>
        </w:rPr>
        <w:t xml:space="preserve"> </w:t>
      </w:r>
      <w:r>
        <w:rPr>
          <w:sz w:val="24"/>
        </w:rPr>
        <w:t>meios que lhes são inerentes.</w:t>
      </w:r>
    </w:p>
    <w:p w14:paraId="0F262026" w14:textId="77777777" w:rsidR="00E02AE4" w:rsidRDefault="006F6F53">
      <w:pPr>
        <w:pStyle w:val="PargrafodaLista"/>
        <w:numPr>
          <w:ilvl w:val="1"/>
          <w:numId w:val="22"/>
        </w:numPr>
        <w:tabs>
          <w:tab w:val="left" w:pos="496"/>
        </w:tabs>
        <w:spacing w:line="264" w:lineRule="exact"/>
        <w:ind w:left="496" w:right="0" w:hanging="382"/>
        <w:rPr>
          <w:sz w:val="24"/>
        </w:rPr>
      </w:pPr>
      <w:r>
        <w:rPr>
          <w:sz w:val="24"/>
        </w:rPr>
        <w:t>A</w:t>
      </w:r>
      <w:r>
        <w:rPr>
          <w:spacing w:val="16"/>
          <w:sz w:val="24"/>
        </w:rPr>
        <w:t xml:space="preserve"> </w:t>
      </w:r>
      <w:r>
        <w:rPr>
          <w:sz w:val="24"/>
        </w:rPr>
        <w:t>contratada</w:t>
      </w:r>
      <w:r>
        <w:rPr>
          <w:spacing w:val="17"/>
          <w:sz w:val="24"/>
        </w:rPr>
        <w:t xml:space="preserve"> </w:t>
      </w:r>
      <w:r>
        <w:rPr>
          <w:sz w:val="24"/>
        </w:rPr>
        <w:t>deverá</w:t>
      </w:r>
      <w:r>
        <w:rPr>
          <w:spacing w:val="16"/>
          <w:sz w:val="24"/>
        </w:rPr>
        <w:t xml:space="preserve"> </w:t>
      </w:r>
      <w:r>
        <w:rPr>
          <w:sz w:val="24"/>
        </w:rPr>
        <w:t>emitir</w:t>
      </w:r>
      <w:r>
        <w:rPr>
          <w:spacing w:val="17"/>
          <w:sz w:val="24"/>
        </w:rPr>
        <w:t xml:space="preserve"> </w:t>
      </w:r>
      <w:r>
        <w:rPr>
          <w:sz w:val="24"/>
        </w:rPr>
        <w:t>as</w:t>
      </w:r>
      <w:r>
        <w:rPr>
          <w:spacing w:val="16"/>
          <w:sz w:val="24"/>
        </w:rPr>
        <w:t xml:space="preserve"> </w:t>
      </w:r>
      <w:r>
        <w:rPr>
          <w:sz w:val="24"/>
        </w:rPr>
        <w:t>notas</w:t>
      </w:r>
      <w:r>
        <w:rPr>
          <w:spacing w:val="17"/>
          <w:sz w:val="24"/>
        </w:rPr>
        <w:t xml:space="preserve"> </w:t>
      </w:r>
      <w:r>
        <w:rPr>
          <w:sz w:val="24"/>
        </w:rPr>
        <w:t>fiscais</w:t>
      </w:r>
      <w:r>
        <w:rPr>
          <w:spacing w:val="17"/>
          <w:sz w:val="24"/>
        </w:rPr>
        <w:t xml:space="preserve"> </w:t>
      </w:r>
      <w:r>
        <w:rPr>
          <w:sz w:val="24"/>
        </w:rPr>
        <w:t>em</w:t>
      </w:r>
      <w:r>
        <w:rPr>
          <w:spacing w:val="16"/>
          <w:sz w:val="24"/>
        </w:rPr>
        <w:t xml:space="preserve"> </w:t>
      </w:r>
      <w:r>
        <w:rPr>
          <w:sz w:val="24"/>
        </w:rPr>
        <w:t>observância</w:t>
      </w:r>
      <w:r>
        <w:rPr>
          <w:spacing w:val="17"/>
          <w:sz w:val="24"/>
        </w:rPr>
        <w:t xml:space="preserve"> </w:t>
      </w:r>
      <w:r>
        <w:rPr>
          <w:sz w:val="24"/>
        </w:rPr>
        <w:t>às</w:t>
      </w:r>
      <w:r>
        <w:rPr>
          <w:spacing w:val="16"/>
          <w:sz w:val="24"/>
        </w:rPr>
        <w:t xml:space="preserve"> </w:t>
      </w:r>
      <w:r>
        <w:rPr>
          <w:sz w:val="24"/>
        </w:rPr>
        <w:t>regras</w:t>
      </w:r>
      <w:r>
        <w:rPr>
          <w:spacing w:val="17"/>
          <w:sz w:val="24"/>
        </w:rPr>
        <w:t xml:space="preserve"> </w:t>
      </w:r>
      <w:r>
        <w:rPr>
          <w:sz w:val="24"/>
        </w:rPr>
        <w:t>contidas</w:t>
      </w:r>
      <w:r>
        <w:rPr>
          <w:spacing w:val="16"/>
          <w:sz w:val="24"/>
        </w:rPr>
        <w:t xml:space="preserve"> </w:t>
      </w:r>
      <w:r>
        <w:rPr>
          <w:sz w:val="24"/>
        </w:rPr>
        <w:t>na</w:t>
      </w:r>
      <w:r>
        <w:rPr>
          <w:spacing w:val="17"/>
          <w:sz w:val="24"/>
        </w:rPr>
        <w:t xml:space="preserve"> </w:t>
      </w:r>
      <w:r>
        <w:rPr>
          <w:sz w:val="24"/>
        </w:rPr>
        <w:t>Instrução</w:t>
      </w:r>
      <w:r>
        <w:rPr>
          <w:spacing w:val="17"/>
          <w:sz w:val="24"/>
        </w:rPr>
        <w:t xml:space="preserve"> </w:t>
      </w:r>
      <w:r>
        <w:rPr>
          <w:spacing w:val="-2"/>
          <w:sz w:val="24"/>
        </w:rPr>
        <w:t>Normativa</w:t>
      </w:r>
    </w:p>
    <w:p w14:paraId="44AC055B" w14:textId="77777777" w:rsidR="00E02AE4" w:rsidRDefault="006F6F53">
      <w:pPr>
        <w:pStyle w:val="Corpodetexto"/>
        <w:spacing w:before="6" w:line="223" w:lineRule="auto"/>
      </w:pPr>
      <w:hyperlink r:id="rId134">
        <w:r>
          <w:t xml:space="preserve">RFB nº 1.234, de 11 de janeiro de 2012, e alterações posteriores, </w:t>
        </w:r>
        <w:r>
          <w:rPr>
            <w:u w:val="single"/>
          </w:rPr>
          <w:t>Decreto Municipal n°. 108, de 06 de</w:t>
        </w:r>
        <w:r>
          <w:t xml:space="preserve"> </w:t>
        </w:r>
        <w:r>
          <w:rPr>
            <w:u w:val="single"/>
          </w:rPr>
          <w:t>setembro de 2023</w:t>
        </w:r>
        <w:r>
          <w:t>, no que se refere às retenções na fonte do imposto de Renda e INSS, devendo</w:t>
        </w:r>
      </w:hyperlink>
      <w: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35" w:anchor="%3A~%3Atext%3DLEI%20COMPLEMENTAR%20N%C2%BA.-%2C068%2C%20DE%2021%20DE%20NOVEMBRO%20DE%202017%2Cbase%20na%20Lei%20Complementar%20n%C2%BA">
        <w:r>
          <w:rPr>
            <w:u w:val="single"/>
          </w:rPr>
          <w:t>L.C. 068/2017</w:t>
        </w:r>
      </w:hyperlink>
      <w:r>
        <w:t xml:space="preserve">, cuja alíquota é de 5% sobre o valor dos </w:t>
      </w:r>
      <w:r>
        <w:rPr>
          <w:spacing w:val="-2"/>
        </w:rPr>
        <w:t>serviços.</w:t>
      </w:r>
    </w:p>
    <w:p w14:paraId="16564CB4" w14:textId="77777777" w:rsidR="00E02AE4" w:rsidRDefault="006F6F53">
      <w:pPr>
        <w:pStyle w:val="PargrafodaLista"/>
        <w:numPr>
          <w:ilvl w:val="2"/>
          <w:numId w:val="22"/>
        </w:numPr>
        <w:tabs>
          <w:tab w:val="left" w:pos="678"/>
        </w:tabs>
        <w:spacing w:before="15" w:line="223" w:lineRule="auto"/>
        <w:ind w:left="114" w:firstLine="0"/>
        <w:rPr>
          <w:sz w:val="24"/>
        </w:rPr>
      </w:pPr>
      <w:r>
        <w:rPr>
          <w:sz w:val="24"/>
        </w:rPr>
        <w:t xml:space="preserve">Não estão sujeitos à retenção do IR na fonte os pagamentos realizados a pessoas físicas ou jurídicas por serviços e produtos elencados no artigo 4º, </w:t>
      </w:r>
      <w:hyperlink r:id="rId136">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137">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w:t>
      </w:r>
      <w:r>
        <w:rPr>
          <w:spacing w:val="37"/>
          <w:sz w:val="24"/>
        </w:rPr>
        <w:t xml:space="preserve"> </w:t>
      </w:r>
      <w:r>
        <w:rPr>
          <w:sz w:val="24"/>
        </w:rPr>
        <w:t>do</w:t>
      </w:r>
      <w:r>
        <w:rPr>
          <w:spacing w:val="38"/>
          <w:sz w:val="24"/>
        </w:rPr>
        <w:t xml:space="preserve"> </w:t>
      </w:r>
      <w:r>
        <w:rPr>
          <w:sz w:val="24"/>
        </w:rPr>
        <w:t>IRPJ,</w:t>
      </w:r>
      <w:r>
        <w:rPr>
          <w:spacing w:val="37"/>
          <w:sz w:val="24"/>
        </w:rPr>
        <w:t xml:space="preserve"> </w:t>
      </w:r>
      <w:r>
        <w:rPr>
          <w:sz w:val="24"/>
        </w:rPr>
        <w:t>que</w:t>
      </w:r>
      <w:r>
        <w:rPr>
          <w:spacing w:val="38"/>
          <w:sz w:val="24"/>
        </w:rPr>
        <w:t xml:space="preserve"> </w:t>
      </w:r>
      <w:r>
        <w:rPr>
          <w:sz w:val="24"/>
        </w:rPr>
        <w:t>é</w:t>
      </w:r>
      <w:r>
        <w:rPr>
          <w:spacing w:val="37"/>
          <w:sz w:val="24"/>
        </w:rPr>
        <w:t xml:space="preserve"> </w:t>
      </w:r>
      <w:r>
        <w:rPr>
          <w:sz w:val="24"/>
        </w:rPr>
        <w:t>regularmente</w:t>
      </w:r>
      <w:r>
        <w:rPr>
          <w:spacing w:val="38"/>
          <w:sz w:val="24"/>
        </w:rPr>
        <w:t xml:space="preserve"> </w:t>
      </w:r>
      <w:r>
        <w:rPr>
          <w:sz w:val="24"/>
        </w:rPr>
        <w:t>inscrita</w:t>
      </w:r>
      <w:r>
        <w:rPr>
          <w:spacing w:val="37"/>
          <w:sz w:val="24"/>
        </w:rPr>
        <w:t xml:space="preserve"> </w:t>
      </w:r>
      <w:r>
        <w:rPr>
          <w:sz w:val="24"/>
        </w:rPr>
        <w:t>no</w:t>
      </w:r>
      <w:r>
        <w:rPr>
          <w:spacing w:val="38"/>
          <w:sz w:val="24"/>
        </w:rPr>
        <w:t xml:space="preserve"> </w:t>
      </w:r>
      <w:r>
        <w:rPr>
          <w:sz w:val="24"/>
        </w:rPr>
        <w:t>Regime</w:t>
      </w:r>
      <w:r>
        <w:rPr>
          <w:spacing w:val="38"/>
          <w:sz w:val="24"/>
        </w:rPr>
        <w:t xml:space="preserve"> </w:t>
      </w:r>
      <w:r>
        <w:rPr>
          <w:sz w:val="24"/>
        </w:rPr>
        <w:t>Especial</w:t>
      </w:r>
      <w:r>
        <w:rPr>
          <w:spacing w:val="37"/>
          <w:sz w:val="24"/>
        </w:rPr>
        <w:t xml:space="preserve"> </w:t>
      </w:r>
      <w:r>
        <w:rPr>
          <w:sz w:val="24"/>
        </w:rPr>
        <w:t>Unificado</w:t>
      </w:r>
      <w:r>
        <w:rPr>
          <w:spacing w:val="38"/>
          <w:sz w:val="24"/>
        </w:rPr>
        <w:t xml:space="preserve"> </w:t>
      </w:r>
      <w:r>
        <w:rPr>
          <w:sz w:val="24"/>
        </w:rPr>
        <w:t>de</w:t>
      </w:r>
      <w:r>
        <w:rPr>
          <w:spacing w:val="37"/>
          <w:sz w:val="24"/>
        </w:rPr>
        <w:t xml:space="preserve"> </w:t>
      </w:r>
      <w:r>
        <w:rPr>
          <w:sz w:val="24"/>
        </w:rPr>
        <w:t>Arrecadação</w:t>
      </w:r>
      <w:r>
        <w:rPr>
          <w:spacing w:val="38"/>
          <w:sz w:val="24"/>
        </w:rPr>
        <w:t xml:space="preserve"> </w:t>
      </w:r>
      <w:r>
        <w:rPr>
          <w:sz w:val="24"/>
        </w:rPr>
        <w:t>de</w:t>
      </w:r>
      <w:r>
        <w:rPr>
          <w:spacing w:val="37"/>
          <w:sz w:val="24"/>
        </w:rPr>
        <w:t xml:space="preserve"> </w:t>
      </w:r>
      <w:r>
        <w:rPr>
          <w:sz w:val="24"/>
        </w:rPr>
        <w:t>Tributos</w:t>
      </w:r>
      <w:r>
        <w:rPr>
          <w:spacing w:val="38"/>
          <w:sz w:val="24"/>
        </w:rPr>
        <w:t xml:space="preserve"> </w:t>
      </w:r>
      <w:r>
        <w:rPr>
          <w:spacing w:val="-10"/>
          <w:sz w:val="24"/>
        </w:rPr>
        <w:t>e</w:t>
      </w:r>
    </w:p>
    <w:p w14:paraId="4F4DE635" w14:textId="77777777" w:rsidR="00E02AE4" w:rsidRDefault="006F6F53">
      <w:pPr>
        <w:pStyle w:val="Corpodetexto"/>
        <w:spacing w:before="41" w:line="220" w:lineRule="auto"/>
      </w:pPr>
      <w:r>
        <w:t>Contribuições</w:t>
      </w:r>
      <w:r>
        <w:rPr>
          <w:spacing w:val="-1"/>
        </w:rPr>
        <w:t xml:space="preserve"> </w:t>
      </w:r>
      <w:r>
        <w:t>devidos</w:t>
      </w:r>
      <w:r>
        <w:rPr>
          <w:spacing w:val="-1"/>
        </w:rPr>
        <w:t xml:space="preserve"> </w:t>
      </w:r>
      <w:r>
        <w:t>pelas</w:t>
      </w:r>
      <w:r>
        <w:rPr>
          <w:spacing w:val="-1"/>
        </w:rPr>
        <w:t xml:space="preserve"> </w:t>
      </w:r>
      <w:r>
        <w:t>Microempresas</w:t>
      </w:r>
      <w:r>
        <w:rPr>
          <w:spacing w:val="-1"/>
        </w:rPr>
        <w:t xml:space="preserve"> </w:t>
      </w:r>
      <w:r>
        <w:t>e</w:t>
      </w:r>
      <w:r>
        <w:rPr>
          <w:spacing w:val="-1"/>
        </w:rPr>
        <w:t xml:space="preserve"> </w:t>
      </w:r>
      <w:r>
        <w:t>Empresas</w:t>
      </w:r>
      <w:r>
        <w:rPr>
          <w:spacing w:val="-1"/>
        </w:rPr>
        <w:t xml:space="preserve"> </w:t>
      </w:r>
      <w:r>
        <w:t>de</w:t>
      </w:r>
      <w:r>
        <w:rPr>
          <w:spacing w:val="-1"/>
        </w:rPr>
        <w:t xml:space="preserve"> </w:t>
      </w:r>
      <w:r>
        <w:t>Pequeno</w:t>
      </w:r>
      <w:r>
        <w:rPr>
          <w:spacing w:val="-1"/>
        </w:rPr>
        <w:t xml:space="preserve"> </w:t>
      </w:r>
      <w:r>
        <w:t>Porte</w:t>
      </w:r>
      <w:r>
        <w:rPr>
          <w:spacing w:val="-1"/>
        </w:rPr>
        <w:t xml:space="preserve"> </w:t>
      </w:r>
      <w:r>
        <w:t>Simples</w:t>
      </w:r>
      <w:r>
        <w:rPr>
          <w:spacing w:val="-1"/>
        </w:rPr>
        <w:t xml:space="preserve"> </w:t>
      </w:r>
      <w:r>
        <w:t>Nacional,</w:t>
      </w:r>
      <w:r>
        <w:rPr>
          <w:spacing w:val="-1"/>
        </w:rPr>
        <w:t xml:space="preserve"> </w:t>
      </w:r>
      <w:r>
        <w:t>de</w:t>
      </w:r>
      <w:r>
        <w:rPr>
          <w:spacing w:val="-1"/>
        </w:rPr>
        <w:t xml:space="preserve"> </w:t>
      </w:r>
      <w:r>
        <w:t>que</w:t>
      </w:r>
      <w:r>
        <w:rPr>
          <w:spacing w:val="-1"/>
        </w:rPr>
        <w:t xml:space="preserve"> </w:t>
      </w:r>
      <w:r>
        <w:t>trata</w:t>
      </w:r>
      <w:r>
        <w:rPr>
          <w:spacing w:val="-1"/>
        </w:rPr>
        <w:t xml:space="preserve"> </w:t>
      </w:r>
      <w:r>
        <w:t xml:space="preserve">o </w:t>
      </w:r>
      <w:proofErr w:type="spellStart"/>
      <w:r>
        <w:t>art</w:t>
      </w:r>
      <w:proofErr w:type="spellEnd"/>
      <w:r>
        <w:t xml:space="preserve">. 12 da </w:t>
      </w:r>
      <w:hyperlink r:id="rId138">
        <w:r>
          <w:rPr>
            <w:u w:val="single"/>
          </w:rPr>
          <w:t>Lei Complementar nº 123</w:t>
        </w:r>
      </w:hyperlink>
      <w:r>
        <w:t>, de 14 de dezembro de 2006.</w:t>
      </w:r>
    </w:p>
    <w:p w14:paraId="7A856DD8" w14:textId="77777777" w:rsidR="00E02AE4" w:rsidRDefault="006F6F53">
      <w:pPr>
        <w:pStyle w:val="PargrafodaLista"/>
        <w:numPr>
          <w:ilvl w:val="2"/>
          <w:numId w:val="22"/>
        </w:numPr>
        <w:tabs>
          <w:tab w:val="left" w:pos="695"/>
        </w:tabs>
        <w:spacing w:before="11" w:line="225" w:lineRule="auto"/>
        <w:ind w:left="114" w:firstLine="0"/>
        <w:rPr>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w:t>
      </w:r>
      <w:proofErr w:type="spellStart"/>
      <w:r>
        <w:rPr>
          <w:sz w:val="24"/>
        </w:rPr>
        <w:t>art</w:t>
      </w:r>
      <w:proofErr w:type="spellEnd"/>
      <w:r>
        <w:rPr>
          <w:sz w:val="24"/>
        </w:rPr>
        <w:t xml:space="preserve">. 32 da </w:t>
      </w:r>
      <w:hyperlink r:id="rId139">
        <w:r>
          <w:rPr>
            <w:sz w:val="24"/>
            <w:u w:val="single"/>
          </w:rPr>
          <w:t>Lei nº 9.430</w:t>
        </w:r>
      </w:hyperlink>
      <w:r>
        <w:rPr>
          <w:sz w:val="24"/>
        </w:rPr>
        <w:t>, de 1996, o sujeitará, com as demais pessoas que para ela concorrem, às penalidades previstas na legislação criminal e tributária, relativas à falsidade ideológica (</w:t>
      </w:r>
      <w:proofErr w:type="spellStart"/>
      <w:r>
        <w:rPr>
          <w:sz w:val="24"/>
        </w:rPr>
        <w:t>art</w:t>
      </w:r>
      <w:proofErr w:type="spellEnd"/>
      <w:r>
        <w:rPr>
          <w:sz w:val="24"/>
        </w:rPr>
        <w:t xml:space="preserve">. 299 do </w:t>
      </w:r>
      <w:hyperlink r:id="rId140">
        <w:r>
          <w:rPr>
            <w:sz w:val="24"/>
            <w:u w:val="single"/>
          </w:rPr>
          <w:t>Decreto-Lei nº 2.848</w:t>
        </w:r>
      </w:hyperlink>
      <w:r>
        <w:rPr>
          <w:sz w:val="24"/>
        </w:rPr>
        <w:t>, de 7 de dezembro de 1940 - Código Penal) e ao crime contra a ordem tributária (</w:t>
      </w:r>
      <w:proofErr w:type="spellStart"/>
      <w:r>
        <w:rPr>
          <w:sz w:val="24"/>
        </w:rPr>
        <w:t>art</w:t>
      </w:r>
      <w:proofErr w:type="spellEnd"/>
      <w:r>
        <w:rPr>
          <w:sz w:val="24"/>
        </w:rPr>
        <w:t xml:space="preserve">. 1º da </w:t>
      </w:r>
      <w:hyperlink r:id="rId141">
        <w:r>
          <w:rPr>
            <w:sz w:val="24"/>
            <w:u w:val="single"/>
          </w:rPr>
          <w:t>Lei nº 8.137</w:t>
        </w:r>
      </w:hyperlink>
      <w:r>
        <w:rPr>
          <w:sz w:val="24"/>
        </w:rPr>
        <w:t>, de 27 de dezembro de 1990).</w:t>
      </w:r>
    </w:p>
    <w:p w14:paraId="6BD3FB91" w14:textId="77777777" w:rsidR="00E02AE4" w:rsidRDefault="006F6F53">
      <w:pPr>
        <w:pStyle w:val="PargrafodaLista"/>
        <w:numPr>
          <w:ilvl w:val="1"/>
          <w:numId w:val="22"/>
        </w:numPr>
        <w:tabs>
          <w:tab w:val="left" w:pos="476"/>
        </w:tabs>
        <w:spacing w:before="10" w:line="196" w:lineRule="auto"/>
        <w:ind w:left="114" w:firstLine="0"/>
        <w:rPr>
          <w:sz w:val="24"/>
        </w:rPr>
      </w:pPr>
      <w:r>
        <w:rPr>
          <w:sz w:val="24"/>
        </w:rPr>
        <w:t>Não</w:t>
      </w:r>
      <w:r>
        <w:rPr>
          <w:spacing w:val="-3"/>
          <w:sz w:val="24"/>
        </w:rPr>
        <w:t xml:space="preserve"> </w:t>
      </w:r>
      <w:r>
        <w:rPr>
          <w:sz w:val="24"/>
        </w:rPr>
        <w:t>será</w:t>
      </w:r>
      <w:r>
        <w:rPr>
          <w:spacing w:val="-3"/>
          <w:sz w:val="24"/>
        </w:rPr>
        <w:t xml:space="preserve"> </w:t>
      </w:r>
      <w:r>
        <w:rPr>
          <w:sz w:val="24"/>
        </w:rPr>
        <w:t>admitido</w:t>
      </w:r>
      <w:r>
        <w:rPr>
          <w:spacing w:val="-3"/>
          <w:sz w:val="24"/>
        </w:rPr>
        <w:t xml:space="preserve"> </w:t>
      </w:r>
      <w:r>
        <w:rPr>
          <w:sz w:val="24"/>
        </w:rPr>
        <w:t>o</w:t>
      </w:r>
      <w:r>
        <w:rPr>
          <w:spacing w:val="-3"/>
          <w:sz w:val="24"/>
        </w:rPr>
        <w:t xml:space="preserve"> </w:t>
      </w:r>
      <w:r>
        <w:rPr>
          <w:sz w:val="24"/>
        </w:rPr>
        <w:t>pagamento</w:t>
      </w:r>
      <w:r>
        <w:rPr>
          <w:spacing w:val="-3"/>
          <w:sz w:val="24"/>
        </w:rPr>
        <w:t xml:space="preserve"> </w:t>
      </w:r>
      <w:r>
        <w:rPr>
          <w:sz w:val="24"/>
        </w:rPr>
        <w:t>de</w:t>
      </w:r>
      <w:r>
        <w:rPr>
          <w:spacing w:val="-3"/>
          <w:sz w:val="24"/>
        </w:rPr>
        <w:t xml:space="preserve"> </w:t>
      </w:r>
      <w:r>
        <w:rPr>
          <w:sz w:val="24"/>
        </w:rPr>
        <w:t>título</w:t>
      </w:r>
      <w:r>
        <w:rPr>
          <w:spacing w:val="-3"/>
          <w:sz w:val="24"/>
        </w:rPr>
        <w:t xml:space="preserve"> </w:t>
      </w:r>
      <w:r>
        <w:rPr>
          <w:sz w:val="24"/>
        </w:rPr>
        <w:t>descontado</w:t>
      </w:r>
      <w:r>
        <w:rPr>
          <w:spacing w:val="-3"/>
          <w:sz w:val="24"/>
        </w:rPr>
        <w:t xml:space="preserve"> </w:t>
      </w:r>
      <w:r>
        <w:rPr>
          <w:sz w:val="24"/>
        </w:rPr>
        <w:t>ou</w:t>
      </w:r>
      <w:r>
        <w:rPr>
          <w:spacing w:val="-3"/>
          <w:sz w:val="24"/>
        </w:rPr>
        <w:t xml:space="preserve"> </w:t>
      </w:r>
      <w:r>
        <w:rPr>
          <w:sz w:val="24"/>
        </w:rPr>
        <w:t>por</w:t>
      </w:r>
      <w:r>
        <w:rPr>
          <w:spacing w:val="-3"/>
          <w:sz w:val="24"/>
        </w:rPr>
        <w:t xml:space="preserve"> </w:t>
      </w:r>
      <w:r>
        <w:rPr>
          <w:sz w:val="24"/>
        </w:rPr>
        <w:t>meio</w:t>
      </w:r>
      <w:r>
        <w:rPr>
          <w:spacing w:val="-3"/>
          <w:sz w:val="24"/>
        </w:rPr>
        <w:t xml:space="preserve"> </w:t>
      </w:r>
      <w:r>
        <w:rPr>
          <w:sz w:val="24"/>
        </w:rPr>
        <w:t>de</w:t>
      </w:r>
      <w:r>
        <w:rPr>
          <w:spacing w:val="-3"/>
          <w:sz w:val="24"/>
        </w:rPr>
        <w:t xml:space="preserve"> </w:t>
      </w:r>
      <w:r>
        <w:rPr>
          <w:sz w:val="24"/>
        </w:rPr>
        <w:t>cobrança</w:t>
      </w:r>
      <w:r>
        <w:rPr>
          <w:spacing w:val="-3"/>
          <w:sz w:val="24"/>
        </w:rPr>
        <w:t xml:space="preserve"> </w:t>
      </w:r>
      <w:r>
        <w:rPr>
          <w:sz w:val="24"/>
        </w:rPr>
        <w:t>em</w:t>
      </w:r>
      <w:r>
        <w:rPr>
          <w:spacing w:val="-3"/>
          <w:sz w:val="24"/>
        </w:rPr>
        <w:t xml:space="preserve"> </w:t>
      </w:r>
      <w:r>
        <w:rPr>
          <w:sz w:val="24"/>
        </w:rPr>
        <w:t>banco,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 que forem negociados com terceiros por intermédio da operação de factoring.</w:t>
      </w:r>
    </w:p>
    <w:p w14:paraId="3E66CC82" w14:textId="77777777" w:rsidR="00E02AE4" w:rsidRDefault="006F6F53">
      <w:pPr>
        <w:pStyle w:val="PargrafodaLista"/>
        <w:numPr>
          <w:ilvl w:val="1"/>
          <w:numId w:val="22"/>
        </w:numPr>
        <w:tabs>
          <w:tab w:val="left" w:pos="571"/>
        </w:tabs>
        <w:spacing w:before="15" w:line="196" w:lineRule="auto"/>
        <w:ind w:left="114" w:firstLine="0"/>
        <w:rPr>
          <w:sz w:val="24"/>
        </w:rPr>
      </w:pPr>
      <w:r>
        <w:rPr>
          <w:sz w:val="24"/>
        </w:rPr>
        <w:t>As despesas bancárias decorrentes de transferências de valores para outras praças serão de responsabilidade do Fornecedor.</w:t>
      </w:r>
    </w:p>
    <w:p w14:paraId="08C0612F" w14:textId="77777777" w:rsidR="00E02AE4" w:rsidRDefault="006F6F53">
      <w:pPr>
        <w:pStyle w:val="PargrafodaLista"/>
        <w:numPr>
          <w:ilvl w:val="1"/>
          <w:numId w:val="22"/>
        </w:numPr>
        <w:tabs>
          <w:tab w:val="left" w:pos="598"/>
        </w:tabs>
        <w:spacing w:line="201" w:lineRule="auto"/>
        <w:ind w:left="114" w:firstLine="0"/>
        <w:rPr>
          <w:sz w:val="24"/>
        </w:rPr>
      </w:pPr>
      <w:r>
        <w:rPr>
          <w:sz w:val="24"/>
        </w:rPr>
        <w:t>Havendo</w:t>
      </w:r>
      <w:r>
        <w:rPr>
          <w:spacing w:val="-6"/>
          <w:sz w:val="24"/>
        </w:rPr>
        <w:t xml:space="preserve"> </w:t>
      </w:r>
      <w:r>
        <w:rPr>
          <w:sz w:val="24"/>
        </w:rPr>
        <w:t>erro</w:t>
      </w:r>
      <w:r>
        <w:rPr>
          <w:spacing w:val="-6"/>
          <w:sz w:val="24"/>
        </w:rPr>
        <w:t xml:space="preserve"> </w:t>
      </w:r>
      <w:r>
        <w:rPr>
          <w:sz w:val="24"/>
        </w:rPr>
        <w:t>na</w:t>
      </w:r>
      <w:r>
        <w:rPr>
          <w:spacing w:val="-6"/>
          <w:sz w:val="24"/>
        </w:rPr>
        <w:t xml:space="preserve"> </w:t>
      </w:r>
      <w:r>
        <w:rPr>
          <w:sz w:val="24"/>
        </w:rPr>
        <w:t>apresentação</w:t>
      </w:r>
      <w:r>
        <w:rPr>
          <w:spacing w:val="-6"/>
          <w:sz w:val="24"/>
        </w:rPr>
        <w:t xml:space="preserve"> </w:t>
      </w:r>
      <w:r>
        <w:rPr>
          <w:sz w:val="24"/>
        </w:rPr>
        <w:t>da</w:t>
      </w:r>
      <w:r>
        <w:rPr>
          <w:spacing w:val="-6"/>
          <w:sz w:val="24"/>
        </w:rPr>
        <w:t xml:space="preserve"> </w:t>
      </w:r>
      <w:r>
        <w:rPr>
          <w:sz w:val="24"/>
        </w:rPr>
        <w:t>Nota</w:t>
      </w:r>
      <w:r>
        <w:rPr>
          <w:spacing w:val="-6"/>
          <w:sz w:val="24"/>
        </w:rPr>
        <w:t xml:space="preserve"> </w:t>
      </w:r>
      <w:r>
        <w:rPr>
          <w:sz w:val="24"/>
        </w:rPr>
        <w:t>Fiscal</w:t>
      </w:r>
      <w:r>
        <w:rPr>
          <w:spacing w:val="-6"/>
          <w:sz w:val="24"/>
        </w:rPr>
        <w:t xml:space="preserve"> </w:t>
      </w:r>
      <w:r>
        <w:rPr>
          <w:sz w:val="24"/>
        </w:rPr>
        <w:t>ou</w:t>
      </w:r>
      <w:r>
        <w:rPr>
          <w:spacing w:val="-6"/>
          <w:sz w:val="24"/>
        </w:rPr>
        <w:t xml:space="preserve"> </w:t>
      </w:r>
      <w:r>
        <w:rPr>
          <w:sz w:val="24"/>
        </w:rPr>
        <w:t>dos</w:t>
      </w:r>
      <w:r>
        <w:rPr>
          <w:spacing w:val="-6"/>
          <w:sz w:val="24"/>
        </w:rPr>
        <w:t xml:space="preserve"> </w:t>
      </w:r>
      <w:r>
        <w:rPr>
          <w:sz w:val="24"/>
        </w:rPr>
        <w:t>documentos</w:t>
      </w:r>
      <w:r>
        <w:rPr>
          <w:spacing w:val="-6"/>
          <w:sz w:val="24"/>
        </w:rPr>
        <w:t xml:space="preserve"> </w:t>
      </w:r>
      <w:r>
        <w:rPr>
          <w:sz w:val="24"/>
        </w:rPr>
        <w:t>pertinentes</w:t>
      </w:r>
      <w:r>
        <w:rPr>
          <w:spacing w:val="-6"/>
          <w:sz w:val="24"/>
        </w:rPr>
        <w:t xml:space="preserve"> </w:t>
      </w:r>
      <w:r>
        <w:rPr>
          <w:sz w:val="24"/>
        </w:rPr>
        <w:t>à</w:t>
      </w:r>
      <w:r>
        <w:rPr>
          <w:spacing w:val="-6"/>
          <w:sz w:val="24"/>
        </w:rPr>
        <w:t xml:space="preserve"> </w:t>
      </w:r>
      <w:r>
        <w:rPr>
          <w:sz w:val="24"/>
        </w:rPr>
        <w:t>contratação,</w:t>
      </w:r>
      <w:r>
        <w:rPr>
          <w:spacing w:val="-6"/>
          <w:sz w:val="24"/>
        </w:rPr>
        <w:t xml:space="preserve"> </w:t>
      </w:r>
      <w:r>
        <w:rPr>
          <w:sz w:val="24"/>
        </w:rPr>
        <w:t>ou,</w:t>
      </w:r>
      <w:r>
        <w:rPr>
          <w:spacing w:val="-6"/>
          <w:sz w:val="24"/>
        </w:rPr>
        <w:t xml:space="preserve"> </w:t>
      </w:r>
      <w:r>
        <w:rPr>
          <w:sz w:val="24"/>
        </w:rPr>
        <w:t xml:space="preserve">ainda, circunstância que impeça a liquidação da despesa, como, por exemplo, obrigação financeira pendente, decorrente de penalidade imposta ou </w:t>
      </w:r>
      <w:proofErr w:type="spellStart"/>
      <w:r>
        <w:rPr>
          <w:sz w:val="24"/>
        </w:rPr>
        <w:t>inadimplência</w:t>
      </w:r>
      <w:proofErr w:type="spellEnd"/>
      <w:r>
        <w:rPr>
          <w:sz w:val="24"/>
        </w:rPr>
        <w:t>, o pagamento ficará sobrestado até que o Fornecedor providencie as medidas saneadoras. Nesta hipótese, o prazo para pagamento iniciar-se-á após a comprovação da regularização da situação, não acarretando qualquer ônus para a Administração Pública.</w:t>
      </w:r>
    </w:p>
    <w:p w14:paraId="575D0643" w14:textId="77777777" w:rsidR="00E02AE4" w:rsidRDefault="006F6F53">
      <w:pPr>
        <w:pStyle w:val="PargrafodaLista"/>
        <w:numPr>
          <w:ilvl w:val="1"/>
          <w:numId w:val="22"/>
        </w:numPr>
        <w:tabs>
          <w:tab w:val="left" w:pos="626"/>
        </w:tabs>
        <w:spacing w:line="201" w:lineRule="auto"/>
        <w:ind w:left="114" w:firstLine="0"/>
        <w:rPr>
          <w:sz w:val="24"/>
        </w:rPr>
      </w:pPr>
      <w:r>
        <w:rPr>
          <w:sz w:val="24"/>
        </w:rPr>
        <w:t>Constatando-se a situação de irregularidade do Fornecedor, será providenciado sua notificação, por escrito, para que, no prazo de 5 (cinco) dias úteis, regularize sua situação ou, no mesmo prazo, apresente sua defesa.</w:t>
      </w:r>
    </w:p>
    <w:p w14:paraId="26C62F67" w14:textId="77777777" w:rsidR="00E02AE4" w:rsidRDefault="006F6F53">
      <w:pPr>
        <w:pStyle w:val="PargrafodaLista"/>
        <w:numPr>
          <w:ilvl w:val="1"/>
          <w:numId w:val="22"/>
        </w:numPr>
        <w:tabs>
          <w:tab w:val="left" w:pos="635"/>
        </w:tabs>
        <w:spacing w:line="201" w:lineRule="auto"/>
        <w:ind w:left="114" w:firstLine="0"/>
        <w:rPr>
          <w:sz w:val="24"/>
        </w:rPr>
      </w:pPr>
      <w:r>
        <w:rPr>
          <w:sz w:val="24"/>
        </w:rPr>
        <w:t xml:space="preserve">Não havendo regularização ou sendo a defesa considerada improcedente, a Administração Pública deverá comunicar aos órgãos responsáveis pela fiscalização da regularidade fiscal quanto à </w:t>
      </w:r>
      <w:proofErr w:type="spellStart"/>
      <w:r>
        <w:rPr>
          <w:sz w:val="24"/>
        </w:rPr>
        <w:t>inadimplência</w:t>
      </w:r>
      <w:proofErr w:type="spellEnd"/>
      <w:r>
        <w:rPr>
          <w:sz w:val="24"/>
        </w:rPr>
        <w:t xml:space="preserve"> do Fornecedor, bem como quanto à existência de pagamento a ser efetuado, para que sejam acionados os </w:t>
      </w:r>
      <w:r>
        <w:rPr>
          <w:sz w:val="24"/>
        </w:rPr>
        <w:lastRenderedPageBreak/>
        <w:t>meios pertinentes e necessários para garantir o recebimento de seus créditos.</w:t>
      </w:r>
    </w:p>
    <w:p w14:paraId="1C154DF3" w14:textId="77777777" w:rsidR="00E02AE4" w:rsidRDefault="006F6F53">
      <w:pPr>
        <w:pStyle w:val="PargrafodaLista"/>
        <w:numPr>
          <w:ilvl w:val="1"/>
          <w:numId w:val="22"/>
        </w:numPr>
        <w:tabs>
          <w:tab w:val="left" w:pos="603"/>
        </w:tabs>
        <w:spacing w:line="196" w:lineRule="auto"/>
        <w:ind w:left="114" w:firstLine="0"/>
        <w:rPr>
          <w:sz w:val="24"/>
        </w:rPr>
      </w:pPr>
      <w:r>
        <w:rPr>
          <w:sz w:val="24"/>
        </w:rPr>
        <w:t xml:space="preserve">Qualquer irregularidade ou falta de apresentação de certidões o prazo do item 6.1 somente se </w:t>
      </w:r>
      <w:r>
        <w:rPr>
          <w:sz w:val="24"/>
        </w:rPr>
        <w:t>iniciará com a devida regularização das pendências.</w:t>
      </w:r>
    </w:p>
    <w:p w14:paraId="785C1A59" w14:textId="77777777" w:rsidR="00E02AE4" w:rsidRDefault="006F6F53">
      <w:pPr>
        <w:pStyle w:val="Ttulo1"/>
        <w:spacing w:before="200" w:line="266" w:lineRule="exact"/>
      </w:pPr>
      <w:r>
        <w:t>CLÁUSULAS</w:t>
      </w:r>
      <w:r>
        <w:rPr>
          <w:spacing w:val="-5"/>
        </w:rPr>
        <w:t xml:space="preserve"> </w:t>
      </w:r>
      <w:r>
        <w:t>SÉTIMA</w:t>
      </w:r>
      <w:r>
        <w:rPr>
          <w:spacing w:val="-5"/>
        </w:rPr>
        <w:t xml:space="preserve"> </w:t>
      </w:r>
      <w:r>
        <w:t>DAS</w:t>
      </w:r>
      <w:r>
        <w:rPr>
          <w:spacing w:val="-5"/>
        </w:rPr>
        <w:t xml:space="preserve"> </w:t>
      </w:r>
      <w:r>
        <w:t>OBRIGAÇÕES</w:t>
      </w:r>
      <w:r>
        <w:rPr>
          <w:spacing w:val="-5"/>
        </w:rPr>
        <w:t xml:space="preserve"> </w:t>
      </w:r>
      <w:r>
        <w:t>DAS</w:t>
      </w:r>
      <w:r>
        <w:rPr>
          <w:spacing w:val="-5"/>
        </w:rPr>
        <w:t xml:space="preserve"> </w:t>
      </w:r>
      <w:r>
        <w:rPr>
          <w:spacing w:val="-2"/>
        </w:rPr>
        <w:t>PARTES</w:t>
      </w:r>
    </w:p>
    <w:p w14:paraId="006BB595" w14:textId="77777777" w:rsidR="00E02AE4" w:rsidRDefault="006F6F53">
      <w:pPr>
        <w:pStyle w:val="PargrafodaLista"/>
        <w:numPr>
          <w:ilvl w:val="1"/>
          <w:numId w:val="21"/>
        </w:numPr>
        <w:tabs>
          <w:tab w:val="left" w:pos="475"/>
        </w:tabs>
        <w:spacing w:line="248" w:lineRule="exact"/>
        <w:ind w:left="475" w:right="0" w:hanging="361"/>
        <w:rPr>
          <w:b/>
          <w:sz w:val="24"/>
        </w:rPr>
      </w:pPr>
      <w:r>
        <w:rPr>
          <w:b/>
          <w:sz w:val="24"/>
        </w:rPr>
        <w:t>São</w:t>
      </w:r>
      <w:r>
        <w:rPr>
          <w:b/>
          <w:spacing w:val="-5"/>
          <w:sz w:val="24"/>
        </w:rPr>
        <w:t xml:space="preserve"> </w:t>
      </w:r>
      <w:r>
        <w:rPr>
          <w:b/>
          <w:sz w:val="24"/>
        </w:rPr>
        <w:t>obrigações</w:t>
      </w:r>
      <w:r>
        <w:rPr>
          <w:b/>
          <w:spacing w:val="-4"/>
          <w:sz w:val="24"/>
        </w:rPr>
        <w:t xml:space="preserve"> </w:t>
      </w:r>
      <w:r>
        <w:rPr>
          <w:b/>
          <w:sz w:val="24"/>
        </w:rPr>
        <w:t>da</w:t>
      </w:r>
      <w:r>
        <w:rPr>
          <w:b/>
          <w:spacing w:val="-5"/>
          <w:sz w:val="24"/>
        </w:rPr>
        <w:t xml:space="preserve"> </w:t>
      </w:r>
      <w:r>
        <w:rPr>
          <w:b/>
          <w:sz w:val="24"/>
        </w:rPr>
        <w:t>Administração</w:t>
      </w:r>
      <w:r>
        <w:rPr>
          <w:b/>
          <w:spacing w:val="-4"/>
          <w:sz w:val="24"/>
        </w:rPr>
        <w:t xml:space="preserve"> </w:t>
      </w:r>
      <w:r>
        <w:rPr>
          <w:b/>
          <w:spacing w:val="-2"/>
          <w:sz w:val="24"/>
        </w:rPr>
        <w:t>Pública:</w:t>
      </w:r>
    </w:p>
    <w:p w14:paraId="3F21C250" w14:textId="77777777" w:rsidR="00E02AE4" w:rsidRDefault="006F6F53">
      <w:pPr>
        <w:pStyle w:val="PargrafodaLista"/>
        <w:numPr>
          <w:ilvl w:val="2"/>
          <w:numId w:val="21"/>
        </w:numPr>
        <w:tabs>
          <w:tab w:val="left" w:pos="672"/>
        </w:tabs>
        <w:spacing w:before="22" w:line="196" w:lineRule="auto"/>
        <w:ind w:left="114" w:firstLine="0"/>
        <w:rPr>
          <w:sz w:val="24"/>
        </w:rPr>
      </w:pPr>
      <w:r>
        <w:rPr>
          <w:sz w:val="24"/>
        </w:rPr>
        <w:t>Exigir o cumprimento de todas as obrigações assumidas pelo Fornecedor, de acordo com o Termo de Referência, Edital e a Ata de Registro de Preços.</w:t>
      </w:r>
    </w:p>
    <w:p w14:paraId="0D283ED9" w14:textId="77777777" w:rsidR="00E02AE4" w:rsidRDefault="006F6F53">
      <w:pPr>
        <w:pStyle w:val="PargrafodaLista"/>
        <w:numPr>
          <w:ilvl w:val="2"/>
          <w:numId w:val="21"/>
        </w:numPr>
        <w:tabs>
          <w:tab w:val="left" w:pos="661"/>
        </w:tabs>
        <w:spacing w:line="232" w:lineRule="exact"/>
        <w:ind w:left="661" w:right="0" w:hanging="547"/>
        <w:rPr>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5BFFCA38" w14:textId="77777777" w:rsidR="00E02AE4" w:rsidRDefault="006F6F53">
      <w:pPr>
        <w:pStyle w:val="PargrafodaLista"/>
        <w:numPr>
          <w:ilvl w:val="2"/>
          <w:numId w:val="21"/>
        </w:numPr>
        <w:tabs>
          <w:tab w:val="left" w:pos="676"/>
        </w:tabs>
        <w:spacing w:before="22" w:line="196" w:lineRule="auto"/>
        <w:ind w:left="114" w:firstLine="0"/>
        <w:rPr>
          <w:sz w:val="24"/>
        </w:rPr>
      </w:pPr>
      <w:r>
        <w:rPr>
          <w:sz w:val="24"/>
        </w:rPr>
        <w:t>Verificar minuciosamente, no prazo fixado, a conformidade do objeto recebido provisoriamente com as especificações constantes no Edital e seus anexos, para fins de aceitação e recebimento definitivo.</w:t>
      </w:r>
    </w:p>
    <w:p w14:paraId="7EFDB9CE" w14:textId="77777777" w:rsidR="00E02AE4" w:rsidRDefault="006F6F53">
      <w:pPr>
        <w:pStyle w:val="PargrafodaLista"/>
        <w:numPr>
          <w:ilvl w:val="2"/>
          <w:numId w:val="21"/>
        </w:numPr>
        <w:tabs>
          <w:tab w:val="left" w:pos="662"/>
        </w:tabs>
        <w:spacing w:line="201" w:lineRule="auto"/>
        <w:ind w:left="114" w:firstLine="0"/>
        <w:rPr>
          <w:sz w:val="24"/>
        </w:rPr>
      </w:pPr>
      <w:r>
        <w:rPr>
          <w:sz w:val="24"/>
        </w:rPr>
        <w:t>Realizar,</w:t>
      </w:r>
      <w:r>
        <w:rPr>
          <w:spacing w:val="-6"/>
          <w:sz w:val="24"/>
        </w:rPr>
        <w:t xml:space="preserve"> </w:t>
      </w:r>
      <w:r>
        <w:rPr>
          <w:sz w:val="24"/>
        </w:rPr>
        <w:t>sempre</w:t>
      </w:r>
      <w:r>
        <w:rPr>
          <w:spacing w:val="-6"/>
          <w:sz w:val="24"/>
        </w:rPr>
        <w:t xml:space="preserve"> </w:t>
      </w:r>
      <w:r>
        <w:rPr>
          <w:sz w:val="24"/>
        </w:rPr>
        <w:t>que</w:t>
      </w:r>
      <w:r>
        <w:rPr>
          <w:spacing w:val="-6"/>
          <w:sz w:val="24"/>
        </w:rPr>
        <w:t xml:space="preserve"> </w:t>
      </w:r>
      <w:r>
        <w:rPr>
          <w:sz w:val="24"/>
        </w:rPr>
        <w:t>necessário</w:t>
      </w:r>
      <w:r>
        <w:rPr>
          <w:spacing w:val="-6"/>
          <w:sz w:val="24"/>
        </w:rPr>
        <w:t xml:space="preserve"> </w:t>
      </w:r>
      <w:r>
        <w:rPr>
          <w:sz w:val="24"/>
        </w:rPr>
        <w:t>e</w:t>
      </w:r>
      <w:r>
        <w:rPr>
          <w:spacing w:val="-6"/>
          <w:sz w:val="24"/>
        </w:rPr>
        <w:t xml:space="preserve"> </w:t>
      </w:r>
      <w:r>
        <w:rPr>
          <w:sz w:val="24"/>
        </w:rPr>
        <w:t>a</w:t>
      </w:r>
      <w:r>
        <w:rPr>
          <w:spacing w:val="-6"/>
          <w:sz w:val="24"/>
        </w:rPr>
        <w:t xml:space="preserve"> </w:t>
      </w:r>
      <w:r>
        <w:rPr>
          <w:sz w:val="24"/>
        </w:rPr>
        <w:t>qualquer</w:t>
      </w:r>
      <w:r>
        <w:rPr>
          <w:spacing w:val="-6"/>
          <w:sz w:val="24"/>
        </w:rPr>
        <w:t xml:space="preserve"> </w:t>
      </w:r>
      <w:r>
        <w:rPr>
          <w:sz w:val="24"/>
        </w:rPr>
        <w:t>momento,</w:t>
      </w:r>
      <w:r>
        <w:rPr>
          <w:spacing w:val="-6"/>
          <w:sz w:val="24"/>
        </w:rPr>
        <w:t xml:space="preserve"> </w:t>
      </w:r>
      <w:r>
        <w:rPr>
          <w:sz w:val="24"/>
        </w:rPr>
        <w:t>durante</w:t>
      </w:r>
      <w:r>
        <w:rPr>
          <w:spacing w:val="-6"/>
          <w:sz w:val="24"/>
        </w:rPr>
        <w:t xml:space="preserve"> </w:t>
      </w:r>
      <w:r>
        <w:rPr>
          <w:sz w:val="24"/>
        </w:rPr>
        <w:t>a</w:t>
      </w:r>
      <w:r>
        <w:rPr>
          <w:spacing w:val="-6"/>
          <w:sz w:val="24"/>
        </w:rPr>
        <w:t xml:space="preserve"> </w:t>
      </w:r>
      <w:r>
        <w:rPr>
          <w:sz w:val="24"/>
        </w:rPr>
        <w:t>vigência</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e/ou</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 xml:space="preserve">de </w:t>
      </w:r>
      <w:proofErr w:type="gramStart"/>
      <w:r>
        <w:rPr>
          <w:sz w:val="24"/>
        </w:rPr>
        <w:t>registro</w:t>
      </w:r>
      <w:proofErr w:type="gramEnd"/>
      <w:r>
        <w:rPr>
          <w:sz w:val="24"/>
        </w:rPr>
        <w:t xml:space="preserve"> de preços o </w:t>
      </w:r>
      <w:r>
        <w:rPr>
          <w:b/>
          <w:sz w:val="24"/>
        </w:rPr>
        <w:t>exame de conformidade e prova de conceito, entre outros testes de interesse da Administração</w:t>
      </w:r>
      <w:r>
        <w:rPr>
          <w:sz w:val="24"/>
        </w:rPr>
        <w:t xml:space="preserve">, referente aos produtos </w:t>
      </w:r>
      <w:proofErr w:type="gramStart"/>
      <w:r>
        <w:rPr>
          <w:sz w:val="24"/>
        </w:rPr>
        <w:t>registrados</w:t>
      </w:r>
      <w:proofErr w:type="gramEnd"/>
      <w:r>
        <w:rPr>
          <w:sz w:val="24"/>
        </w:rPr>
        <w:t xml:space="preserve">, na hipótese de identificar que os mesmos não estão tendo a eficiência esperada, de modo a comprovar sua </w:t>
      </w:r>
      <w:r>
        <w:rPr>
          <w:b/>
          <w:sz w:val="24"/>
        </w:rPr>
        <w:t xml:space="preserve">aderência </w:t>
      </w:r>
      <w:r>
        <w:rPr>
          <w:sz w:val="24"/>
        </w:rPr>
        <w:t xml:space="preserve">às especificações definidas no termo de </w:t>
      </w:r>
      <w:r>
        <w:rPr>
          <w:spacing w:val="-2"/>
          <w:sz w:val="24"/>
        </w:rPr>
        <w:t>referência.</w:t>
      </w:r>
    </w:p>
    <w:p w14:paraId="66CE1084" w14:textId="77777777" w:rsidR="00E02AE4" w:rsidRDefault="006F6F53">
      <w:pPr>
        <w:pStyle w:val="PargrafodaLista"/>
        <w:numPr>
          <w:ilvl w:val="2"/>
          <w:numId w:val="21"/>
        </w:numPr>
        <w:tabs>
          <w:tab w:val="left" w:pos="731"/>
        </w:tabs>
        <w:spacing w:line="196" w:lineRule="auto"/>
        <w:ind w:left="114" w:firstLine="0"/>
        <w:rPr>
          <w:sz w:val="24"/>
        </w:rPr>
      </w:pPr>
      <w:r>
        <w:rPr>
          <w:sz w:val="24"/>
        </w:rPr>
        <w:t>Comunicar o Fornecedor contratado, por escrito, sobre imperfeições, falhas ou irregularidades verificadas no objeto fornecido, para que seja substituído, reparado ou corrigido, no total ou em parte, às suas expensas.</w:t>
      </w:r>
    </w:p>
    <w:p w14:paraId="0A5C7B63" w14:textId="77777777" w:rsidR="00E02AE4" w:rsidRDefault="006F6F53">
      <w:pPr>
        <w:pStyle w:val="PargrafodaLista"/>
        <w:numPr>
          <w:ilvl w:val="2"/>
          <w:numId w:val="21"/>
        </w:numPr>
        <w:tabs>
          <w:tab w:val="left" w:pos="662"/>
        </w:tabs>
        <w:spacing w:before="13" w:line="196" w:lineRule="auto"/>
        <w:ind w:left="114" w:firstLine="0"/>
        <w:rPr>
          <w:sz w:val="24"/>
        </w:rPr>
      </w:pPr>
      <w:r>
        <w:rPr>
          <w:sz w:val="24"/>
        </w:rPr>
        <w:t>Acompanhar</w:t>
      </w:r>
      <w:r>
        <w:rPr>
          <w:spacing w:val="-7"/>
          <w:sz w:val="24"/>
        </w:rPr>
        <w:t xml:space="preserve"> </w:t>
      </w:r>
      <w:r>
        <w:rPr>
          <w:sz w:val="24"/>
        </w:rPr>
        <w:t>e</w:t>
      </w:r>
      <w:r>
        <w:rPr>
          <w:spacing w:val="-7"/>
          <w:sz w:val="24"/>
        </w:rPr>
        <w:t xml:space="preserve"> </w:t>
      </w:r>
      <w:r>
        <w:rPr>
          <w:sz w:val="24"/>
        </w:rPr>
        <w:t>fiscalizar</w:t>
      </w:r>
      <w:r>
        <w:rPr>
          <w:spacing w:val="-7"/>
          <w:sz w:val="24"/>
        </w:rPr>
        <w:t xml:space="preserve"> </w:t>
      </w:r>
      <w:r>
        <w:rPr>
          <w:sz w:val="24"/>
        </w:rPr>
        <w:t>o</w:t>
      </w:r>
      <w:r>
        <w:rPr>
          <w:spacing w:val="-7"/>
          <w:sz w:val="24"/>
        </w:rPr>
        <w:t xml:space="preserve"> </w:t>
      </w:r>
      <w:r>
        <w:rPr>
          <w:sz w:val="24"/>
        </w:rPr>
        <w:t>cumprimento</w:t>
      </w:r>
      <w:r>
        <w:rPr>
          <w:spacing w:val="-7"/>
          <w:sz w:val="24"/>
        </w:rPr>
        <w:t xml:space="preserve"> </w:t>
      </w:r>
      <w:r>
        <w:rPr>
          <w:sz w:val="24"/>
        </w:rPr>
        <w:t>das</w:t>
      </w:r>
      <w:r>
        <w:rPr>
          <w:spacing w:val="-7"/>
          <w:sz w:val="24"/>
        </w:rPr>
        <w:t xml:space="preserve"> </w:t>
      </w:r>
      <w:r>
        <w:rPr>
          <w:sz w:val="24"/>
        </w:rPr>
        <w:t>obrigações</w:t>
      </w:r>
      <w:r>
        <w:rPr>
          <w:spacing w:val="-7"/>
          <w:sz w:val="24"/>
        </w:rPr>
        <w:t xml:space="preserve"> </w:t>
      </w:r>
      <w:r>
        <w:rPr>
          <w:sz w:val="24"/>
        </w:rPr>
        <w:t>do</w:t>
      </w:r>
      <w:r>
        <w:rPr>
          <w:spacing w:val="-7"/>
          <w:sz w:val="24"/>
        </w:rPr>
        <w:t xml:space="preserve"> </w:t>
      </w:r>
      <w:r>
        <w:rPr>
          <w:sz w:val="24"/>
        </w:rPr>
        <w:t>Fornecedor</w:t>
      </w:r>
      <w:r>
        <w:rPr>
          <w:spacing w:val="-7"/>
          <w:sz w:val="24"/>
        </w:rPr>
        <w:t xml:space="preserve"> </w:t>
      </w:r>
      <w:r>
        <w:rPr>
          <w:sz w:val="24"/>
        </w:rPr>
        <w:t>contratado,</w:t>
      </w:r>
      <w:r>
        <w:rPr>
          <w:spacing w:val="-7"/>
          <w:sz w:val="24"/>
        </w:rPr>
        <w:t xml:space="preserve"> </w:t>
      </w:r>
      <w:r>
        <w:rPr>
          <w:sz w:val="24"/>
        </w:rPr>
        <w:t>através</w:t>
      </w:r>
      <w:r>
        <w:rPr>
          <w:spacing w:val="-7"/>
          <w:sz w:val="24"/>
        </w:rPr>
        <w:t xml:space="preserve"> </w:t>
      </w:r>
      <w:r>
        <w:rPr>
          <w:sz w:val="24"/>
        </w:rPr>
        <w:t>de</w:t>
      </w:r>
      <w:r>
        <w:rPr>
          <w:spacing w:val="-7"/>
          <w:sz w:val="24"/>
        </w:rPr>
        <w:t xml:space="preserve"> </w:t>
      </w:r>
      <w:r>
        <w:rPr>
          <w:sz w:val="24"/>
        </w:rPr>
        <w:t>servidor especialmente designado.</w:t>
      </w:r>
    </w:p>
    <w:p w14:paraId="18F639DE" w14:textId="77777777" w:rsidR="00E02AE4" w:rsidRDefault="006F6F53">
      <w:pPr>
        <w:pStyle w:val="PargrafodaLista"/>
        <w:numPr>
          <w:ilvl w:val="2"/>
          <w:numId w:val="21"/>
        </w:numPr>
        <w:tabs>
          <w:tab w:val="left" w:pos="672"/>
        </w:tabs>
        <w:spacing w:line="208" w:lineRule="auto"/>
        <w:ind w:left="114" w:right="101" w:firstLine="0"/>
        <w:rPr>
          <w:sz w:val="24"/>
        </w:rPr>
      </w:pPr>
      <w:r>
        <w:rPr>
          <w:sz w:val="24"/>
        </w:rPr>
        <w:t>Efetuar o pagamento ao Fornecedor contratado no valor correspondente ao fornecimento do objeto, no prazo e forma estabelecidos.</w:t>
      </w:r>
    </w:p>
    <w:p w14:paraId="3916B644" w14:textId="77777777" w:rsidR="00E02AE4" w:rsidRDefault="006F6F53">
      <w:pPr>
        <w:pStyle w:val="PargrafodaLista"/>
        <w:numPr>
          <w:ilvl w:val="2"/>
          <w:numId w:val="21"/>
        </w:numPr>
        <w:tabs>
          <w:tab w:val="left" w:pos="673"/>
        </w:tabs>
        <w:spacing w:line="196" w:lineRule="auto"/>
        <w:ind w:left="114" w:firstLine="0"/>
        <w:rPr>
          <w:sz w:val="24"/>
        </w:rPr>
      </w:pPr>
      <w:r>
        <w:rPr>
          <w:sz w:val="24"/>
        </w:rPr>
        <w:t xml:space="preserve">Aplicar ao Fornecedor contratado as sanções previstas na lei, Decreto Municipal n. 193/2023 e neste </w:t>
      </w:r>
      <w:r>
        <w:rPr>
          <w:spacing w:val="-2"/>
          <w:sz w:val="24"/>
        </w:rPr>
        <w:t>instrumento.</w:t>
      </w:r>
    </w:p>
    <w:p w14:paraId="375B2685" w14:textId="77777777" w:rsidR="00E02AE4" w:rsidRDefault="006F6F53">
      <w:pPr>
        <w:pStyle w:val="PargrafodaLista"/>
        <w:numPr>
          <w:ilvl w:val="2"/>
          <w:numId w:val="21"/>
        </w:numPr>
        <w:tabs>
          <w:tab w:val="left" w:pos="698"/>
        </w:tabs>
        <w:spacing w:line="196" w:lineRule="auto"/>
        <w:ind w:left="114" w:firstLine="0"/>
        <w:rPr>
          <w:sz w:val="24"/>
        </w:rPr>
      </w:pPr>
      <w:r>
        <w:rPr>
          <w:sz w:val="24"/>
        </w:rPr>
        <w:t>Notificar os emitentes das garantias contratuais, quando for o caso, quanto ao início de processo administrativo para apuração de descumprimento de cláusulas contratuais.</w:t>
      </w:r>
    </w:p>
    <w:p w14:paraId="3EE191A9" w14:textId="77777777" w:rsidR="00E02AE4" w:rsidRDefault="006F6F53">
      <w:pPr>
        <w:pStyle w:val="PargrafodaLista"/>
        <w:numPr>
          <w:ilvl w:val="2"/>
          <w:numId w:val="21"/>
        </w:numPr>
        <w:tabs>
          <w:tab w:val="left" w:pos="886"/>
        </w:tabs>
        <w:spacing w:line="201" w:lineRule="auto"/>
        <w:ind w:left="114" w:firstLine="0"/>
        <w:rPr>
          <w:sz w:val="24"/>
        </w:rPr>
      </w:pPr>
      <w:r>
        <w:rPr>
          <w:sz w:val="24"/>
        </w:rPr>
        <w:t xml:space="preserve">A Administração não responderá por quaisquer compromissos assumidos pelo Fornecedor contratado com terceiros, ainda que vinculados à execução do objeto, bem como por qualquer dano causado a terceiros em decorrência de seus atos, seja através de seus empregados, prepostos ou </w:t>
      </w:r>
      <w:r>
        <w:rPr>
          <w:spacing w:val="-2"/>
          <w:sz w:val="24"/>
        </w:rPr>
        <w:t>subordinados.</w:t>
      </w:r>
    </w:p>
    <w:p w14:paraId="6E9DD5F6" w14:textId="77777777" w:rsidR="00E02AE4" w:rsidRDefault="006F6F53">
      <w:pPr>
        <w:pStyle w:val="PargrafodaLista"/>
        <w:numPr>
          <w:ilvl w:val="2"/>
          <w:numId w:val="21"/>
        </w:numPr>
        <w:tabs>
          <w:tab w:val="left" w:pos="804"/>
        </w:tabs>
        <w:spacing w:before="1" w:line="232" w:lineRule="auto"/>
        <w:ind w:left="114" w:firstLine="0"/>
        <w:rPr>
          <w:sz w:val="24"/>
        </w:rPr>
      </w:pPr>
      <w:r>
        <w:rPr>
          <w:sz w:val="24"/>
        </w:rPr>
        <w:t xml:space="preserve">Proceder à atualização periódica dos preços </w:t>
      </w:r>
      <w:proofErr w:type="gramStart"/>
      <w:r>
        <w:rPr>
          <w:sz w:val="24"/>
        </w:rPr>
        <w:t>registrados</w:t>
      </w:r>
      <w:proofErr w:type="gramEnd"/>
      <w:r>
        <w:rPr>
          <w:sz w:val="24"/>
        </w:rPr>
        <w:t>, com o objetivo de verificar a oscilação de mercado, se for o caso.</w:t>
      </w:r>
    </w:p>
    <w:p w14:paraId="382628D7" w14:textId="77777777" w:rsidR="00E02AE4" w:rsidRDefault="006F6F53">
      <w:pPr>
        <w:pStyle w:val="PargrafodaLista"/>
        <w:numPr>
          <w:ilvl w:val="2"/>
          <w:numId w:val="21"/>
        </w:numPr>
        <w:tabs>
          <w:tab w:val="left" w:pos="853"/>
        </w:tabs>
        <w:spacing w:before="1" w:line="232" w:lineRule="auto"/>
        <w:ind w:left="114" w:firstLine="0"/>
        <w:rPr>
          <w:sz w:val="24"/>
        </w:rPr>
      </w:pPr>
      <w:r>
        <w:rPr>
          <w:sz w:val="24"/>
        </w:rPr>
        <w:t>Prorrogar a vigência da Ata de Registro de Preços, se for o caso, desde que observadas as condicionantes estabelecidas no Decreto Municipal 207/2023.</w:t>
      </w:r>
    </w:p>
    <w:p w14:paraId="2AF99E4B" w14:textId="77777777" w:rsidR="00E02AE4" w:rsidRDefault="006F6F53">
      <w:pPr>
        <w:pStyle w:val="PargrafodaLista"/>
        <w:numPr>
          <w:ilvl w:val="2"/>
          <w:numId w:val="21"/>
        </w:numPr>
        <w:tabs>
          <w:tab w:val="left" w:pos="792"/>
        </w:tabs>
        <w:spacing w:before="2" w:line="232" w:lineRule="auto"/>
        <w:ind w:left="114" w:firstLine="0"/>
        <w:rPr>
          <w:sz w:val="24"/>
        </w:rPr>
      </w:pPr>
      <w:r>
        <w:rPr>
          <w:sz w:val="24"/>
        </w:rPr>
        <w:t xml:space="preserve">Analisar os pedidos de substituição de produto por outro de marca ou de modelo diferente daquele </w:t>
      </w:r>
      <w:proofErr w:type="gramStart"/>
      <w:r>
        <w:rPr>
          <w:sz w:val="24"/>
        </w:rPr>
        <w:t>registrado</w:t>
      </w:r>
      <w:proofErr w:type="gramEnd"/>
      <w:r>
        <w:rPr>
          <w:spacing w:val="-1"/>
          <w:sz w:val="24"/>
        </w:rPr>
        <w:t xml:space="preserve"> </w:t>
      </w:r>
      <w:r>
        <w:rPr>
          <w:sz w:val="24"/>
        </w:rPr>
        <w:t>nesta</w:t>
      </w:r>
      <w:r>
        <w:rPr>
          <w:spacing w:val="-1"/>
          <w:sz w:val="24"/>
        </w:rPr>
        <w:t xml:space="preserve"> </w:t>
      </w:r>
      <w:r>
        <w:rPr>
          <w:sz w:val="24"/>
        </w:rPr>
        <w:t>ata,</w:t>
      </w:r>
      <w:r>
        <w:rPr>
          <w:spacing w:val="-1"/>
          <w:sz w:val="24"/>
        </w:rPr>
        <w:t xml:space="preserve"> </w:t>
      </w:r>
      <w:r>
        <w:rPr>
          <w:sz w:val="24"/>
        </w:rPr>
        <w:t>por</w:t>
      </w:r>
      <w:r>
        <w:rPr>
          <w:spacing w:val="-1"/>
          <w:sz w:val="24"/>
        </w:rPr>
        <w:t xml:space="preserve"> </w:t>
      </w:r>
      <w:r>
        <w:rPr>
          <w:sz w:val="24"/>
        </w:rPr>
        <w:t>comprovado</w:t>
      </w:r>
      <w:r>
        <w:rPr>
          <w:spacing w:val="-1"/>
          <w:sz w:val="24"/>
        </w:rPr>
        <w:t xml:space="preserve"> </w:t>
      </w:r>
      <w:r>
        <w:rPr>
          <w:sz w:val="24"/>
        </w:rPr>
        <w:t>motivo</w:t>
      </w:r>
      <w:r>
        <w:rPr>
          <w:spacing w:val="-1"/>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à</w:t>
      </w:r>
      <w:r>
        <w:rPr>
          <w:spacing w:val="-1"/>
          <w:sz w:val="24"/>
        </w:rPr>
        <w:t xml:space="preserve"> </w:t>
      </w:r>
      <w:r>
        <w:rPr>
          <w:sz w:val="24"/>
        </w:rPr>
        <w:t>licitação</w:t>
      </w:r>
      <w:r>
        <w:rPr>
          <w:spacing w:val="-1"/>
          <w:sz w:val="24"/>
        </w:rPr>
        <w:t xml:space="preserve"> </w:t>
      </w:r>
      <w:r>
        <w:rPr>
          <w:sz w:val="24"/>
        </w:rPr>
        <w:t>e</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novo</w:t>
      </w:r>
      <w:r>
        <w:rPr>
          <w:spacing w:val="-1"/>
          <w:sz w:val="24"/>
        </w:rPr>
        <w:t xml:space="preserve"> </w:t>
      </w:r>
      <w:r>
        <w:rPr>
          <w:sz w:val="24"/>
        </w:rPr>
        <w:t>produto</w:t>
      </w:r>
    </w:p>
    <w:p w14:paraId="6BF8138A" w14:textId="77777777" w:rsidR="00E02AE4" w:rsidRDefault="006F6F53">
      <w:pPr>
        <w:pStyle w:val="Corpodetexto"/>
        <w:spacing w:before="45" w:line="232" w:lineRule="auto"/>
      </w:pPr>
      <w:r>
        <w:t xml:space="preserve">possua, comprovadamente, desempenho e qualidade iguais ou superiores, não podendo haver majoração do preço </w:t>
      </w:r>
      <w:proofErr w:type="gramStart"/>
      <w:r>
        <w:t>registrado</w:t>
      </w:r>
      <w:proofErr w:type="gramEnd"/>
      <w:r>
        <w:t>.</w:t>
      </w:r>
    </w:p>
    <w:p w14:paraId="27127917" w14:textId="77777777" w:rsidR="00E02AE4" w:rsidRDefault="006F6F53">
      <w:pPr>
        <w:pStyle w:val="PargrafodaLista"/>
        <w:numPr>
          <w:ilvl w:val="2"/>
          <w:numId w:val="21"/>
        </w:numPr>
        <w:tabs>
          <w:tab w:val="left" w:pos="789"/>
        </w:tabs>
        <w:spacing w:before="1" w:line="232" w:lineRule="auto"/>
        <w:ind w:left="114" w:firstLine="0"/>
        <w:rPr>
          <w:sz w:val="24"/>
        </w:rPr>
      </w:pPr>
      <w:r>
        <w:rPr>
          <w:sz w:val="24"/>
        </w:rPr>
        <w:t xml:space="preserve">Receber as </w:t>
      </w:r>
      <w:r>
        <w:rPr>
          <w:i/>
          <w:sz w:val="24"/>
        </w:rPr>
        <w:t xml:space="preserve">solicitações de adesão </w:t>
      </w:r>
      <w:r>
        <w:rPr>
          <w:sz w:val="24"/>
        </w:rPr>
        <w:t xml:space="preserve">e autorizar, se for o caso, o pedido de adesão à Ata de Registro de </w:t>
      </w:r>
      <w:r>
        <w:rPr>
          <w:spacing w:val="-2"/>
          <w:sz w:val="24"/>
        </w:rPr>
        <w:t>Preços.</w:t>
      </w:r>
    </w:p>
    <w:p w14:paraId="0ABC26D3" w14:textId="77777777" w:rsidR="00E02AE4" w:rsidRDefault="006F6F53">
      <w:pPr>
        <w:pStyle w:val="PargrafodaLista"/>
        <w:numPr>
          <w:ilvl w:val="2"/>
          <w:numId w:val="21"/>
        </w:numPr>
        <w:tabs>
          <w:tab w:val="left" w:pos="817"/>
        </w:tabs>
        <w:spacing w:before="2" w:line="232" w:lineRule="auto"/>
        <w:ind w:left="114" w:firstLine="0"/>
        <w:rPr>
          <w:sz w:val="24"/>
        </w:rPr>
      </w:pPr>
      <w:r>
        <w:rPr>
          <w:sz w:val="24"/>
        </w:rPr>
        <w:t xml:space="preserve">Promover o cancelamento do preço </w:t>
      </w:r>
      <w:proofErr w:type="gramStart"/>
      <w:r>
        <w:rPr>
          <w:sz w:val="24"/>
        </w:rPr>
        <w:t>registrado</w:t>
      </w:r>
      <w:proofErr w:type="gramEnd"/>
      <w:r>
        <w:rPr>
          <w:sz w:val="24"/>
        </w:rPr>
        <w:t xml:space="preserve"> ou da própria Ata de Registro de Preços, total ou </w:t>
      </w:r>
      <w:r>
        <w:rPr>
          <w:spacing w:val="-2"/>
          <w:sz w:val="24"/>
        </w:rPr>
        <w:t>parcialmente.</w:t>
      </w:r>
    </w:p>
    <w:p w14:paraId="6F2A1A5B" w14:textId="77777777" w:rsidR="00E02AE4" w:rsidRDefault="006F6F53">
      <w:pPr>
        <w:pStyle w:val="PargrafodaLista"/>
        <w:numPr>
          <w:ilvl w:val="1"/>
          <w:numId w:val="21"/>
        </w:numPr>
        <w:tabs>
          <w:tab w:val="left" w:pos="475"/>
        </w:tabs>
        <w:spacing w:line="231" w:lineRule="exact"/>
        <w:ind w:left="475" w:right="0" w:hanging="361"/>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do</w:t>
      </w:r>
      <w:r>
        <w:rPr>
          <w:b/>
          <w:spacing w:val="-2"/>
          <w:sz w:val="24"/>
        </w:rPr>
        <w:t xml:space="preserve"> Fornecedor:</w:t>
      </w:r>
    </w:p>
    <w:p w14:paraId="3D420D9E" w14:textId="77777777" w:rsidR="00E02AE4" w:rsidRDefault="006F6F53">
      <w:pPr>
        <w:pStyle w:val="PargrafodaLista"/>
        <w:numPr>
          <w:ilvl w:val="2"/>
          <w:numId w:val="21"/>
        </w:numPr>
        <w:tabs>
          <w:tab w:val="left" w:pos="674"/>
        </w:tabs>
        <w:spacing w:before="3" w:line="208" w:lineRule="auto"/>
        <w:ind w:left="114" w:firstLine="0"/>
        <w:rPr>
          <w:sz w:val="24"/>
        </w:rPr>
      </w:pPr>
      <w:r>
        <w:rPr>
          <w:sz w:val="24"/>
        </w:rPr>
        <w:t>Cumprir todas as obrigações constantes neste instrumento, assumindo como exclusivamente seus os riscos e as despesas decorrentes da boa e perfeita execução do objeto e, ainda:</w:t>
      </w:r>
    </w:p>
    <w:p w14:paraId="2A114A48" w14:textId="77777777" w:rsidR="00E02AE4" w:rsidRDefault="006F6F53">
      <w:pPr>
        <w:pStyle w:val="PargrafodaLista"/>
        <w:numPr>
          <w:ilvl w:val="2"/>
          <w:numId w:val="21"/>
        </w:numPr>
        <w:tabs>
          <w:tab w:val="left" w:pos="744"/>
        </w:tabs>
        <w:spacing w:line="201" w:lineRule="auto"/>
        <w:ind w:left="114" w:firstLine="0"/>
        <w:rPr>
          <w:sz w:val="24"/>
        </w:rPr>
      </w:pPr>
      <w:r>
        <w:rPr>
          <w:sz w:val="24"/>
        </w:rPr>
        <w:t xml:space="preserve">Efetuar a entrega do objeto em perfeitas condições, conforme especificações, prazo e local, acompanhado da </w:t>
      </w:r>
      <w:proofErr w:type="spellStart"/>
      <w:r>
        <w:rPr>
          <w:sz w:val="24"/>
        </w:rPr>
        <w:t>respectiva</w:t>
      </w:r>
      <w:proofErr w:type="spellEnd"/>
      <w:r>
        <w:rPr>
          <w:sz w:val="24"/>
        </w:rPr>
        <w:t xml:space="preserve"> nota fiscal, na qual constarão as indicações referentes a: marca, fabricante, modelo, procedência e prazo de garantia ou validade;</w:t>
      </w:r>
    </w:p>
    <w:p w14:paraId="745B6480" w14:textId="77777777" w:rsidR="00E02AE4" w:rsidRDefault="006F6F53">
      <w:pPr>
        <w:pStyle w:val="PargrafodaLista"/>
        <w:numPr>
          <w:ilvl w:val="2"/>
          <w:numId w:val="21"/>
        </w:numPr>
        <w:tabs>
          <w:tab w:val="left" w:pos="725"/>
        </w:tabs>
        <w:spacing w:line="196" w:lineRule="auto"/>
        <w:ind w:left="114" w:firstLine="0"/>
        <w:rPr>
          <w:sz w:val="24"/>
        </w:rPr>
      </w:pPr>
      <w:r>
        <w:rPr>
          <w:sz w:val="24"/>
        </w:rPr>
        <w:t>Entregar o objeto acompanhado do manual do usuário (quando aplicar), com uma versão em português, e da relação da rede de assistência técnica autorizada;</w:t>
      </w:r>
    </w:p>
    <w:p w14:paraId="712B731D" w14:textId="77777777" w:rsidR="00E02AE4" w:rsidRDefault="006F6F53">
      <w:pPr>
        <w:pStyle w:val="PargrafodaLista"/>
        <w:numPr>
          <w:ilvl w:val="2"/>
          <w:numId w:val="21"/>
        </w:numPr>
        <w:tabs>
          <w:tab w:val="left" w:pos="671"/>
        </w:tabs>
        <w:spacing w:before="8" w:line="196" w:lineRule="auto"/>
        <w:ind w:left="114" w:firstLine="0"/>
        <w:rPr>
          <w:sz w:val="24"/>
        </w:rPr>
      </w:pPr>
      <w:r>
        <w:rPr>
          <w:sz w:val="24"/>
        </w:rPr>
        <w:t>Responsabilizar-se pelos vícios e danos decorrentes do objeto, de acordo com o Código de Defesa do Consumidor (Lei nº 8.078, de 1990);</w:t>
      </w:r>
    </w:p>
    <w:p w14:paraId="2AEC200A" w14:textId="77777777" w:rsidR="00E02AE4" w:rsidRDefault="006F6F53">
      <w:pPr>
        <w:pStyle w:val="PargrafodaLista"/>
        <w:numPr>
          <w:ilvl w:val="2"/>
          <w:numId w:val="21"/>
        </w:numPr>
        <w:tabs>
          <w:tab w:val="left" w:pos="674"/>
        </w:tabs>
        <w:spacing w:line="201" w:lineRule="auto"/>
        <w:ind w:left="114" w:firstLine="0"/>
        <w:rPr>
          <w:sz w:val="24"/>
        </w:rPr>
      </w:pPr>
      <w:r>
        <w:rPr>
          <w:sz w:val="24"/>
        </w:rPr>
        <w:t>Reparar, corrigir, remover, reconstruir ou substituir, às suas expensas, no total ou em parte, no prazo fixado neste instrumento, os bens nos quais se verificarem vícios, defeitos ou incorreções resultantes da execução ou dos materiais empregados;</w:t>
      </w:r>
    </w:p>
    <w:p w14:paraId="3F95E6E4" w14:textId="77777777" w:rsidR="00E02AE4" w:rsidRDefault="006F6F53">
      <w:pPr>
        <w:pStyle w:val="PargrafodaLista"/>
        <w:numPr>
          <w:ilvl w:val="2"/>
          <w:numId w:val="21"/>
        </w:numPr>
        <w:tabs>
          <w:tab w:val="left" w:pos="685"/>
        </w:tabs>
        <w:spacing w:line="196" w:lineRule="auto"/>
        <w:ind w:left="114" w:firstLine="0"/>
        <w:rPr>
          <w:sz w:val="24"/>
        </w:rPr>
      </w:pPr>
      <w:r>
        <w:rPr>
          <w:sz w:val="24"/>
        </w:rPr>
        <w:t>Comunicar à Administração Pública Municipal, no prazo máximo de 05 (cinco) dias, os motivos que impossibilitem o cumprimento do prazo previsto, com a devida comprovação.</w:t>
      </w:r>
    </w:p>
    <w:p w14:paraId="74C788B3" w14:textId="77777777" w:rsidR="00E02AE4" w:rsidRDefault="006F6F53">
      <w:pPr>
        <w:pStyle w:val="PargrafodaLista"/>
        <w:numPr>
          <w:ilvl w:val="2"/>
          <w:numId w:val="21"/>
        </w:numPr>
        <w:tabs>
          <w:tab w:val="left" w:pos="665"/>
        </w:tabs>
        <w:spacing w:before="11" w:line="196" w:lineRule="auto"/>
        <w:ind w:left="114" w:firstLine="0"/>
        <w:rPr>
          <w:sz w:val="24"/>
        </w:rPr>
      </w:pPr>
      <w:r>
        <w:rPr>
          <w:sz w:val="24"/>
        </w:rPr>
        <w:t>Atender</w:t>
      </w:r>
      <w:r>
        <w:rPr>
          <w:spacing w:val="-2"/>
          <w:sz w:val="24"/>
        </w:rPr>
        <w:t xml:space="preserve"> </w:t>
      </w:r>
      <w:r>
        <w:rPr>
          <w:sz w:val="24"/>
        </w:rPr>
        <w:t>às</w:t>
      </w:r>
      <w:r>
        <w:rPr>
          <w:spacing w:val="-2"/>
          <w:sz w:val="24"/>
        </w:rPr>
        <w:t xml:space="preserve"> </w:t>
      </w:r>
      <w:r>
        <w:rPr>
          <w:sz w:val="24"/>
        </w:rPr>
        <w:t>determinações</w:t>
      </w:r>
      <w:r>
        <w:rPr>
          <w:spacing w:val="-2"/>
          <w:sz w:val="24"/>
        </w:rPr>
        <w:t xml:space="preserve"> </w:t>
      </w:r>
      <w:r>
        <w:rPr>
          <w:sz w:val="24"/>
        </w:rPr>
        <w:t>regulares</w:t>
      </w:r>
      <w:r>
        <w:rPr>
          <w:spacing w:val="-2"/>
          <w:sz w:val="24"/>
        </w:rPr>
        <w:t xml:space="preserve"> </w:t>
      </w:r>
      <w:r>
        <w:rPr>
          <w:sz w:val="24"/>
        </w:rPr>
        <w:t>emitidas</w:t>
      </w:r>
      <w:r>
        <w:rPr>
          <w:spacing w:val="-2"/>
          <w:sz w:val="24"/>
        </w:rPr>
        <w:t xml:space="preserve"> </w:t>
      </w:r>
      <w:r>
        <w:rPr>
          <w:sz w:val="24"/>
        </w:rPr>
        <w:t>pelo</w:t>
      </w:r>
      <w:r>
        <w:rPr>
          <w:spacing w:val="-2"/>
          <w:sz w:val="24"/>
        </w:rPr>
        <w:t xml:space="preserve"> </w:t>
      </w:r>
      <w:r>
        <w:rPr>
          <w:sz w:val="24"/>
        </w:rPr>
        <w:t>fiscal</w:t>
      </w:r>
      <w:r>
        <w:rPr>
          <w:spacing w:val="-2"/>
          <w:sz w:val="24"/>
        </w:rPr>
        <w:t xml:space="preserve"> </w:t>
      </w:r>
      <w:r>
        <w:rPr>
          <w:sz w:val="24"/>
        </w:rPr>
        <w:t>ou</w:t>
      </w:r>
      <w:r>
        <w:rPr>
          <w:spacing w:val="-2"/>
          <w:sz w:val="24"/>
        </w:rPr>
        <w:t xml:space="preserve"> </w:t>
      </w:r>
      <w:r>
        <w:rPr>
          <w:sz w:val="24"/>
        </w:rPr>
        <w:t>gestor</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ou</w:t>
      </w:r>
      <w:r>
        <w:rPr>
          <w:spacing w:val="-2"/>
          <w:sz w:val="24"/>
        </w:rPr>
        <w:t xml:space="preserve"> </w:t>
      </w:r>
      <w:r>
        <w:rPr>
          <w:sz w:val="24"/>
        </w:rPr>
        <w:t>autoridade</w:t>
      </w:r>
      <w:r>
        <w:rPr>
          <w:spacing w:val="-2"/>
          <w:sz w:val="24"/>
        </w:rPr>
        <w:t xml:space="preserve"> </w:t>
      </w:r>
      <w:r>
        <w:rPr>
          <w:sz w:val="24"/>
        </w:rPr>
        <w:t>superior (</w:t>
      </w:r>
      <w:proofErr w:type="spellStart"/>
      <w:r>
        <w:fldChar w:fldCharType="begin"/>
      </w:r>
      <w:r>
        <w:instrText>HYPERLINK "http://www.planalto.gov.br/ccivil_03/_ato2019-2022/2021/lei/L14133.htm" \l "art137" \h</w:instrText>
      </w:r>
      <w:r>
        <w:fldChar w:fldCharType="separate"/>
      </w:r>
      <w:r>
        <w:rPr>
          <w:sz w:val="24"/>
          <w:u w:val="single" w:color="0000ED"/>
        </w:rPr>
        <w:t>art</w:t>
      </w:r>
      <w:proofErr w:type="spellEnd"/>
      <w:r>
        <w:rPr>
          <w:sz w:val="24"/>
          <w:u w:val="single" w:color="0000ED"/>
        </w:rPr>
        <w:t>. 137</w:t>
      </w:r>
      <w:r>
        <w:rPr>
          <w:sz w:val="24"/>
        </w:rPr>
        <w:t>,</w:t>
      </w:r>
      <w:r>
        <w:rPr>
          <w:rFonts w:ascii="Times New Roman" w:hAnsi="Times New Roman"/>
          <w:sz w:val="24"/>
          <w:u w:val="single" w:color="0000ED"/>
        </w:rPr>
        <w:t xml:space="preserve"> </w:t>
      </w:r>
      <w:r>
        <w:rPr>
          <w:sz w:val="24"/>
          <w:u w:val="single" w:color="0000ED"/>
        </w:rPr>
        <w:t>II, da Lei n.º 14.133, de 2021</w:t>
      </w:r>
      <w:r>
        <w:fldChar w:fldCharType="end"/>
      </w:r>
      <w:r>
        <w:rPr>
          <w:sz w:val="24"/>
        </w:rPr>
        <w:t>) e prestar todo esclarecimento ou informação por eles solicitados;</w:t>
      </w:r>
    </w:p>
    <w:p w14:paraId="25D42CFF" w14:textId="77777777" w:rsidR="00E02AE4" w:rsidRDefault="006F6F53">
      <w:pPr>
        <w:pStyle w:val="PargrafodaLista"/>
        <w:numPr>
          <w:ilvl w:val="2"/>
          <w:numId w:val="21"/>
        </w:numPr>
        <w:tabs>
          <w:tab w:val="left" w:pos="693"/>
        </w:tabs>
        <w:spacing w:line="201"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 xml:space="preserve">ou o acompanhamento da execução da Ata, que ficará autorizado a descontar dos pagamentos devidos ou da </w:t>
      </w:r>
      <w:r>
        <w:rPr>
          <w:sz w:val="24"/>
        </w:rPr>
        <w:lastRenderedPageBreak/>
        <w:t>garantia, caso exigida, o valor correspondente aos danos sofridos;</w:t>
      </w:r>
    </w:p>
    <w:p w14:paraId="57CEF0C0" w14:textId="77777777" w:rsidR="00E02AE4" w:rsidRDefault="006F6F53">
      <w:pPr>
        <w:pStyle w:val="PargrafodaLista"/>
        <w:numPr>
          <w:ilvl w:val="2"/>
          <w:numId w:val="21"/>
        </w:numPr>
        <w:tabs>
          <w:tab w:val="left" w:pos="661"/>
        </w:tabs>
        <w:spacing w:line="236" w:lineRule="exact"/>
        <w:ind w:left="661" w:right="0" w:hanging="547"/>
        <w:rPr>
          <w:sz w:val="24"/>
        </w:rPr>
      </w:pPr>
      <w:proofErr w:type="gramStart"/>
      <w:r>
        <w:rPr>
          <w:sz w:val="24"/>
        </w:rPr>
        <w:t>Manter</w:t>
      </w:r>
      <w:r>
        <w:rPr>
          <w:spacing w:val="-7"/>
          <w:sz w:val="24"/>
        </w:rPr>
        <w:t xml:space="preserve"> </w:t>
      </w:r>
      <w:r>
        <w:rPr>
          <w:sz w:val="24"/>
        </w:rPr>
        <w:t>as</w:t>
      </w:r>
      <w:r>
        <w:rPr>
          <w:spacing w:val="-4"/>
          <w:sz w:val="24"/>
        </w:rPr>
        <w:t xml:space="preserve"> </w:t>
      </w:r>
      <w:r>
        <w:rPr>
          <w:sz w:val="24"/>
        </w:rPr>
        <w:t>mesmas</w:t>
      </w:r>
      <w:proofErr w:type="gramEnd"/>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38F6E5D8" w14:textId="77777777" w:rsidR="00E02AE4" w:rsidRDefault="006F6F53">
      <w:pPr>
        <w:pStyle w:val="PargrafodaLista"/>
        <w:numPr>
          <w:ilvl w:val="2"/>
          <w:numId w:val="21"/>
        </w:numPr>
        <w:tabs>
          <w:tab w:val="left" w:pos="821"/>
        </w:tabs>
        <w:spacing w:before="5" w:line="201" w:lineRule="auto"/>
        <w:ind w:left="114" w:firstLine="0"/>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da Ata;</w:t>
      </w:r>
    </w:p>
    <w:p w14:paraId="72DC5F1D" w14:textId="77777777" w:rsidR="00E02AE4" w:rsidRDefault="006F6F53">
      <w:pPr>
        <w:pStyle w:val="PargrafodaLista"/>
        <w:numPr>
          <w:ilvl w:val="2"/>
          <w:numId w:val="21"/>
        </w:numPr>
        <w:tabs>
          <w:tab w:val="left" w:pos="786"/>
        </w:tabs>
        <w:spacing w:before="1" w:line="196" w:lineRule="auto"/>
        <w:ind w:left="114" w:firstLine="0"/>
        <w:rPr>
          <w:sz w:val="24"/>
        </w:rPr>
      </w:pPr>
      <w:r>
        <w:rPr>
          <w:sz w:val="24"/>
        </w:rPr>
        <w:t>Cumprir,</w:t>
      </w:r>
      <w:r>
        <w:rPr>
          <w:spacing w:val="-4"/>
          <w:sz w:val="24"/>
        </w:rPr>
        <w:t xml:space="preserve"> </w:t>
      </w:r>
      <w:r>
        <w:rPr>
          <w:sz w:val="24"/>
        </w:rPr>
        <w:t>durante</w:t>
      </w:r>
      <w:r>
        <w:rPr>
          <w:spacing w:val="-4"/>
          <w:sz w:val="24"/>
        </w:rPr>
        <w:t xml:space="preserve"> </w:t>
      </w:r>
      <w:r>
        <w:rPr>
          <w:sz w:val="24"/>
        </w:rPr>
        <w:t>todo</w:t>
      </w:r>
      <w:r>
        <w:rPr>
          <w:spacing w:val="-4"/>
          <w:sz w:val="24"/>
        </w:rPr>
        <w:t xml:space="preserve"> </w:t>
      </w:r>
      <w:r>
        <w:rPr>
          <w:sz w:val="24"/>
        </w:rPr>
        <w:t>o</w:t>
      </w:r>
      <w:r>
        <w:rPr>
          <w:spacing w:val="-4"/>
          <w:sz w:val="24"/>
        </w:rPr>
        <w:t xml:space="preserve"> </w:t>
      </w:r>
      <w:r>
        <w:rPr>
          <w:sz w:val="24"/>
        </w:rPr>
        <w:t>período</w:t>
      </w:r>
      <w:r>
        <w:rPr>
          <w:spacing w:val="-4"/>
          <w:sz w:val="24"/>
        </w:rPr>
        <w:t xml:space="preserve"> </w:t>
      </w:r>
      <w:r>
        <w:rPr>
          <w:sz w:val="24"/>
        </w:rPr>
        <w:t>de</w:t>
      </w:r>
      <w:r>
        <w:rPr>
          <w:spacing w:val="-4"/>
          <w:sz w:val="24"/>
        </w:rPr>
        <w:t xml:space="preserve"> </w:t>
      </w:r>
      <w:r>
        <w:rPr>
          <w:sz w:val="24"/>
        </w:rPr>
        <w:t>execução</w:t>
      </w:r>
      <w:r>
        <w:rPr>
          <w:spacing w:val="-4"/>
          <w:sz w:val="24"/>
        </w:rPr>
        <w:t xml:space="preserve"> </w:t>
      </w:r>
      <w:r>
        <w:rPr>
          <w:sz w:val="24"/>
        </w:rPr>
        <w:t>da</w:t>
      </w:r>
      <w:r>
        <w:rPr>
          <w:spacing w:val="-4"/>
          <w:sz w:val="24"/>
        </w:rPr>
        <w:t xml:space="preserve"> </w:t>
      </w:r>
      <w:r>
        <w:rPr>
          <w:sz w:val="24"/>
        </w:rPr>
        <w:t>Ata,</w:t>
      </w:r>
      <w:r>
        <w:rPr>
          <w:spacing w:val="-4"/>
          <w:sz w:val="24"/>
        </w:rPr>
        <w:t xml:space="preserve"> </w:t>
      </w:r>
      <w:r>
        <w:rPr>
          <w:sz w:val="24"/>
        </w:rPr>
        <w:t>a</w:t>
      </w:r>
      <w:r>
        <w:rPr>
          <w:spacing w:val="-4"/>
          <w:sz w:val="24"/>
        </w:rPr>
        <w:t xml:space="preserve"> </w:t>
      </w:r>
      <w:r>
        <w:rPr>
          <w:sz w:val="24"/>
        </w:rPr>
        <w:t>reserva</w:t>
      </w:r>
      <w:r>
        <w:rPr>
          <w:spacing w:val="-4"/>
          <w:sz w:val="24"/>
        </w:rPr>
        <w:t xml:space="preserve"> </w:t>
      </w:r>
      <w:r>
        <w:rPr>
          <w:sz w:val="24"/>
        </w:rPr>
        <w:t>de</w:t>
      </w:r>
      <w:r>
        <w:rPr>
          <w:spacing w:val="-4"/>
          <w:sz w:val="24"/>
        </w:rPr>
        <w:t xml:space="preserve"> </w:t>
      </w:r>
      <w:r>
        <w:rPr>
          <w:sz w:val="24"/>
        </w:rPr>
        <w:t>cargos</w:t>
      </w:r>
      <w:r>
        <w:rPr>
          <w:spacing w:val="-4"/>
          <w:sz w:val="24"/>
        </w:rPr>
        <w:t xml:space="preserve"> </w:t>
      </w:r>
      <w:r>
        <w:rPr>
          <w:sz w:val="24"/>
        </w:rPr>
        <w:t>prevista</w:t>
      </w:r>
      <w:r>
        <w:rPr>
          <w:spacing w:val="-4"/>
          <w:sz w:val="24"/>
        </w:rPr>
        <w:t xml:space="preserve"> </w:t>
      </w:r>
      <w:r>
        <w:rPr>
          <w:sz w:val="24"/>
        </w:rPr>
        <w:t>em</w:t>
      </w:r>
      <w:r>
        <w:rPr>
          <w:spacing w:val="-4"/>
          <w:sz w:val="24"/>
        </w:rPr>
        <w:t xml:space="preserve"> </w:t>
      </w:r>
      <w:r>
        <w:rPr>
          <w:sz w:val="24"/>
        </w:rPr>
        <w:t>lei</w:t>
      </w:r>
      <w:r>
        <w:rPr>
          <w:spacing w:val="-4"/>
          <w:sz w:val="24"/>
        </w:rPr>
        <w:t xml:space="preserve"> </w:t>
      </w:r>
      <w:r>
        <w:rPr>
          <w:sz w:val="24"/>
        </w:rPr>
        <w:t>para</w:t>
      </w:r>
      <w:r>
        <w:rPr>
          <w:spacing w:val="-4"/>
          <w:sz w:val="24"/>
        </w:rPr>
        <w:t xml:space="preserve"> </w:t>
      </w:r>
      <w:r>
        <w:rPr>
          <w:sz w:val="24"/>
        </w:rPr>
        <w:t>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sz w:val="24"/>
          <w:u w:val="single" w:color="0000ED"/>
        </w:rPr>
        <w:t>art</w:t>
      </w:r>
      <w:proofErr w:type="spellEnd"/>
      <w:r>
        <w:rPr>
          <w:sz w:val="24"/>
          <w:u w:val="single" w:color="0000ED"/>
        </w:rPr>
        <w:t>. 116</w:t>
      </w:r>
      <w:r>
        <w:rPr>
          <w:sz w:val="24"/>
        </w:rPr>
        <w:t>,</w:t>
      </w:r>
      <w:r>
        <w:rPr>
          <w:rFonts w:ascii="Times New Roman" w:hAnsi="Times New Roman"/>
          <w:sz w:val="24"/>
          <w:u w:val="single" w:color="0000ED"/>
        </w:rPr>
        <w:t xml:space="preserve"> </w:t>
      </w:r>
      <w:r>
        <w:rPr>
          <w:sz w:val="24"/>
          <w:u w:val="single" w:color="0000ED"/>
        </w:rPr>
        <w:t>da Lei n.º 14.133, de 2021</w:t>
      </w:r>
      <w:r>
        <w:fldChar w:fldCharType="end"/>
      </w:r>
      <w:r>
        <w:rPr>
          <w:sz w:val="24"/>
        </w:rPr>
        <w:t>);</w:t>
      </w:r>
    </w:p>
    <w:p w14:paraId="0B39DEF7" w14:textId="77777777" w:rsidR="00E02AE4" w:rsidRDefault="006F6F53">
      <w:pPr>
        <w:pStyle w:val="PargrafodaLista"/>
        <w:numPr>
          <w:ilvl w:val="2"/>
          <w:numId w:val="21"/>
        </w:numPr>
        <w:tabs>
          <w:tab w:val="left" w:pos="783"/>
        </w:tabs>
        <w:spacing w:line="240" w:lineRule="exact"/>
        <w:ind w:left="783" w:right="0" w:hanging="669"/>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da</w:t>
      </w:r>
      <w:r>
        <w:rPr>
          <w:spacing w:val="-3"/>
          <w:sz w:val="24"/>
        </w:rPr>
        <w:t xml:space="preserve"> </w:t>
      </w:r>
      <w:r>
        <w:rPr>
          <w:spacing w:val="-4"/>
          <w:sz w:val="24"/>
        </w:rPr>
        <w:t>Ata;</w:t>
      </w:r>
    </w:p>
    <w:p w14:paraId="462B4DEC" w14:textId="77777777" w:rsidR="00E02AE4" w:rsidRDefault="006F6F53">
      <w:pPr>
        <w:pStyle w:val="PargrafodaLista"/>
        <w:numPr>
          <w:ilvl w:val="2"/>
          <w:numId w:val="21"/>
        </w:numPr>
        <w:tabs>
          <w:tab w:val="left" w:pos="805"/>
        </w:tabs>
        <w:spacing w:before="13" w:line="199"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42" w:anchor="art124">
        <w:r>
          <w:rPr>
            <w:sz w:val="24"/>
          </w:rPr>
          <w:t xml:space="preserve">objeto da contratação, exceto quando ocorrer algum dos eventos arrolados no </w:t>
        </w:r>
        <w:proofErr w:type="spellStart"/>
        <w:r>
          <w:rPr>
            <w:sz w:val="24"/>
            <w:u w:val="single" w:color="0000ED"/>
          </w:rPr>
          <w:t>art</w:t>
        </w:r>
        <w:proofErr w:type="spellEnd"/>
        <w:r>
          <w:rPr>
            <w:sz w:val="24"/>
            <w:u w:val="single" w:color="0000ED"/>
          </w:rPr>
          <w:t>. 124</w:t>
        </w:r>
        <w:r>
          <w:rPr>
            <w:sz w:val="24"/>
          </w:rPr>
          <w:t>,</w:t>
        </w:r>
        <w:r>
          <w:rPr>
            <w:rFonts w:ascii="Times New Roman" w:hAnsi="Times New Roman"/>
            <w:sz w:val="24"/>
            <w:u w:val="single" w:color="0000ED"/>
          </w:rPr>
          <w:t xml:space="preserve"> </w:t>
        </w:r>
        <w:r>
          <w:rPr>
            <w:sz w:val="24"/>
            <w:u w:val="single" w:color="0000ED"/>
          </w:rPr>
          <w:t>II, d, da Lei nº</w:t>
        </w:r>
        <w:r>
          <w:rPr>
            <w:sz w:val="24"/>
          </w:rPr>
          <w:t xml:space="preserve"> </w:t>
        </w:r>
        <w:r>
          <w:rPr>
            <w:sz w:val="24"/>
            <w:u w:val="single" w:color="0000ED"/>
          </w:rPr>
          <w:t>14.133</w:t>
        </w:r>
        <w:r>
          <w:rPr>
            <w:sz w:val="24"/>
          </w:rPr>
          <w:t>,</w:t>
        </w:r>
        <w:r>
          <w:rPr>
            <w:rFonts w:ascii="Times New Roman" w:hAnsi="Times New Roman"/>
            <w:sz w:val="24"/>
            <w:u w:val="single" w:color="0000ED"/>
          </w:rPr>
          <w:t xml:space="preserve"> </w:t>
        </w:r>
        <w:r>
          <w:rPr>
            <w:sz w:val="24"/>
            <w:u w:val="single" w:color="0000ED"/>
          </w:rPr>
          <w:t>de 2021.</w:t>
        </w:r>
      </w:hyperlink>
    </w:p>
    <w:p w14:paraId="06592650" w14:textId="77777777" w:rsidR="00E02AE4" w:rsidRDefault="006F6F53">
      <w:pPr>
        <w:pStyle w:val="PargrafodaLista"/>
        <w:numPr>
          <w:ilvl w:val="2"/>
          <w:numId w:val="21"/>
        </w:numPr>
        <w:tabs>
          <w:tab w:val="left" w:pos="850"/>
        </w:tabs>
        <w:spacing w:before="12" w:line="232" w:lineRule="auto"/>
        <w:ind w:left="114" w:firstLine="0"/>
        <w:rPr>
          <w:sz w:val="24"/>
        </w:rPr>
      </w:pPr>
      <w:r>
        <w:rPr>
          <w:sz w:val="24"/>
        </w:rPr>
        <w:t xml:space="preserve">Na hipótese de o preço do mercado se tornar superior aos preços </w:t>
      </w:r>
      <w:proofErr w:type="gramStart"/>
      <w:r>
        <w:rPr>
          <w:sz w:val="24"/>
        </w:rPr>
        <w:t>registrados</w:t>
      </w:r>
      <w:proofErr w:type="gramEnd"/>
      <w:r>
        <w:rPr>
          <w:sz w:val="24"/>
        </w:rPr>
        <w:t xml:space="preserve">, comunicar e comprovar, antes do pedido de fornecimento realizado pelos órgãos e entidades participantes, a </w:t>
      </w:r>
      <w:hyperlink r:id="rId143">
        <w:r>
          <w:rPr>
            <w:sz w:val="24"/>
          </w:rPr>
          <w:t>impossibilidade de cumprimento do compromisso inicialmente assumido (</w:t>
        </w:r>
        <w:proofErr w:type="spellStart"/>
        <w:r>
          <w:rPr>
            <w:color w:val="0000ED"/>
            <w:sz w:val="24"/>
            <w:u w:val="single" w:color="0000ED"/>
          </w:rPr>
          <w:t>art</w:t>
        </w:r>
        <w:proofErr w:type="spellEnd"/>
        <w:r>
          <w:rPr>
            <w:color w:val="0000ED"/>
            <w:sz w:val="24"/>
            <w:u w:val="single" w:color="0000ED"/>
          </w:rPr>
          <w:t>. 31 do Decreto Municipal nº</w:t>
        </w:r>
        <w:r>
          <w:rPr>
            <w:color w:val="0000ED"/>
            <w:sz w:val="24"/>
          </w:rPr>
          <w:t xml:space="preserve"> </w:t>
        </w:r>
        <w:r>
          <w:rPr>
            <w:color w:val="0000ED"/>
            <w:spacing w:val="-2"/>
            <w:sz w:val="24"/>
            <w:u w:val="single" w:color="0000ED"/>
          </w:rPr>
          <w:t>207/2023</w:t>
        </w:r>
        <w:r>
          <w:rPr>
            <w:spacing w:val="-2"/>
            <w:sz w:val="24"/>
          </w:rPr>
          <w:t>).</w:t>
        </w:r>
      </w:hyperlink>
    </w:p>
    <w:p w14:paraId="251F7ACB" w14:textId="77777777" w:rsidR="00E02AE4" w:rsidRDefault="006F6F53">
      <w:pPr>
        <w:pStyle w:val="PargrafodaLista"/>
        <w:numPr>
          <w:ilvl w:val="2"/>
          <w:numId w:val="21"/>
        </w:numPr>
        <w:tabs>
          <w:tab w:val="left" w:pos="787"/>
        </w:tabs>
        <w:spacing w:before="3" w:line="232" w:lineRule="auto"/>
        <w:ind w:left="114" w:firstLine="0"/>
        <w:rPr>
          <w:sz w:val="24"/>
        </w:rPr>
      </w:pPr>
      <w:r>
        <w:rPr>
          <w:sz w:val="24"/>
        </w:rPr>
        <w:t>Na</w:t>
      </w:r>
      <w:r>
        <w:rPr>
          <w:spacing w:val="-2"/>
          <w:sz w:val="24"/>
        </w:rPr>
        <w:t xml:space="preserve"> </w:t>
      </w:r>
      <w:r>
        <w:rPr>
          <w:sz w:val="24"/>
        </w:rPr>
        <w:t>hipótese</w:t>
      </w:r>
      <w:r>
        <w:rPr>
          <w:spacing w:val="-2"/>
          <w:sz w:val="24"/>
        </w:rPr>
        <w:t xml:space="preserve"> </w:t>
      </w:r>
      <w:r>
        <w:rPr>
          <w:sz w:val="24"/>
        </w:rPr>
        <w:t>de</w:t>
      </w:r>
      <w:r>
        <w:rPr>
          <w:spacing w:val="-2"/>
          <w:sz w:val="24"/>
        </w:rPr>
        <w:t xml:space="preserve"> </w:t>
      </w:r>
      <w:r>
        <w:rPr>
          <w:sz w:val="24"/>
        </w:rPr>
        <w:t>solicitação</w:t>
      </w:r>
      <w:r>
        <w:rPr>
          <w:spacing w:val="-2"/>
          <w:sz w:val="24"/>
        </w:rPr>
        <w:t xml:space="preserve"> </w:t>
      </w:r>
      <w:r>
        <w:rPr>
          <w:sz w:val="24"/>
        </w:rPr>
        <w:t>de</w:t>
      </w:r>
      <w:r>
        <w:rPr>
          <w:spacing w:val="-2"/>
          <w:sz w:val="24"/>
        </w:rPr>
        <w:t xml:space="preserve"> </w:t>
      </w:r>
      <w:r>
        <w:rPr>
          <w:sz w:val="24"/>
        </w:rPr>
        <w:t>revisão</w:t>
      </w:r>
      <w:r>
        <w:rPr>
          <w:spacing w:val="-2"/>
          <w:sz w:val="24"/>
        </w:rPr>
        <w:t xml:space="preserve"> </w:t>
      </w:r>
      <w:r>
        <w:rPr>
          <w:sz w:val="24"/>
        </w:rPr>
        <w:t>de</w:t>
      </w:r>
      <w:r>
        <w:rPr>
          <w:spacing w:val="-2"/>
          <w:sz w:val="24"/>
        </w:rPr>
        <w:t xml:space="preserve"> </w:t>
      </w:r>
      <w:r>
        <w:rPr>
          <w:sz w:val="24"/>
        </w:rPr>
        <w:t>preço,</w:t>
      </w:r>
      <w:r>
        <w:rPr>
          <w:spacing w:val="-2"/>
          <w:sz w:val="24"/>
        </w:rPr>
        <w:t xml:space="preserve"> </w:t>
      </w:r>
      <w:r>
        <w:rPr>
          <w:sz w:val="24"/>
        </w:rPr>
        <w:t>comprovar</w:t>
      </w:r>
      <w:r>
        <w:rPr>
          <w:spacing w:val="-2"/>
          <w:sz w:val="24"/>
        </w:rPr>
        <w:t xml:space="preserve"> </w:t>
      </w:r>
      <w:r>
        <w:rPr>
          <w:sz w:val="24"/>
        </w:rPr>
        <w:t>que</w:t>
      </w:r>
      <w:r>
        <w:rPr>
          <w:spacing w:val="-2"/>
          <w:sz w:val="24"/>
        </w:rPr>
        <w:t xml:space="preserve"> </w:t>
      </w:r>
      <w:r>
        <w:rPr>
          <w:sz w:val="24"/>
        </w:rPr>
        <w:t>a</w:t>
      </w:r>
      <w:r>
        <w:rPr>
          <w:spacing w:val="-2"/>
          <w:sz w:val="24"/>
        </w:rPr>
        <w:t xml:space="preserve"> </w:t>
      </w:r>
      <w:r>
        <w:rPr>
          <w:sz w:val="24"/>
        </w:rPr>
        <w:t>elevação</w:t>
      </w:r>
      <w:r>
        <w:rPr>
          <w:spacing w:val="-2"/>
          <w:sz w:val="24"/>
        </w:rPr>
        <w:t xml:space="preserve"> </w:t>
      </w:r>
      <w:r>
        <w:rPr>
          <w:sz w:val="24"/>
        </w:rPr>
        <w:t>seja</w:t>
      </w:r>
      <w:r>
        <w:rPr>
          <w:spacing w:val="-2"/>
          <w:sz w:val="24"/>
        </w:rPr>
        <w:t xml:space="preserve"> </w:t>
      </w:r>
      <w:r>
        <w:rPr>
          <w:sz w:val="24"/>
        </w:rPr>
        <w:t>decorrente</w:t>
      </w:r>
      <w:r>
        <w:rPr>
          <w:spacing w:val="-2"/>
          <w:sz w:val="24"/>
        </w:rPr>
        <w:t xml:space="preserve"> </w:t>
      </w:r>
      <w:r>
        <w:rPr>
          <w:sz w:val="24"/>
        </w:rPr>
        <w:t>de</w:t>
      </w:r>
      <w:r>
        <w:rPr>
          <w:spacing w:val="-2"/>
          <w:sz w:val="24"/>
        </w:rPr>
        <w:t xml:space="preserve"> </w:t>
      </w:r>
      <w:r>
        <w:rPr>
          <w:sz w:val="24"/>
        </w:rPr>
        <w:t>evento posterior à assinatura da Ata de Registro de Preços, absolutamente independente da vontade das partes e proveniente de fatos imprevisíveis ou previsíveis de consequências incalculáveis que inviabilizem a manutenção dos preços.</w:t>
      </w:r>
    </w:p>
    <w:p w14:paraId="43B68C45" w14:textId="77777777" w:rsidR="00E02AE4" w:rsidRDefault="006F6F53">
      <w:pPr>
        <w:pStyle w:val="PargrafodaLista"/>
        <w:numPr>
          <w:ilvl w:val="2"/>
          <w:numId w:val="21"/>
        </w:numPr>
        <w:tabs>
          <w:tab w:val="left" w:pos="827"/>
        </w:tabs>
        <w:spacing w:before="3" w:line="232" w:lineRule="auto"/>
        <w:ind w:left="114" w:firstLine="0"/>
        <w:rPr>
          <w:sz w:val="24"/>
        </w:rPr>
      </w:pPr>
      <w:r>
        <w:rPr>
          <w:sz w:val="24"/>
        </w:rPr>
        <w:t xml:space="preserve">Na hipótese de solicitar a substituição do produto por outro de marca ou de modelo diferente daquele </w:t>
      </w:r>
      <w:proofErr w:type="gramStart"/>
      <w:r>
        <w:rPr>
          <w:sz w:val="24"/>
        </w:rPr>
        <w:t>registrado</w:t>
      </w:r>
      <w:proofErr w:type="gramEnd"/>
      <w:r>
        <w:rPr>
          <w:sz w:val="24"/>
        </w:rPr>
        <w:t xml:space="preserve"> na Ata de Registro de Preços, comprovar o motivo ou o fato superveniente à licitação, e desde que o novo produto possua, comprovadamente, desempenho e qualidade iguais ou superiores, não podendo haver majoração do preço </w:t>
      </w:r>
      <w:proofErr w:type="gramStart"/>
      <w:r>
        <w:rPr>
          <w:sz w:val="24"/>
        </w:rPr>
        <w:t>registrado</w:t>
      </w:r>
      <w:proofErr w:type="gramEnd"/>
      <w:r>
        <w:rPr>
          <w:sz w:val="24"/>
        </w:rPr>
        <w:t>.</w:t>
      </w:r>
    </w:p>
    <w:p w14:paraId="4D301AB1" w14:textId="77777777" w:rsidR="00E02AE4" w:rsidRDefault="006F6F53">
      <w:pPr>
        <w:pStyle w:val="Ttulo1"/>
        <w:spacing w:before="252" w:line="274" w:lineRule="exact"/>
      </w:pPr>
      <w:r>
        <w:rPr>
          <w:spacing w:val="-2"/>
        </w:rPr>
        <w:t>CLÁUSULA</w:t>
      </w:r>
      <w:r>
        <w:rPr>
          <w:spacing w:val="-4"/>
        </w:rPr>
        <w:t xml:space="preserve"> </w:t>
      </w:r>
      <w:r>
        <w:rPr>
          <w:spacing w:val="-2"/>
        </w:rPr>
        <w:t>OITAVA</w:t>
      </w:r>
      <w:r>
        <w:rPr>
          <w:spacing w:val="-4"/>
        </w:rPr>
        <w:t xml:space="preserve"> </w:t>
      </w:r>
      <w:r>
        <w:rPr>
          <w:spacing w:val="-2"/>
        </w:rPr>
        <w:t>DOS</w:t>
      </w:r>
      <w:r>
        <w:rPr>
          <w:spacing w:val="-4"/>
        </w:rPr>
        <w:t xml:space="preserve"> </w:t>
      </w:r>
      <w:r>
        <w:rPr>
          <w:spacing w:val="-2"/>
        </w:rPr>
        <w:t>RECURSOS</w:t>
      </w:r>
      <w:r>
        <w:rPr>
          <w:spacing w:val="-4"/>
        </w:rPr>
        <w:t xml:space="preserve"> </w:t>
      </w:r>
      <w:r>
        <w:rPr>
          <w:spacing w:val="-2"/>
        </w:rPr>
        <w:t>E</w:t>
      </w:r>
      <w:r>
        <w:rPr>
          <w:spacing w:val="-4"/>
        </w:rPr>
        <w:t xml:space="preserve"> </w:t>
      </w:r>
      <w:r>
        <w:rPr>
          <w:spacing w:val="-2"/>
        </w:rPr>
        <w:t>DOTAÇÃO</w:t>
      </w:r>
      <w:r>
        <w:rPr>
          <w:spacing w:val="-3"/>
        </w:rPr>
        <w:t xml:space="preserve"> </w:t>
      </w:r>
      <w:r>
        <w:rPr>
          <w:spacing w:val="-2"/>
        </w:rPr>
        <w:t>ORÇAMENTÁRIA</w:t>
      </w:r>
    </w:p>
    <w:p w14:paraId="497CDA28" w14:textId="77777777" w:rsidR="00E02AE4" w:rsidRDefault="006F6F53">
      <w:pPr>
        <w:pStyle w:val="PargrafodaLista"/>
        <w:numPr>
          <w:ilvl w:val="1"/>
          <w:numId w:val="20"/>
        </w:numPr>
        <w:tabs>
          <w:tab w:val="left" w:pos="481"/>
        </w:tabs>
        <w:spacing w:before="10" w:line="208" w:lineRule="auto"/>
        <w:ind w:left="114" w:firstLine="0"/>
        <w:rPr>
          <w:sz w:val="24"/>
        </w:rPr>
      </w:pPr>
      <w:r>
        <w:rPr>
          <w:sz w:val="24"/>
        </w:rPr>
        <w:t xml:space="preserve">As despesas ocorrerão de acordo com a dotação orçamentária da Secretaria e divulgada de acordo com o disposto nos Decretos; </w:t>
      </w:r>
      <w:proofErr w:type="gramStart"/>
      <w:r>
        <w:rPr>
          <w:sz w:val="24"/>
        </w:rPr>
        <w:t>Municipal</w:t>
      </w:r>
      <w:proofErr w:type="gramEnd"/>
      <w:r>
        <w:rPr>
          <w:sz w:val="24"/>
        </w:rPr>
        <w:t xml:space="preserve"> n°. </w:t>
      </w:r>
      <w:hyperlink r:id="rId144">
        <w:r>
          <w:rPr>
            <w:color w:val="0000ED"/>
            <w:sz w:val="24"/>
            <w:u w:val="single" w:color="0000ED"/>
          </w:rPr>
          <w:t>207/2023</w:t>
        </w:r>
      </w:hyperlink>
      <w:r>
        <w:rPr>
          <w:sz w:val="24"/>
        </w:rPr>
        <w:t xml:space="preserve">, </w:t>
      </w:r>
      <w:proofErr w:type="spellStart"/>
      <w:r>
        <w:rPr>
          <w:sz w:val="24"/>
        </w:rPr>
        <w:t>art</w:t>
      </w:r>
      <w:proofErr w:type="spellEnd"/>
      <w:r>
        <w:rPr>
          <w:sz w:val="24"/>
        </w:rPr>
        <w:t xml:space="preserve">. 13 e </w:t>
      </w:r>
      <w:hyperlink r:id="rId145">
        <w:r>
          <w:rPr>
            <w:color w:val="0000ED"/>
            <w:sz w:val="24"/>
            <w:u w:val="single" w:color="0000ED"/>
          </w:rPr>
          <w:t>Federal Nº 11.462/2023</w:t>
        </w:r>
      </w:hyperlink>
      <w:r>
        <w:rPr>
          <w:sz w:val="24"/>
        </w:rPr>
        <w:t xml:space="preserve">, </w:t>
      </w:r>
      <w:proofErr w:type="spellStart"/>
      <w:r>
        <w:rPr>
          <w:sz w:val="24"/>
        </w:rPr>
        <w:t>art</w:t>
      </w:r>
      <w:proofErr w:type="spellEnd"/>
      <w:r>
        <w:rPr>
          <w:sz w:val="24"/>
        </w:rPr>
        <w:t>. 17:</w:t>
      </w:r>
    </w:p>
    <w:p w14:paraId="33910912" w14:textId="77777777" w:rsidR="00D0176D" w:rsidRDefault="00D0176D" w:rsidP="00D0176D">
      <w:pPr>
        <w:pStyle w:val="PargrafodaLista"/>
        <w:tabs>
          <w:tab w:val="left" w:pos="481"/>
        </w:tabs>
        <w:spacing w:before="10" w:line="208" w:lineRule="auto"/>
        <w:rPr>
          <w:sz w:val="24"/>
        </w:rPr>
      </w:pPr>
    </w:p>
    <w:p w14:paraId="55CA12E9" w14:textId="77777777" w:rsidR="00E02AE4" w:rsidRDefault="006F6F53">
      <w:pPr>
        <w:spacing w:line="245" w:lineRule="exact"/>
        <w:ind w:left="3114"/>
        <w:rPr>
          <w:b/>
          <w:sz w:val="24"/>
        </w:rPr>
      </w:pPr>
      <w:r>
        <w:rPr>
          <w:b/>
          <w:sz w:val="24"/>
        </w:rPr>
        <w:t>Decreto</w:t>
      </w:r>
      <w:r>
        <w:rPr>
          <w:b/>
          <w:spacing w:val="-4"/>
          <w:sz w:val="24"/>
        </w:rPr>
        <w:t xml:space="preserve"> </w:t>
      </w:r>
      <w:r>
        <w:rPr>
          <w:b/>
          <w:sz w:val="24"/>
        </w:rPr>
        <w:t>Municipal</w:t>
      </w:r>
      <w:hyperlink r:id="rId146">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44446171" w14:textId="77777777" w:rsidR="00E02AE4" w:rsidRDefault="006F6F53">
      <w:pPr>
        <w:pStyle w:val="Corpodetexto"/>
        <w:spacing w:line="220" w:lineRule="auto"/>
        <w:ind w:left="3114" w:right="98"/>
        <w:jc w:val="left"/>
      </w:pPr>
      <w:proofErr w:type="spellStart"/>
      <w:r>
        <w:t>Art</w:t>
      </w:r>
      <w:proofErr w:type="spellEnd"/>
      <w:r>
        <w:t>.</w:t>
      </w:r>
      <w:r>
        <w:rPr>
          <w:spacing w:val="39"/>
        </w:rPr>
        <w:t xml:space="preserve"> </w:t>
      </w:r>
      <w:r>
        <w:t>13º</w:t>
      </w:r>
      <w:r>
        <w:rPr>
          <w:spacing w:val="39"/>
        </w:rPr>
        <w:t xml:space="preserve"> </w:t>
      </w:r>
      <w:r>
        <w:t>-</w:t>
      </w:r>
      <w:r>
        <w:rPr>
          <w:spacing w:val="39"/>
        </w:rPr>
        <w:t xml:space="preserve"> </w:t>
      </w:r>
      <w:r>
        <w:t>Na</w:t>
      </w:r>
      <w:r>
        <w:rPr>
          <w:spacing w:val="39"/>
        </w:rPr>
        <w:t xml:space="preserve"> </w:t>
      </w:r>
      <w:r>
        <w:t>licitação</w:t>
      </w:r>
      <w:r>
        <w:rPr>
          <w:spacing w:val="39"/>
        </w:rPr>
        <w:t xml:space="preserve"> </w:t>
      </w:r>
      <w:r>
        <w:t>para</w:t>
      </w:r>
      <w:r>
        <w:rPr>
          <w:spacing w:val="39"/>
        </w:rPr>
        <w:t xml:space="preserve"> </w:t>
      </w:r>
      <w:proofErr w:type="gramStart"/>
      <w:r>
        <w:t>registro</w:t>
      </w:r>
      <w:proofErr w:type="gramEnd"/>
      <w:r>
        <w:rPr>
          <w:spacing w:val="39"/>
        </w:rPr>
        <w:t xml:space="preserve"> </w:t>
      </w:r>
      <w:r>
        <w:t>de</w:t>
      </w:r>
      <w:r>
        <w:rPr>
          <w:spacing w:val="39"/>
        </w:rPr>
        <w:t xml:space="preserve"> </w:t>
      </w:r>
      <w:r>
        <w:t>preços</w:t>
      </w:r>
      <w:r>
        <w:rPr>
          <w:spacing w:val="39"/>
        </w:rPr>
        <w:t xml:space="preserve"> </w:t>
      </w:r>
      <w:r>
        <w:t>não</w:t>
      </w:r>
      <w:r>
        <w:rPr>
          <w:spacing w:val="39"/>
        </w:rPr>
        <w:t xml:space="preserve"> </w:t>
      </w:r>
      <w:r>
        <w:t>é</w:t>
      </w:r>
      <w:r>
        <w:rPr>
          <w:spacing w:val="39"/>
        </w:rPr>
        <w:t xml:space="preserve"> </w:t>
      </w:r>
      <w:r>
        <w:t>necessário</w:t>
      </w:r>
      <w:r>
        <w:rPr>
          <w:spacing w:val="39"/>
        </w:rPr>
        <w:t xml:space="preserve"> </w:t>
      </w:r>
      <w:r>
        <w:t>indicar</w:t>
      </w:r>
      <w:r>
        <w:rPr>
          <w:spacing w:val="39"/>
        </w:rPr>
        <w:t xml:space="preserve"> </w:t>
      </w:r>
      <w:r>
        <w:t>a dotação</w:t>
      </w:r>
      <w:r>
        <w:rPr>
          <w:spacing w:val="3"/>
        </w:rPr>
        <w:t xml:space="preserve"> </w:t>
      </w:r>
      <w:r>
        <w:t>orçamentária</w:t>
      </w:r>
      <w:r>
        <w:rPr>
          <w:spacing w:val="3"/>
        </w:rPr>
        <w:t xml:space="preserve"> </w:t>
      </w:r>
      <w:r>
        <w:t>ou</w:t>
      </w:r>
      <w:r>
        <w:rPr>
          <w:spacing w:val="3"/>
        </w:rPr>
        <w:t xml:space="preserve"> </w:t>
      </w:r>
      <w:r>
        <w:t>qualquer</w:t>
      </w:r>
      <w:r>
        <w:rPr>
          <w:spacing w:val="3"/>
        </w:rPr>
        <w:t xml:space="preserve"> </w:t>
      </w:r>
      <w:r>
        <w:t>outra</w:t>
      </w:r>
      <w:r>
        <w:rPr>
          <w:spacing w:val="4"/>
        </w:rPr>
        <w:t xml:space="preserve"> </w:t>
      </w:r>
      <w:r>
        <w:t>informação</w:t>
      </w:r>
      <w:r>
        <w:rPr>
          <w:spacing w:val="3"/>
        </w:rPr>
        <w:t xml:space="preserve"> </w:t>
      </w:r>
      <w:r>
        <w:t>da</w:t>
      </w:r>
      <w:r>
        <w:rPr>
          <w:spacing w:val="3"/>
        </w:rPr>
        <w:t xml:space="preserve"> </w:t>
      </w:r>
      <w:r>
        <w:t>origem</w:t>
      </w:r>
      <w:r>
        <w:rPr>
          <w:spacing w:val="3"/>
        </w:rPr>
        <w:t xml:space="preserve"> </w:t>
      </w:r>
      <w:r>
        <w:t>dos</w:t>
      </w:r>
      <w:r>
        <w:rPr>
          <w:spacing w:val="4"/>
        </w:rPr>
        <w:t xml:space="preserve"> </w:t>
      </w:r>
      <w:r>
        <w:rPr>
          <w:spacing w:val="-2"/>
        </w:rPr>
        <w:t>recursos</w:t>
      </w:r>
    </w:p>
    <w:p w14:paraId="53825E92" w14:textId="77777777" w:rsidR="00E02AE4" w:rsidRDefault="006F6F53">
      <w:pPr>
        <w:pStyle w:val="Corpodetexto"/>
        <w:spacing w:before="52" w:line="208" w:lineRule="auto"/>
        <w:ind w:left="3114" w:right="0"/>
        <w:jc w:val="left"/>
      </w:pPr>
      <w:r>
        <w:t>orçamentários, que somente serão exigidas para a formalização do contrato ou outro instrumento hábil.</w:t>
      </w:r>
    </w:p>
    <w:p w14:paraId="289B257F" w14:textId="77777777" w:rsidR="00D0176D" w:rsidRDefault="00D0176D">
      <w:pPr>
        <w:pStyle w:val="Corpodetexto"/>
        <w:spacing w:before="52" w:line="208" w:lineRule="auto"/>
        <w:ind w:left="3114" w:right="0"/>
        <w:jc w:val="left"/>
      </w:pPr>
    </w:p>
    <w:p w14:paraId="4B72E752" w14:textId="77777777" w:rsidR="00E02AE4" w:rsidRDefault="006F6F53">
      <w:pPr>
        <w:spacing w:line="252" w:lineRule="exact"/>
        <w:ind w:left="3114"/>
        <w:rPr>
          <w:b/>
          <w:sz w:val="24"/>
        </w:rPr>
      </w:pPr>
      <w:r>
        <w:rPr>
          <w:b/>
          <w:sz w:val="24"/>
        </w:rPr>
        <w:t>Decreto</w:t>
      </w:r>
      <w:r>
        <w:rPr>
          <w:b/>
          <w:spacing w:val="-9"/>
          <w:sz w:val="24"/>
        </w:rPr>
        <w:t xml:space="preserve"> </w:t>
      </w:r>
      <w:r>
        <w:rPr>
          <w:b/>
          <w:sz w:val="24"/>
        </w:rPr>
        <w:t>Federal</w:t>
      </w:r>
      <w:r>
        <w:rPr>
          <w:b/>
          <w:spacing w:val="-9"/>
          <w:sz w:val="24"/>
        </w:rPr>
        <w:t xml:space="preserve"> </w:t>
      </w:r>
      <w:hyperlink r:id="rId147">
        <w:r>
          <w:rPr>
            <w:b/>
            <w:color w:val="0000ED"/>
            <w:spacing w:val="-2"/>
            <w:sz w:val="24"/>
            <w:u w:val="single" w:color="0000ED"/>
          </w:rPr>
          <w:t>11.462/23</w:t>
        </w:r>
      </w:hyperlink>
      <w:r>
        <w:rPr>
          <w:b/>
          <w:spacing w:val="-2"/>
          <w:sz w:val="24"/>
        </w:rPr>
        <w:t>:</w:t>
      </w:r>
    </w:p>
    <w:p w14:paraId="12211E4B" w14:textId="77777777" w:rsidR="00E02AE4" w:rsidRDefault="006F6F53">
      <w:pPr>
        <w:pStyle w:val="Corpodetexto"/>
        <w:spacing w:line="232" w:lineRule="auto"/>
        <w:ind w:left="3114" w:right="0"/>
        <w:jc w:val="left"/>
      </w:pPr>
      <w:r>
        <w:t>Art.17º - A indicação da disponibilidade de créditos orçamentários somente será exigida para a formalização do contrato ou de outro instrumento hábil.</w:t>
      </w:r>
    </w:p>
    <w:p w14:paraId="1B93CD22" w14:textId="77777777" w:rsidR="00E02AE4" w:rsidRDefault="00E02AE4">
      <w:pPr>
        <w:pStyle w:val="Corpodetexto"/>
        <w:spacing w:before="249"/>
        <w:ind w:left="0" w:right="0"/>
        <w:jc w:val="left"/>
      </w:pPr>
    </w:p>
    <w:p w14:paraId="10315970" w14:textId="77777777" w:rsidR="00E02AE4" w:rsidRDefault="006F6F53">
      <w:pPr>
        <w:pStyle w:val="Ttulo1"/>
        <w:spacing w:line="196" w:lineRule="auto"/>
        <w:ind w:right="102"/>
      </w:pPr>
      <w:r>
        <w:t xml:space="preserve">CLÁUSULA NONA DA UTILIZAÇÃO DA ATA DE REGISTRO DE PREÇOS POR ÓRGÃO OU ENTIDADES NÃO </w:t>
      </w:r>
      <w:r>
        <w:rPr>
          <w:spacing w:val="-2"/>
        </w:rPr>
        <w:t>PARTICIPANTES</w:t>
      </w:r>
    </w:p>
    <w:p w14:paraId="5040C71F" w14:textId="77777777" w:rsidR="00E02AE4" w:rsidRDefault="006F6F53">
      <w:pPr>
        <w:pStyle w:val="PargrafodaLista"/>
        <w:numPr>
          <w:ilvl w:val="1"/>
          <w:numId w:val="19"/>
        </w:numPr>
        <w:tabs>
          <w:tab w:val="left" w:pos="501"/>
        </w:tabs>
        <w:spacing w:line="201" w:lineRule="auto"/>
        <w:ind w:left="114" w:firstLine="0"/>
        <w:rPr>
          <w:sz w:val="24"/>
        </w:rPr>
      </w:pPr>
      <w:r>
        <w:rPr>
          <w:sz w:val="24"/>
        </w:rPr>
        <w:t xml:space="preserve">Durante a vigência da ata, os órgãos e as entidades da Administração Pública Municipal, Estadual ou Distrital que não participaram do procedimento de Intenção do </w:t>
      </w:r>
      <w:proofErr w:type="gramStart"/>
      <w:r>
        <w:rPr>
          <w:sz w:val="24"/>
        </w:rPr>
        <w:t>Registro</w:t>
      </w:r>
      <w:proofErr w:type="gramEnd"/>
      <w:r>
        <w:rPr>
          <w:sz w:val="24"/>
        </w:rPr>
        <w:t xml:space="preserve"> de Preços poderão aderir à ata de </w:t>
      </w:r>
      <w:proofErr w:type="gramStart"/>
      <w:r>
        <w:rPr>
          <w:sz w:val="24"/>
        </w:rPr>
        <w:t>registro</w:t>
      </w:r>
      <w:proofErr w:type="gramEnd"/>
      <w:r>
        <w:rPr>
          <w:sz w:val="24"/>
        </w:rPr>
        <w:t xml:space="preserve"> de preços na condição de não participantes, observados os seguintes requisitos:</w:t>
      </w:r>
    </w:p>
    <w:p w14:paraId="6023DB42" w14:textId="77777777" w:rsidR="00E02AE4" w:rsidRDefault="006F6F53">
      <w:pPr>
        <w:pStyle w:val="PargrafodaLista"/>
        <w:numPr>
          <w:ilvl w:val="2"/>
          <w:numId w:val="19"/>
        </w:numPr>
        <w:tabs>
          <w:tab w:val="left" w:pos="772"/>
        </w:tabs>
        <w:spacing w:line="208" w:lineRule="auto"/>
        <w:ind w:left="114" w:firstLine="0"/>
        <w:rPr>
          <w:sz w:val="24"/>
        </w:rPr>
      </w:pPr>
      <w:r>
        <w:rPr>
          <w:sz w:val="24"/>
        </w:rPr>
        <w:t>Apresentação de justificativa da vantagem da adesão, inclusive em situações de provável desabastecimento ou descontinuidade de serviço público.</w:t>
      </w:r>
    </w:p>
    <w:p w14:paraId="5A9F5B80" w14:textId="77777777" w:rsidR="00E02AE4" w:rsidRDefault="006F6F53">
      <w:pPr>
        <w:pStyle w:val="PargrafodaLista"/>
        <w:numPr>
          <w:ilvl w:val="2"/>
          <w:numId w:val="19"/>
        </w:numPr>
        <w:tabs>
          <w:tab w:val="left" w:pos="722"/>
        </w:tabs>
        <w:spacing w:line="196" w:lineRule="auto"/>
        <w:ind w:left="114" w:firstLine="0"/>
        <w:rPr>
          <w:sz w:val="24"/>
        </w:rPr>
      </w:pPr>
      <w:r>
        <w:rPr>
          <w:sz w:val="24"/>
        </w:rPr>
        <w:t xml:space="preserve">Demonstração de que os valores </w:t>
      </w:r>
      <w:proofErr w:type="gramStart"/>
      <w:r>
        <w:rPr>
          <w:sz w:val="24"/>
        </w:rPr>
        <w:t>registrados</w:t>
      </w:r>
      <w:proofErr w:type="gramEnd"/>
      <w:r>
        <w:rPr>
          <w:sz w:val="24"/>
        </w:rPr>
        <w:t xml:space="preserve"> estão compatíveis com os valores praticados pelo mercado na forma do </w:t>
      </w:r>
      <w:proofErr w:type="spellStart"/>
      <w:r>
        <w:rPr>
          <w:sz w:val="24"/>
        </w:rPr>
        <w:t>art</w:t>
      </w:r>
      <w:proofErr w:type="spellEnd"/>
      <w:r>
        <w:rPr>
          <w:sz w:val="24"/>
        </w:rPr>
        <w:t>. 23 da Lei nº 14.133, de 2021, e</w:t>
      </w:r>
    </w:p>
    <w:p w14:paraId="2E862640" w14:textId="77777777" w:rsidR="00E02AE4" w:rsidRDefault="006F6F53">
      <w:pPr>
        <w:pStyle w:val="PargrafodaLista"/>
        <w:numPr>
          <w:ilvl w:val="2"/>
          <w:numId w:val="19"/>
        </w:numPr>
        <w:tabs>
          <w:tab w:val="left" w:pos="661"/>
        </w:tabs>
        <w:spacing w:line="232" w:lineRule="exact"/>
        <w:ind w:left="661" w:right="0" w:hanging="547"/>
        <w:rPr>
          <w:sz w:val="24"/>
        </w:rPr>
      </w:pPr>
      <w:r>
        <w:rPr>
          <w:sz w:val="24"/>
        </w:rPr>
        <w:t>Consulta</w:t>
      </w:r>
      <w:r>
        <w:rPr>
          <w:spacing w:val="-4"/>
          <w:sz w:val="24"/>
        </w:rPr>
        <w:t xml:space="preserve"> </w:t>
      </w:r>
      <w:r>
        <w:rPr>
          <w:sz w:val="24"/>
        </w:rPr>
        <w:t>e</w:t>
      </w:r>
      <w:r>
        <w:rPr>
          <w:spacing w:val="-3"/>
          <w:sz w:val="24"/>
        </w:rPr>
        <w:t xml:space="preserve"> </w:t>
      </w:r>
      <w:r>
        <w:rPr>
          <w:sz w:val="24"/>
        </w:rPr>
        <w:t>aceitação</w:t>
      </w:r>
      <w:r>
        <w:rPr>
          <w:spacing w:val="-3"/>
          <w:sz w:val="24"/>
        </w:rPr>
        <w:t xml:space="preserve"> </w:t>
      </w:r>
      <w:r>
        <w:rPr>
          <w:sz w:val="24"/>
        </w:rPr>
        <w:t>prévia</w:t>
      </w:r>
      <w:r>
        <w:rPr>
          <w:spacing w:val="-4"/>
          <w:sz w:val="24"/>
        </w:rPr>
        <w:t xml:space="preserve"> </w:t>
      </w:r>
      <w:r>
        <w:rPr>
          <w:sz w:val="24"/>
        </w:rPr>
        <w:t>do</w:t>
      </w:r>
      <w:r>
        <w:rPr>
          <w:spacing w:val="-3"/>
          <w:sz w:val="24"/>
        </w:rPr>
        <w:t xml:space="preserve"> </w:t>
      </w:r>
      <w:r>
        <w:rPr>
          <w:sz w:val="24"/>
        </w:rPr>
        <w:t>órgão</w:t>
      </w:r>
      <w:r>
        <w:rPr>
          <w:spacing w:val="-3"/>
          <w:sz w:val="24"/>
        </w:rPr>
        <w:t xml:space="preserve"> </w:t>
      </w:r>
      <w:r>
        <w:rPr>
          <w:sz w:val="24"/>
        </w:rPr>
        <w:t>ou</w:t>
      </w:r>
      <w:r>
        <w:rPr>
          <w:spacing w:val="-4"/>
          <w:sz w:val="24"/>
        </w:rPr>
        <w:t xml:space="preserve"> </w:t>
      </w:r>
      <w:r>
        <w:rPr>
          <w:sz w:val="24"/>
        </w:rPr>
        <w:t>da</w:t>
      </w:r>
      <w:r>
        <w:rPr>
          <w:spacing w:val="-3"/>
          <w:sz w:val="24"/>
        </w:rPr>
        <w:t xml:space="preserve"> </w:t>
      </w:r>
      <w:r>
        <w:rPr>
          <w:sz w:val="24"/>
        </w:rPr>
        <w:t>entidade</w:t>
      </w:r>
      <w:r>
        <w:rPr>
          <w:spacing w:val="-3"/>
          <w:sz w:val="24"/>
        </w:rPr>
        <w:t xml:space="preserve"> </w:t>
      </w:r>
      <w:proofErr w:type="spellStart"/>
      <w:r>
        <w:rPr>
          <w:sz w:val="24"/>
        </w:rPr>
        <w:t>gerenciadora</w:t>
      </w:r>
      <w:proofErr w:type="spellEnd"/>
      <w:r>
        <w:rPr>
          <w:spacing w:val="-4"/>
          <w:sz w:val="24"/>
        </w:rPr>
        <w:t xml:space="preserve"> </w:t>
      </w:r>
      <w:r>
        <w:rPr>
          <w:sz w:val="24"/>
        </w:rPr>
        <w:t>e</w:t>
      </w:r>
      <w:r>
        <w:rPr>
          <w:spacing w:val="-3"/>
          <w:sz w:val="24"/>
        </w:rPr>
        <w:t xml:space="preserve"> </w:t>
      </w:r>
      <w:r>
        <w:rPr>
          <w:sz w:val="24"/>
        </w:rPr>
        <w:t>do</w:t>
      </w:r>
      <w:r>
        <w:rPr>
          <w:spacing w:val="-3"/>
          <w:sz w:val="24"/>
        </w:rPr>
        <w:t xml:space="preserve"> </w:t>
      </w:r>
      <w:r>
        <w:rPr>
          <w:spacing w:val="-2"/>
          <w:sz w:val="24"/>
        </w:rPr>
        <w:t>fornecedor.</w:t>
      </w:r>
    </w:p>
    <w:p w14:paraId="6B763C8A" w14:textId="77777777" w:rsidR="00E02AE4" w:rsidRDefault="006F6F53">
      <w:pPr>
        <w:pStyle w:val="PargrafodaLista"/>
        <w:numPr>
          <w:ilvl w:val="3"/>
          <w:numId w:val="19"/>
        </w:numPr>
        <w:tabs>
          <w:tab w:val="left" w:pos="855"/>
        </w:tabs>
        <w:spacing w:before="3" w:line="196" w:lineRule="auto"/>
        <w:ind w:left="114" w:firstLine="0"/>
        <w:rPr>
          <w:sz w:val="24"/>
        </w:rPr>
      </w:pPr>
      <w:r>
        <w:rPr>
          <w:sz w:val="24"/>
        </w:rPr>
        <w:t xml:space="preserve">A autorização do órgão ou entidade </w:t>
      </w:r>
      <w:proofErr w:type="spellStart"/>
      <w:r>
        <w:rPr>
          <w:sz w:val="24"/>
        </w:rPr>
        <w:t>gerenciadora</w:t>
      </w:r>
      <w:proofErr w:type="spellEnd"/>
      <w:r>
        <w:rPr>
          <w:sz w:val="24"/>
        </w:rPr>
        <w:t xml:space="preserve"> apenas será realizada após a aceitação da adesão pelo fornecedor.</w:t>
      </w:r>
    </w:p>
    <w:p w14:paraId="31FD6B6D" w14:textId="77777777" w:rsidR="00E02AE4" w:rsidRDefault="006F6F53">
      <w:pPr>
        <w:pStyle w:val="PargrafodaLista"/>
        <w:numPr>
          <w:ilvl w:val="4"/>
          <w:numId w:val="19"/>
        </w:numPr>
        <w:tabs>
          <w:tab w:val="left" w:pos="1048"/>
        </w:tabs>
        <w:spacing w:line="208" w:lineRule="auto"/>
        <w:ind w:left="114" w:firstLine="0"/>
        <w:rPr>
          <w:sz w:val="24"/>
        </w:rPr>
      </w:pPr>
      <w:r>
        <w:rPr>
          <w:sz w:val="24"/>
        </w:rPr>
        <w:t xml:space="preserve">O órgão ou entidade </w:t>
      </w:r>
      <w:proofErr w:type="spellStart"/>
      <w:r>
        <w:rPr>
          <w:sz w:val="24"/>
        </w:rPr>
        <w:t>gerenciadora</w:t>
      </w:r>
      <w:proofErr w:type="spellEnd"/>
      <w:r>
        <w:rPr>
          <w:sz w:val="24"/>
        </w:rPr>
        <w:t xml:space="preserve"> poderá rejeitar adesões caso elas possam acarretar prejuízo à execução de seus próprios contratos ou à sua capacidade de gerenciamento.</w:t>
      </w:r>
    </w:p>
    <w:p w14:paraId="620F00A6" w14:textId="77777777" w:rsidR="00E02AE4" w:rsidRDefault="006F6F53">
      <w:pPr>
        <w:pStyle w:val="PargrafodaLista"/>
        <w:numPr>
          <w:ilvl w:val="4"/>
          <w:numId w:val="19"/>
        </w:numPr>
        <w:tabs>
          <w:tab w:val="left" w:pos="1032"/>
        </w:tabs>
        <w:spacing w:line="222" w:lineRule="exact"/>
        <w:ind w:left="1032" w:right="0" w:hanging="918"/>
        <w:rPr>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7498C827" w14:textId="77777777" w:rsidR="00E02AE4" w:rsidRDefault="006F6F53">
      <w:pPr>
        <w:pStyle w:val="PargrafodaLista"/>
        <w:numPr>
          <w:ilvl w:val="1"/>
          <w:numId w:val="19"/>
        </w:numPr>
        <w:tabs>
          <w:tab w:val="left" w:pos="480"/>
        </w:tabs>
        <w:spacing w:line="208" w:lineRule="auto"/>
        <w:ind w:left="114" w:firstLine="0"/>
        <w:rPr>
          <w:sz w:val="24"/>
        </w:rPr>
      </w:pPr>
      <w:r>
        <w:rPr>
          <w:sz w:val="24"/>
        </w:rPr>
        <w:t>Após</w:t>
      </w:r>
      <w:r>
        <w:rPr>
          <w:spacing w:val="-1"/>
          <w:sz w:val="24"/>
        </w:rPr>
        <w:t xml:space="preserve"> </w:t>
      </w:r>
      <w:r>
        <w:rPr>
          <w:sz w:val="24"/>
        </w:rPr>
        <w:t>a</w:t>
      </w:r>
      <w:r>
        <w:rPr>
          <w:spacing w:val="-1"/>
          <w:sz w:val="24"/>
        </w:rPr>
        <w:t xml:space="preserve"> </w:t>
      </w:r>
      <w:r>
        <w:rPr>
          <w:sz w:val="24"/>
        </w:rPr>
        <w:t>autorização</w:t>
      </w:r>
      <w:r>
        <w:rPr>
          <w:spacing w:val="-1"/>
          <w:sz w:val="24"/>
        </w:rPr>
        <w:t xml:space="preserve"> </w:t>
      </w:r>
      <w:r>
        <w:rPr>
          <w:sz w:val="24"/>
        </w:rPr>
        <w:t>do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entidade</w:t>
      </w:r>
      <w:r>
        <w:rPr>
          <w:spacing w:val="-1"/>
          <w:sz w:val="24"/>
        </w:rPr>
        <w:t xml:space="preserve"> </w:t>
      </w:r>
      <w:proofErr w:type="spellStart"/>
      <w:r>
        <w:rPr>
          <w:sz w:val="24"/>
        </w:rPr>
        <w:t>gerenciadora</w:t>
      </w:r>
      <w:proofErr w:type="spellEnd"/>
      <w:r>
        <w:rPr>
          <w:sz w:val="24"/>
        </w:rPr>
        <w:t>,</w:t>
      </w:r>
      <w:r>
        <w:rPr>
          <w:spacing w:val="-1"/>
          <w:sz w:val="24"/>
        </w:rPr>
        <w:t xml:space="preserve"> </w:t>
      </w:r>
      <w:r>
        <w:rPr>
          <w:sz w:val="24"/>
        </w:rPr>
        <w:t>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entidade</w:t>
      </w:r>
      <w:r>
        <w:rPr>
          <w:spacing w:val="-1"/>
          <w:sz w:val="24"/>
        </w:rPr>
        <w:t xml:space="preserve"> </w:t>
      </w:r>
      <w:r>
        <w:rPr>
          <w:sz w:val="24"/>
        </w:rPr>
        <w:t>não</w:t>
      </w:r>
      <w:r>
        <w:rPr>
          <w:spacing w:val="-1"/>
          <w:sz w:val="24"/>
        </w:rPr>
        <w:t xml:space="preserve"> </w:t>
      </w:r>
      <w:r>
        <w:rPr>
          <w:sz w:val="24"/>
        </w:rPr>
        <w:t>participante</w:t>
      </w:r>
      <w:r>
        <w:rPr>
          <w:spacing w:val="-1"/>
          <w:sz w:val="24"/>
        </w:rPr>
        <w:t xml:space="preserve"> </w:t>
      </w:r>
      <w:r>
        <w:rPr>
          <w:sz w:val="24"/>
        </w:rPr>
        <w:t>deverá efetivar a aquisição ou a contratação solicitada em até noventa dias, observado o prazo de vigência da ata.</w:t>
      </w:r>
    </w:p>
    <w:p w14:paraId="244376EE" w14:textId="77777777" w:rsidR="00E02AE4" w:rsidRDefault="006F6F53">
      <w:pPr>
        <w:pStyle w:val="PargrafodaLista"/>
        <w:numPr>
          <w:ilvl w:val="1"/>
          <w:numId w:val="19"/>
        </w:numPr>
        <w:tabs>
          <w:tab w:val="left" w:pos="522"/>
        </w:tabs>
        <w:spacing w:line="201" w:lineRule="auto"/>
        <w:ind w:left="114" w:firstLine="0"/>
        <w:rPr>
          <w:sz w:val="24"/>
        </w:rPr>
      </w:pPr>
      <w:r>
        <w:rPr>
          <w:sz w:val="24"/>
        </w:rPr>
        <w:t xml:space="preserve">O prazo de que trata o item anterior, relativo à efetivação da contratação, poderá ser prorrogado </w:t>
      </w:r>
      <w:proofErr w:type="spellStart"/>
      <w:r>
        <w:rPr>
          <w:sz w:val="24"/>
        </w:rPr>
        <w:t>excepcionalmente</w:t>
      </w:r>
      <w:proofErr w:type="spellEnd"/>
      <w:r>
        <w:rPr>
          <w:sz w:val="24"/>
        </w:rPr>
        <w:t>,</w:t>
      </w:r>
      <w:r>
        <w:rPr>
          <w:spacing w:val="-6"/>
          <w:sz w:val="24"/>
        </w:rPr>
        <w:t xml:space="preserve"> </w:t>
      </w:r>
      <w:r>
        <w:rPr>
          <w:sz w:val="24"/>
        </w:rPr>
        <w:t>mediante</w:t>
      </w:r>
      <w:r>
        <w:rPr>
          <w:spacing w:val="-6"/>
          <w:sz w:val="24"/>
        </w:rPr>
        <w:t xml:space="preserve"> </w:t>
      </w:r>
      <w:r>
        <w:rPr>
          <w:sz w:val="24"/>
        </w:rPr>
        <w:t>solicitação</w:t>
      </w:r>
      <w:r>
        <w:rPr>
          <w:spacing w:val="-6"/>
          <w:sz w:val="24"/>
        </w:rPr>
        <w:t xml:space="preserve"> </w:t>
      </w:r>
      <w:r>
        <w:rPr>
          <w:sz w:val="24"/>
        </w:rPr>
        <w:t>do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entidade</w:t>
      </w:r>
      <w:r>
        <w:rPr>
          <w:spacing w:val="-6"/>
          <w:sz w:val="24"/>
        </w:rPr>
        <w:t xml:space="preserve"> </w:t>
      </w:r>
      <w:r>
        <w:rPr>
          <w:sz w:val="24"/>
        </w:rPr>
        <w:t>não</w:t>
      </w:r>
      <w:r>
        <w:rPr>
          <w:spacing w:val="-6"/>
          <w:sz w:val="24"/>
        </w:rPr>
        <w:t xml:space="preserve"> </w:t>
      </w:r>
      <w:r>
        <w:rPr>
          <w:sz w:val="24"/>
        </w:rPr>
        <w:t>participante</w:t>
      </w:r>
      <w:r>
        <w:rPr>
          <w:spacing w:val="-6"/>
          <w:sz w:val="24"/>
        </w:rPr>
        <w:t xml:space="preserve"> </w:t>
      </w:r>
      <w:r>
        <w:rPr>
          <w:sz w:val="24"/>
        </w:rPr>
        <w:t>aceita</w:t>
      </w:r>
      <w:r>
        <w:rPr>
          <w:spacing w:val="-6"/>
          <w:sz w:val="24"/>
        </w:rPr>
        <w:t xml:space="preserve"> </w:t>
      </w:r>
      <w:r>
        <w:rPr>
          <w:sz w:val="24"/>
        </w:rPr>
        <w:t>pelo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 xml:space="preserve">pela </w:t>
      </w:r>
      <w:r>
        <w:rPr>
          <w:sz w:val="24"/>
        </w:rPr>
        <w:lastRenderedPageBreak/>
        <w:t xml:space="preserve">entidade </w:t>
      </w:r>
      <w:proofErr w:type="spellStart"/>
      <w:r>
        <w:rPr>
          <w:sz w:val="24"/>
        </w:rPr>
        <w:t>gerenciadora</w:t>
      </w:r>
      <w:proofErr w:type="spellEnd"/>
      <w:r>
        <w:rPr>
          <w:sz w:val="24"/>
        </w:rPr>
        <w:t xml:space="preserve">, desde que respeitado o limite temporal de vigência da ata de </w:t>
      </w:r>
      <w:proofErr w:type="gramStart"/>
      <w:r>
        <w:rPr>
          <w:sz w:val="24"/>
        </w:rPr>
        <w:t>registro</w:t>
      </w:r>
      <w:proofErr w:type="gramEnd"/>
      <w:r>
        <w:rPr>
          <w:sz w:val="24"/>
        </w:rPr>
        <w:t xml:space="preserve"> de preços.</w:t>
      </w:r>
    </w:p>
    <w:p w14:paraId="4B365E8E" w14:textId="77777777" w:rsidR="00E02AE4" w:rsidRDefault="006F6F53">
      <w:pPr>
        <w:pStyle w:val="PargrafodaLista"/>
        <w:numPr>
          <w:ilvl w:val="1"/>
          <w:numId w:val="19"/>
        </w:numPr>
        <w:tabs>
          <w:tab w:val="left" w:pos="476"/>
        </w:tabs>
        <w:spacing w:line="201" w:lineRule="auto"/>
        <w:ind w:left="114" w:firstLine="0"/>
        <w:rPr>
          <w:sz w:val="24"/>
        </w:rPr>
      </w:pPr>
      <w:r>
        <w:rPr>
          <w:sz w:val="24"/>
        </w:rPr>
        <w:t>As</w:t>
      </w:r>
      <w:r>
        <w:rPr>
          <w:spacing w:val="-6"/>
          <w:sz w:val="24"/>
        </w:rPr>
        <w:t xml:space="preserve"> </w:t>
      </w:r>
      <w:r>
        <w:rPr>
          <w:sz w:val="24"/>
        </w:rPr>
        <w:t>aquisições</w:t>
      </w:r>
      <w:r>
        <w:rPr>
          <w:spacing w:val="-6"/>
          <w:sz w:val="24"/>
        </w:rPr>
        <w:t xml:space="preserve"> </w:t>
      </w:r>
      <w:r>
        <w:rPr>
          <w:sz w:val="24"/>
        </w:rPr>
        <w:t>ou</w:t>
      </w:r>
      <w:r>
        <w:rPr>
          <w:spacing w:val="-6"/>
          <w:sz w:val="24"/>
        </w:rPr>
        <w:t xml:space="preserve"> </w:t>
      </w:r>
      <w:r>
        <w:rPr>
          <w:sz w:val="24"/>
        </w:rPr>
        <w:t>contratações</w:t>
      </w:r>
      <w:r>
        <w:rPr>
          <w:spacing w:val="-6"/>
          <w:sz w:val="24"/>
        </w:rPr>
        <w:t xml:space="preserve"> </w:t>
      </w:r>
      <w:r>
        <w:rPr>
          <w:sz w:val="24"/>
        </w:rPr>
        <w:t>adicionais</w:t>
      </w:r>
      <w:r>
        <w:rPr>
          <w:spacing w:val="-6"/>
          <w:sz w:val="24"/>
        </w:rPr>
        <w:t xml:space="preserve"> </w:t>
      </w:r>
      <w:r>
        <w:rPr>
          <w:sz w:val="24"/>
        </w:rPr>
        <w:t>não</w:t>
      </w:r>
      <w:r>
        <w:rPr>
          <w:spacing w:val="-6"/>
          <w:sz w:val="24"/>
        </w:rPr>
        <w:t xml:space="preserve"> </w:t>
      </w:r>
      <w:r>
        <w:rPr>
          <w:sz w:val="24"/>
        </w:rPr>
        <w:t>poderão</w:t>
      </w:r>
      <w:r>
        <w:rPr>
          <w:spacing w:val="-6"/>
          <w:sz w:val="24"/>
        </w:rPr>
        <w:t xml:space="preserve"> </w:t>
      </w:r>
      <w:r>
        <w:rPr>
          <w:sz w:val="24"/>
        </w:rPr>
        <w:t>exceder,</w:t>
      </w:r>
      <w:r>
        <w:rPr>
          <w:spacing w:val="-6"/>
          <w:sz w:val="24"/>
        </w:rPr>
        <w:t xml:space="preserve"> </w:t>
      </w:r>
      <w:r>
        <w:rPr>
          <w:sz w:val="24"/>
        </w:rPr>
        <w:t>por</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entidade,</w:t>
      </w:r>
      <w:r>
        <w:rPr>
          <w:spacing w:val="-6"/>
          <w:sz w:val="24"/>
        </w:rPr>
        <w:t xml:space="preserve"> </w:t>
      </w:r>
      <w:r>
        <w:rPr>
          <w:sz w:val="24"/>
        </w:rPr>
        <w:t>a</w:t>
      </w:r>
      <w:r>
        <w:rPr>
          <w:spacing w:val="-6"/>
          <w:sz w:val="24"/>
        </w:rPr>
        <w:t xml:space="preserve"> </w:t>
      </w:r>
      <w:r>
        <w:rPr>
          <w:sz w:val="24"/>
        </w:rPr>
        <w:t>50%</w:t>
      </w:r>
      <w:r>
        <w:rPr>
          <w:spacing w:val="-6"/>
          <w:sz w:val="24"/>
        </w:rPr>
        <w:t xml:space="preserve"> </w:t>
      </w:r>
      <w:r>
        <w:rPr>
          <w:sz w:val="24"/>
        </w:rPr>
        <w:t xml:space="preserve">(cinquenta por cento) dos quantitativos dos itens do instrumento convocatório, </w:t>
      </w:r>
      <w:proofErr w:type="gramStart"/>
      <w:r>
        <w:rPr>
          <w:sz w:val="24"/>
        </w:rPr>
        <w:t>registrados</w:t>
      </w:r>
      <w:proofErr w:type="gramEnd"/>
      <w:r>
        <w:rPr>
          <w:sz w:val="24"/>
        </w:rPr>
        <w:t xml:space="preserve"> na ata de </w:t>
      </w:r>
      <w:proofErr w:type="gramStart"/>
      <w:r>
        <w:rPr>
          <w:sz w:val="24"/>
        </w:rPr>
        <w:t>registro</w:t>
      </w:r>
      <w:proofErr w:type="gramEnd"/>
      <w:r>
        <w:rPr>
          <w:sz w:val="24"/>
        </w:rPr>
        <w:t xml:space="preserve"> de preços, para o gerenciador e para os participantes.</w:t>
      </w:r>
    </w:p>
    <w:p w14:paraId="7FD63C1B" w14:textId="77777777" w:rsidR="00E02AE4" w:rsidRDefault="006F6F53">
      <w:pPr>
        <w:pStyle w:val="PargrafodaLista"/>
        <w:numPr>
          <w:ilvl w:val="1"/>
          <w:numId w:val="19"/>
        </w:numPr>
        <w:tabs>
          <w:tab w:val="left" w:pos="486"/>
        </w:tabs>
        <w:spacing w:line="201" w:lineRule="auto"/>
        <w:ind w:left="114" w:firstLine="0"/>
        <w:rPr>
          <w:sz w:val="24"/>
        </w:rPr>
      </w:pPr>
      <w:r>
        <w:rPr>
          <w:sz w:val="24"/>
        </w:rPr>
        <w:t xml:space="preserve">O quantitativo decorrente das adesões não poderá exceder, na totalidade, ao dobro do quantitativo de cada item </w:t>
      </w:r>
      <w:proofErr w:type="gramStart"/>
      <w:r>
        <w:rPr>
          <w:sz w:val="24"/>
        </w:rPr>
        <w:t>registrado</w:t>
      </w:r>
      <w:proofErr w:type="gramEnd"/>
      <w:r>
        <w:rPr>
          <w:sz w:val="24"/>
        </w:rPr>
        <w:t xml:space="preserve"> na ata de </w:t>
      </w:r>
      <w:proofErr w:type="gramStart"/>
      <w:r>
        <w:rPr>
          <w:sz w:val="24"/>
        </w:rPr>
        <w:t>registro</w:t>
      </w:r>
      <w:proofErr w:type="gramEnd"/>
      <w:r>
        <w:rPr>
          <w:sz w:val="24"/>
        </w:rPr>
        <w:t xml:space="preserve"> de preços, para o gerenciador e os participantes, independentemente</w:t>
      </w:r>
      <w:r>
        <w:rPr>
          <w:spacing w:val="-6"/>
          <w:sz w:val="24"/>
        </w:rPr>
        <w:t xml:space="preserve"> </w:t>
      </w:r>
      <w:r>
        <w:rPr>
          <w:sz w:val="24"/>
        </w:rPr>
        <w:t>do</w:t>
      </w:r>
      <w:r>
        <w:rPr>
          <w:spacing w:val="-6"/>
          <w:sz w:val="24"/>
        </w:rPr>
        <w:t xml:space="preserve"> </w:t>
      </w:r>
      <w:r>
        <w:rPr>
          <w:sz w:val="24"/>
        </w:rPr>
        <w:t>número</w:t>
      </w:r>
      <w:r>
        <w:rPr>
          <w:spacing w:val="-6"/>
          <w:sz w:val="24"/>
        </w:rPr>
        <w:t xml:space="preserve"> </w:t>
      </w:r>
      <w:r>
        <w:rPr>
          <w:sz w:val="24"/>
        </w:rPr>
        <w:t>de</w:t>
      </w:r>
      <w:r>
        <w:rPr>
          <w:spacing w:val="-6"/>
          <w:sz w:val="24"/>
        </w:rPr>
        <w:t xml:space="preserve"> </w:t>
      </w:r>
      <w:r>
        <w:rPr>
          <w:sz w:val="24"/>
        </w:rPr>
        <w:t>órgãos</w:t>
      </w:r>
      <w:r>
        <w:rPr>
          <w:spacing w:val="-6"/>
          <w:sz w:val="24"/>
        </w:rPr>
        <w:t xml:space="preserve"> </w:t>
      </w:r>
      <w:r>
        <w:rPr>
          <w:sz w:val="24"/>
        </w:rPr>
        <w:t>ou</w:t>
      </w:r>
      <w:r>
        <w:rPr>
          <w:spacing w:val="-6"/>
          <w:sz w:val="24"/>
        </w:rPr>
        <w:t xml:space="preserve"> </w:t>
      </w:r>
      <w:r>
        <w:rPr>
          <w:sz w:val="24"/>
        </w:rPr>
        <w:t>entidades</w:t>
      </w:r>
      <w:r>
        <w:rPr>
          <w:spacing w:val="-6"/>
          <w:sz w:val="24"/>
        </w:rPr>
        <w:t xml:space="preserve"> </w:t>
      </w:r>
      <w:r>
        <w:rPr>
          <w:sz w:val="24"/>
        </w:rPr>
        <w:t>não</w:t>
      </w:r>
      <w:r>
        <w:rPr>
          <w:spacing w:val="-6"/>
          <w:sz w:val="24"/>
        </w:rPr>
        <w:t xml:space="preserve"> </w:t>
      </w:r>
      <w:r>
        <w:rPr>
          <w:sz w:val="24"/>
        </w:rPr>
        <w:t>participantes</w:t>
      </w:r>
      <w:r>
        <w:rPr>
          <w:spacing w:val="-6"/>
          <w:sz w:val="24"/>
        </w:rPr>
        <w:t xml:space="preserve"> </w:t>
      </w:r>
      <w:r>
        <w:rPr>
          <w:sz w:val="24"/>
        </w:rPr>
        <w:t>que</w:t>
      </w:r>
      <w:r>
        <w:rPr>
          <w:spacing w:val="-6"/>
          <w:sz w:val="24"/>
        </w:rPr>
        <w:t xml:space="preserve"> </w:t>
      </w:r>
      <w:r>
        <w:rPr>
          <w:sz w:val="24"/>
        </w:rPr>
        <w:t>aderirem</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proofErr w:type="gramStart"/>
      <w:r>
        <w:rPr>
          <w:sz w:val="24"/>
        </w:rPr>
        <w:t>registro</w:t>
      </w:r>
      <w:proofErr w:type="gramEnd"/>
      <w:r>
        <w:rPr>
          <w:spacing w:val="-6"/>
          <w:sz w:val="24"/>
        </w:rPr>
        <w:t xml:space="preserve"> </w:t>
      </w:r>
      <w:r>
        <w:rPr>
          <w:sz w:val="24"/>
        </w:rPr>
        <w:t xml:space="preserve">de </w:t>
      </w:r>
      <w:r>
        <w:rPr>
          <w:spacing w:val="-2"/>
          <w:sz w:val="24"/>
        </w:rPr>
        <w:t>preços.</w:t>
      </w:r>
    </w:p>
    <w:p w14:paraId="58CCE5CC" w14:textId="77777777" w:rsidR="00E02AE4" w:rsidRDefault="006F6F53">
      <w:pPr>
        <w:pStyle w:val="Ttulo1"/>
        <w:spacing w:before="171" w:line="274" w:lineRule="exact"/>
      </w:pPr>
      <w:r>
        <w:t>CLÁUSULA</w:t>
      </w:r>
      <w:r>
        <w:rPr>
          <w:spacing w:val="-8"/>
        </w:rPr>
        <w:t xml:space="preserve"> </w:t>
      </w:r>
      <w:r>
        <w:t>DÉCIMA</w:t>
      </w:r>
      <w:r>
        <w:rPr>
          <w:spacing w:val="-7"/>
        </w:rPr>
        <w:t xml:space="preserve"> </w:t>
      </w:r>
      <w:r>
        <w:t>-</w:t>
      </w:r>
      <w:r>
        <w:rPr>
          <w:spacing w:val="-8"/>
        </w:rPr>
        <w:t xml:space="preserve"> </w:t>
      </w:r>
      <w:r>
        <w:t>DA</w:t>
      </w:r>
      <w:r>
        <w:rPr>
          <w:spacing w:val="-7"/>
        </w:rPr>
        <w:t xml:space="preserve"> </w:t>
      </w:r>
      <w:r>
        <w:t>GESTÃO</w:t>
      </w:r>
      <w:r>
        <w:rPr>
          <w:spacing w:val="-7"/>
        </w:rPr>
        <w:t xml:space="preserve"> </w:t>
      </w:r>
      <w:r>
        <w:t>E</w:t>
      </w:r>
      <w:r>
        <w:rPr>
          <w:spacing w:val="-8"/>
        </w:rPr>
        <w:t xml:space="preserve"> </w:t>
      </w:r>
      <w:r>
        <w:t>FISCALIZAÇÃO</w:t>
      </w:r>
      <w:r>
        <w:rPr>
          <w:spacing w:val="-7"/>
        </w:rPr>
        <w:t xml:space="preserve"> </w:t>
      </w:r>
      <w:r>
        <w:t>DA</w:t>
      </w:r>
      <w:r>
        <w:rPr>
          <w:spacing w:val="-7"/>
        </w:rPr>
        <w:t xml:space="preserve"> </w:t>
      </w:r>
      <w:r>
        <w:rPr>
          <w:spacing w:val="-5"/>
        </w:rPr>
        <w:t>ATA</w:t>
      </w:r>
    </w:p>
    <w:p w14:paraId="4798A50A" w14:textId="77777777" w:rsidR="00E02AE4" w:rsidRDefault="006F6F53">
      <w:pPr>
        <w:pStyle w:val="PargrafodaLista"/>
        <w:numPr>
          <w:ilvl w:val="1"/>
          <w:numId w:val="18"/>
        </w:numPr>
        <w:tabs>
          <w:tab w:val="left" w:pos="612"/>
        </w:tabs>
        <w:spacing w:before="22" w:line="196" w:lineRule="auto"/>
        <w:ind w:left="114" w:right="103" w:firstLine="0"/>
        <w:rPr>
          <w:sz w:val="24"/>
        </w:rPr>
      </w:pPr>
      <w:r>
        <w:rPr>
          <w:sz w:val="24"/>
        </w:rPr>
        <w:t xml:space="preserve">A Ata de Registro de Preços deverá ser executada fielmente pelas partes, de acordo com as cláusulas avençadas e as normas da </w:t>
      </w:r>
      <w:hyperlink r:id="rId148">
        <w:r>
          <w:rPr>
            <w:color w:val="0000ED"/>
            <w:sz w:val="24"/>
            <w:u w:val="single" w:color="0000ED"/>
          </w:rPr>
          <w:t>Lei 14.133/2021</w:t>
        </w:r>
      </w:hyperlink>
      <w:r>
        <w:rPr>
          <w:sz w:val="24"/>
        </w:rPr>
        <w:t>, e cada parte responderá pelas consequências de sua inexecução total ou parcial.</w:t>
      </w:r>
    </w:p>
    <w:p w14:paraId="460059FB" w14:textId="77777777" w:rsidR="00E02AE4" w:rsidRDefault="006F6F53">
      <w:pPr>
        <w:pStyle w:val="PargrafodaLista"/>
        <w:numPr>
          <w:ilvl w:val="1"/>
          <w:numId w:val="18"/>
        </w:numPr>
        <w:tabs>
          <w:tab w:val="left" w:pos="639"/>
        </w:tabs>
        <w:spacing w:before="13" w:line="199" w:lineRule="auto"/>
        <w:ind w:left="114" w:firstLine="0"/>
        <w:rPr>
          <w:sz w:val="24"/>
        </w:rPr>
      </w:pPr>
      <w:r>
        <w:rPr>
          <w:sz w:val="24"/>
        </w:rPr>
        <w:t xml:space="preserve">A Ata de Registro de Preços será acompanhada por um gestor de contratos cujas atribuições são relativos aos </w:t>
      </w:r>
      <w:proofErr w:type="spellStart"/>
      <w:r>
        <w:rPr>
          <w:sz w:val="24"/>
        </w:rPr>
        <w:t>aspectos</w:t>
      </w:r>
      <w:proofErr w:type="spellEnd"/>
      <w:r>
        <w:rPr>
          <w:sz w:val="24"/>
        </w:rPr>
        <w:t xml:space="preserve"> administrativos contratuais da Ata, como: instruir o processo com toda a documentação relativa à execução e fiscalização do contrato,</w:t>
      </w:r>
      <w:r>
        <w:rPr>
          <w:spacing w:val="40"/>
          <w:sz w:val="24"/>
        </w:rPr>
        <w:t xml:space="preserve"> </w:t>
      </w:r>
      <w:r>
        <w:rPr>
          <w:sz w:val="24"/>
        </w:rPr>
        <w:t xml:space="preserve">acompanhar a manutenção das condições </w:t>
      </w:r>
      <w:proofErr w:type="spellStart"/>
      <w:r>
        <w:rPr>
          <w:sz w:val="24"/>
        </w:rPr>
        <w:t>habilitatórias</w:t>
      </w:r>
      <w:proofErr w:type="spellEnd"/>
      <w:r>
        <w:rPr>
          <w:sz w:val="24"/>
        </w:rPr>
        <w:t xml:space="preserve">, conferir a importância a ser paga, notificar sobre as irregularidades encontradas, adotar </w:t>
      </w:r>
      <w:r>
        <w:rPr>
          <w:sz w:val="24"/>
        </w:rPr>
        <w:t xml:space="preserve">as medidas preparatórias para aplicação de sanção administrativa, promover a gestão documental, </w:t>
      </w:r>
      <w:proofErr w:type="spellStart"/>
      <w:r>
        <w:rPr>
          <w:sz w:val="24"/>
        </w:rPr>
        <w:t>etc</w:t>
      </w:r>
      <w:proofErr w:type="spellEnd"/>
      <w:r>
        <w:rPr>
          <w:sz w:val="24"/>
        </w:rPr>
        <w:t xml:space="preserve">, conforme estabelecido no </w:t>
      </w:r>
      <w:r>
        <w:rPr>
          <w:color w:val="0000ED"/>
          <w:sz w:val="24"/>
          <w:u w:val="single" w:color="0000ED"/>
        </w:rPr>
        <w:t>Decreto Municipal n. 192/2023</w:t>
      </w:r>
      <w:r>
        <w:rPr>
          <w:sz w:val="24"/>
        </w:rPr>
        <w:t>.</w:t>
      </w:r>
    </w:p>
    <w:p w14:paraId="1688DADC" w14:textId="77777777" w:rsidR="00E02AE4" w:rsidRDefault="006F6F53">
      <w:pPr>
        <w:pStyle w:val="PargrafodaLista"/>
        <w:numPr>
          <w:ilvl w:val="1"/>
          <w:numId w:val="18"/>
        </w:numPr>
        <w:tabs>
          <w:tab w:val="left" w:pos="606"/>
        </w:tabs>
        <w:spacing w:before="13" w:line="196" w:lineRule="auto"/>
        <w:ind w:left="114" w:firstLine="0"/>
        <w:rPr>
          <w:sz w:val="24"/>
        </w:rPr>
      </w:pPr>
      <w:r>
        <w:rPr>
          <w:sz w:val="24"/>
        </w:rPr>
        <w:t xml:space="preserve">A Ata de Registro de Preços será fiscalizada por um fiscal cujas atribuições são relativas à execução do objeto, conforme estabelecido no </w:t>
      </w:r>
      <w:r>
        <w:rPr>
          <w:color w:val="0000ED"/>
          <w:sz w:val="24"/>
          <w:u w:val="single" w:color="0000ED"/>
        </w:rPr>
        <w:t>Decreto Municipal n. 192/2023</w:t>
      </w:r>
      <w:r>
        <w:rPr>
          <w:sz w:val="24"/>
        </w:rPr>
        <w:t>.</w:t>
      </w:r>
    </w:p>
    <w:p w14:paraId="1B40FA3F" w14:textId="77777777" w:rsidR="00E02AE4" w:rsidRDefault="006F6F53">
      <w:pPr>
        <w:pStyle w:val="PargrafodaLista"/>
        <w:numPr>
          <w:ilvl w:val="1"/>
          <w:numId w:val="18"/>
        </w:numPr>
        <w:tabs>
          <w:tab w:val="left" w:pos="602"/>
        </w:tabs>
        <w:spacing w:line="201" w:lineRule="auto"/>
        <w:ind w:left="114" w:firstLine="0"/>
        <w:rPr>
          <w:sz w:val="24"/>
        </w:rPr>
      </w:pPr>
      <w:r>
        <w:rPr>
          <w:sz w:val="24"/>
        </w:rPr>
        <w:t>Após</w:t>
      </w:r>
      <w:r>
        <w:rPr>
          <w:spacing w:val="-1"/>
          <w:sz w:val="24"/>
        </w:rPr>
        <w:t xml:space="preserve"> </w:t>
      </w:r>
      <w:r>
        <w:rPr>
          <w:sz w:val="24"/>
        </w:rPr>
        <w:t>a</w:t>
      </w:r>
      <w:r>
        <w:rPr>
          <w:spacing w:val="-1"/>
          <w:sz w:val="24"/>
        </w:rPr>
        <w:t xml:space="preserve"> </w:t>
      </w:r>
      <w:r>
        <w:rPr>
          <w:sz w:val="24"/>
        </w:rPr>
        <w:t>assinatura</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o</w:t>
      </w:r>
      <w:r>
        <w:rPr>
          <w:spacing w:val="-1"/>
          <w:sz w:val="24"/>
        </w:rPr>
        <w:t xml:space="preserve"> </w:t>
      </w:r>
      <w:r>
        <w:rPr>
          <w:sz w:val="24"/>
        </w:rPr>
        <w:t>fiscal</w:t>
      </w:r>
      <w:r>
        <w:rPr>
          <w:spacing w:val="-1"/>
          <w:sz w:val="24"/>
        </w:rPr>
        <w:t xml:space="preserve"> </w:t>
      </w:r>
      <w:r>
        <w:rPr>
          <w:sz w:val="24"/>
        </w:rPr>
        <w:t>em</w:t>
      </w:r>
      <w:r>
        <w:rPr>
          <w:spacing w:val="-1"/>
          <w:sz w:val="24"/>
        </w:rPr>
        <w:t xml:space="preserve"> </w:t>
      </w:r>
      <w:r>
        <w:rPr>
          <w:sz w:val="24"/>
        </w:rPr>
        <w:t>conjunto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gestor</w:t>
      </w:r>
      <w:r>
        <w:rPr>
          <w:spacing w:val="-1"/>
          <w:sz w:val="24"/>
        </w:rPr>
        <w:t xml:space="preserve"> </w:t>
      </w:r>
      <w:r>
        <w:rPr>
          <w:sz w:val="24"/>
        </w:rPr>
        <w:t>elaborará</w:t>
      </w:r>
      <w:r>
        <w:rPr>
          <w:spacing w:val="-1"/>
          <w:sz w:val="24"/>
        </w:rPr>
        <w:t xml:space="preserve"> </w:t>
      </w:r>
      <w:r>
        <w:rPr>
          <w:sz w:val="24"/>
        </w:rPr>
        <w:t>o</w:t>
      </w:r>
      <w:r>
        <w:rPr>
          <w:spacing w:val="-1"/>
          <w:sz w:val="24"/>
        </w:rPr>
        <w:t xml:space="preserve"> </w:t>
      </w:r>
      <w:r>
        <w:rPr>
          <w:sz w:val="24"/>
        </w:rPr>
        <w:t>plano</w:t>
      </w:r>
      <w:r>
        <w:rPr>
          <w:spacing w:val="-1"/>
          <w:sz w:val="24"/>
        </w:rPr>
        <w:t xml:space="preserve"> </w:t>
      </w:r>
      <w:r>
        <w:rPr>
          <w:sz w:val="24"/>
        </w:rPr>
        <w:t xml:space="preserve">de fiscalização da execução do objeto que terá como referência o Termo de Referência, Edital e a presente a Ata de Registro de Preços e constará as estratégias de execução e fiscalização do objeto </w:t>
      </w:r>
      <w:proofErr w:type="gramStart"/>
      <w:r>
        <w:rPr>
          <w:sz w:val="24"/>
        </w:rPr>
        <w:t>registrado</w:t>
      </w:r>
      <w:proofErr w:type="gramEnd"/>
      <w:r>
        <w:rPr>
          <w:sz w:val="24"/>
        </w:rPr>
        <w:t xml:space="preserve">, conforme estabelecido no </w:t>
      </w:r>
      <w:r>
        <w:rPr>
          <w:color w:val="0000ED"/>
          <w:sz w:val="24"/>
          <w:u w:val="single" w:color="0000ED"/>
        </w:rPr>
        <w:t>Decreto Municipal n. 192/2023</w:t>
      </w:r>
      <w:r>
        <w:rPr>
          <w:sz w:val="24"/>
        </w:rPr>
        <w:t>.</w:t>
      </w:r>
    </w:p>
    <w:p w14:paraId="26CD11F0" w14:textId="77777777" w:rsidR="00E02AE4" w:rsidRDefault="006F6F53">
      <w:pPr>
        <w:pStyle w:val="PargrafodaLista"/>
        <w:numPr>
          <w:ilvl w:val="1"/>
          <w:numId w:val="18"/>
        </w:numPr>
        <w:tabs>
          <w:tab w:val="left" w:pos="615"/>
        </w:tabs>
        <w:spacing w:line="228" w:lineRule="exact"/>
        <w:ind w:left="615" w:right="0" w:hanging="501"/>
        <w:rPr>
          <w:sz w:val="24"/>
        </w:rPr>
      </w:pPr>
      <w:r>
        <w:rPr>
          <w:sz w:val="24"/>
        </w:rPr>
        <w:t>A</w:t>
      </w:r>
      <w:r>
        <w:rPr>
          <w:spacing w:val="13"/>
          <w:sz w:val="24"/>
        </w:rPr>
        <w:t xml:space="preserve"> </w:t>
      </w:r>
      <w:r>
        <w:rPr>
          <w:sz w:val="24"/>
        </w:rPr>
        <w:t>execução</w:t>
      </w:r>
      <w:r>
        <w:rPr>
          <w:spacing w:val="14"/>
          <w:sz w:val="24"/>
        </w:rPr>
        <w:t xml:space="preserve"> </w:t>
      </w:r>
      <w:r>
        <w:rPr>
          <w:sz w:val="24"/>
        </w:rPr>
        <w:t>do</w:t>
      </w:r>
      <w:r>
        <w:rPr>
          <w:spacing w:val="14"/>
          <w:sz w:val="24"/>
        </w:rPr>
        <w:t xml:space="preserve"> </w:t>
      </w:r>
      <w:r>
        <w:rPr>
          <w:sz w:val="24"/>
        </w:rPr>
        <w:t>objeto</w:t>
      </w:r>
      <w:r>
        <w:rPr>
          <w:spacing w:val="13"/>
          <w:sz w:val="24"/>
        </w:rPr>
        <w:t xml:space="preserve"> </w:t>
      </w:r>
      <w:proofErr w:type="gramStart"/>
      <w:r>
        <w:rPr>
          <w:sz w:val="24"/>
        </w:rPr>
        <w:t>registrado</w:t>
      </w:r>
      <w:proofErr w:type="gramEnd"/>
      <w:r>
        <w:rPr>
          <w:spacing w:val="14"/>
          <w:sz w:val="24"/>
        </w:rPr>
        <w:t xml:space="preserve"> </w:t>
      </w:r>
      <w:r>
        <w:rPr>
          <w:sz w:val="24"/>
        </w:rPr>
        <w:t>deverá</w:t>
      </w:r>
      <w:r>
        <w:rPr>
          <w:spacing w:val="14"/>
          <w:sz w:val="24"/>
        </w:rPr>
        <w:t xml:space="preserve"> </w:t>
      </w:r>
      <w:r>
        <w:rPr>
          <w:sz w:val="24"/>
        </w:rPr>
        <w:t>ser</w:t>
      </w:r>
      <w:r>
        <w:rPr>
          <w:spacing w:val="14"/>
          <w:sz w:val="24"/>
        </w:rPr>
        <w:t xml:space="preserve"> </w:t>
      </w:r>
      <w:r>
        <w:rPr>
          <w:sz w:val="24"/>
        </w:rPr>
        <w:t>acompanhada</w:t>
      </w:r>
      <w:r>
        <w:rPr>
          <w:spacing w:val="13"/>
          <w:sz w:val="24"/>
        </w:rPr>
        <w:t xml:space="preserve"> </w:t>
      </w:r>
      <w:r>
        <w:rPr>
          <w:sz w:val="24"/>
        </w:rPr>
        <w:t>e</w:t>
      </w:r>
      <w:r>
        <w:rPr>
          <w:spacing w:val="14"/>
          <w:sz w:val="24"/>
        </w:rPr>
        <w:t xml:space="preserve"> </w:t>
      </w:r>
      <w:r>
        <w:rPr>
          <w:sz w:val="24"/>
        </w:rPr>
        <w:t>fiscalizada</w:t>
      </w:r>
      <w:r>
        <w:rPr>
          <w:spacing w:val="14"/>
          <w:sz w:val="24"/>
        </w:rPr>
        <w:t xml:space="preserve"> </w:t>
      </w:r>
      <w:r>
        <w:rPr>
          <w:sz w:val="24"/>
        </w:rPr>
        <w:t>por</w:t>
      </w:r>
      <w:r>
        <w:rPr>
          <w:spacing w:val="14"/>
          <w:sz w:val="24"/>
        </w:rPr>
        <w:t xml:space="preserve"> </w:t>
      </w:r>
      <w:r>
        <w:rPr>
          <w:sz w:val="24"/>
        </w:rPr>
        <w:t>meio</w:t>
      </w:r>
      <w:r>
        <w:rPr>
          <w:spacing w:val="13"/>
          <w:sz w:val="24"/>
        </w:rPr>
        <w:t xml:space="preserve"> </w:t>
      </w:r>
      <w:r>
        <w:rPr>
          <w:sz w:val="24"/>
        </w:rPr>
        <w:t>de</w:t>
      </w:r>
      <w:r>
        <w:rPr>
          <w:spacing w:val="14"/>
          <w:sz w:val="24"/>
        </w:rPr>
        <w:t xml:space="preserve"> </w:t>
      </w:r>
      <w:r>
        <w:rPr>
          <w:sz w:val="24"/>
        </w:rPr>
        <w:t>instrumentos</w:t>
      </w:r>
      <w:r>
        <w:rPr>
          <w:spacing w:val="14"/>
          <w:sz w:val="24"/>
        </w:rPr>
        <w:t xml:space="preserve"> </w:t>
      </w:r>
      <w:r>
        <w:rPr>
          <w:spacing w:val="-5"/>
          <w:sz w:val="24"/>
        </w:rPr>
        <w:t>de</w:t>
      </w:r>
    </w:p>
    <w:p w14:paraId="2435EFDE" w14:textId="77777777" w:rsidR="00E02AE4" w:rsidRDefault="006F6F53">
      <w:pPr>
        <w:pStyle w:val="Corpodetexto"/>
        <w:spacing w:line="248" w:lineRule="exact"/>
        <w:ind w:right="0"/>
      </w:pPr>
      <w:r>
        <w:t>controle,</w:t>
      </w:r>
      <w:r>
        <w:rPr>
          <w:spacing w:val="-6"/>
        </w:rPr>
        <w:t xml:space="preserve"> </w:t>
      </w:r>
      <w:r>
        <w:t>que</w:t>
      </w:r>
      <w:r>
        <w:rPr>
          <w:spacing w:val="-4"/>
        </w:rPr>
        <w:t xml:space="preserve"> </w:t>
      </w:r>
      <w:r>
        <w:t>compreendam,</w:t>
      </w:r>
      <w:r>
        <w:rPr>
          <w:spacing w:val="-4"/>
        </w:rPr>
        <w:t xml:space="preserve"> </w:t>
      </w:r>
      <w:r>
        <w:t>quando</w:t>
      </w:r>
      <w:r>
        <w:rPr>
          <w:spacing w:val="-3"/>
        </w:rPr>
        <w:t xml:space="preserve"> </w:t>
      </w:r>
      <w:r>
        <w:t>for</w:t>
      </w:r>
      <w:r>
        <w:rPr>
          <w:spacing w:val="-4"/>
        </w:rPr>
        <w:t xml:space="preserve"> </w:t>
      </w:r>
      <w:r>
        <w:t>o</w:t>
      </w:r>
      <w:r>
        <w:rPr>
          <w:spacing w:val="-4"/>
        </w:rPr>
        <w:t xml:space="preserve"> </w:t>
      </w:r>
      <w:r>
        <w:t>caso,</w:t>
      </w:r>
      <w:r>
        <w:rPr>
          <w:spacing w:val="-4"/>
        </w:rPr>
        <w:t xml:space="preserve"> </w:t>
      </w:r>
      <w:r>
        <w:t>a</w:t>
      </w:r>
      <w:r>
        <w:rPr>
          <w:spacing w:val="-3"/>
        </w:rPr>
        <w:t xml:space="preserve"> </w:t>
      </w:r>
      <w:r>
        <w:t>mensuração</w:t>
      </w:r>
      <w:r>
        <w:rPr>
          <w:spacing w:val="-4"/>
        </w:rPr>
        <w:t xml:space="preserve"> </w:t>
      </w:r>
      <w:r>
        <w:t>dos</w:t>
      </w:r>
      <w:r>
        <w:rPr>
          <w:spacing w:val="-4"/>
        </w:rPr>
        <w:t xml:space="preserve"> </w:t>
      </w:r>
      <w:r>
        <w:t>seguintes</w:t>
      </w:r>
      <w:r>
        <w:rPr>
          <w:spacing w:val="-3"/>
        </w:rPr>
        <w:t xml:space="preserve"> </w:t>
      </w:r>
      <w:proofErr w:type="spellStart"/>
      <w:r>
        <w:rPr>
          <w:spacing w:val="-2"/>
        </w:rPr>
        <w:t>aspectos</w:t>
      </w:r>
      <w:proofErr w:type="spellEnd"/>
      <w:r>
        <w:rPr>
          <w:spacing w:val="-2"/>
        </w:rPr>
        <w:t>:</w:t>
      </w:r>
    </w:p>
    <w:p w14:paraId="443FDCA8" w14:textId="77777777" w:rsidR="00E02AE4" w:rsidRDefault="006F6F53">
      <w:pPr>
        <w:pStyle w:val="PargrafodaLista"/>
        <w:numPr>
          <w:ilvl w:val="0"/>
          <w:numId w:val="17"/>
        </w:numPr>
        <w:tabs>
          <w:tab w:val="left" w:pos="393"/>
        </w:tabs>
        <w:spacing w:before="9" w:line="196" w:lineRule="auto"/>
        <w:ind w:left="114" w:firstLine="0"/>
        <w:rPr>
          <w:sz w:val="24"/>
        </w:rPr>
      </w:pPr>
      <w:r>
        <w:rPr>
          <w:sz w:val="24"/>
        </w:rPr>
        <w:t>os</w:t>
      </w:r>
      <w:r>
        <w:rPr>
          <w:spacing w:val="30"/>
          <w:sz w:val="24"/>
        </w:rPr>
        <w:t xml:space="preserve"> </w:t>
      </w:r>
      <w:r>
        <w:rPr>
          <w:sz w:val="24"/>
        </w:rPr>
        <w:t>resultados</w:t>
      </w:r>
      <w:r>
        <w:rPr>
          <w:spacing w:val="30"/>
          <w:sz w:val="24"/>
        </w:rPr>
        <w:t xml:space="preserve"> </w:t>
      </w:r>
      <w:r>
        <w:rPr>
          <w:sz w:val="24"/>
        </w:rPr>
        <w:t>alcançados</w:t>
      </w:r>
      <w:r>
        <w:rPr>
          <w:spacing w:val="30"/>
          <w:sz w:val="24"/>
        </w:rPr>
        <w:t xml:space="preserve"> </w:t>
      </w:r>
      <w:r>
        <w:rPr>
          <w:sz w:val="24"/>
        </w:rPr>
        <w:t>em</w:t>
      </w:r>
      <w:r>
        <w:rPr>
          <w:spacing w:val="30"/>
          <w:sz w:val="24"/>
        </w:rPr>
        <w:t xml:space="preserve"> </w:t>
      </w:r>
      <w:r>
        <w:rPr>
          <w:sz w:val="24"/>
        </w:rPr>
        <w:t>relação</w:t>
      </w:r>
      <w:r>
        <w:rPr>
          <w:spacing w:val="30"/>
          <w:sz w:val="24"/>
        </w:rPr>
        <w:t xml:space="preserve"> </w:t>
      </w:r>
      <w:r>
        <w:rPr>
          <w:sz w:val="24"/>
        </w:rPr>
        <w:t>a</w:t>
      </w:r>
      <w:r>
        <w:rPr>
          <w:spacing w:val="30"/>
          <w:sz w:val="24"/>
        </w:rPr>
        <w:t xml:space="preserve"> </w:t>
      </w:r>
      <w:r>
        <w:rPr>
          <w:sz w:val="24"/>
        </w:rPr>
        <w:t>Ata/Contrato,</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verificação</w:t>
      </w:r>
      <w:r>
        <w:rPr>
          <w:spacing w:val="30"/>
          <w:sz w:val="24"/>
        </w:rPr>
        <w:t xml:space="preserve"> </w:t>
      </w:r>
      <w:r>
        <w:rPr>
          <w:sz w:val="24"/>
        </w:rPr>
        <w:t>dos</w:t>
      </w:r>
      <w:r>
        <w:rPr>
          <w:spacing w:val="30"/>
          <w:sz w:val="24"/>
        </w:rPr>
        <w:t xml:space="preserve"> </w:t>
      </w:r>
      <w:r>
        <w:rPr>
          <w:sz w:val="24"/>
        </w:rPr>
        <w:t>prazos</w:t>
      </w:r>
      <w:r>
        <w:rPr>
          <w:spacing w:val="30"/>
          <w:sz w:val="24"/>
        </w:rPr>
        <w:t xml:space="preserve"> </w:t>
      </w:r>
      <w:r>
        <w:rPr>
          <w:sz w:val="24"/>
        </w:rPr>
        <w:t>de</w:t>
      </w:r>
      <w:r>
        <w:rPr>
          <w:spacing w:val="30"/>
          <w:sz w:val="24"/>
        </w:rPr>
        <w:t xml:space="preserve"> </w:t>
      </w:r>
      <w:r>
        <w:rPr>
          <w:sz w:val="24"/>
        </w:rPr>
        <w:t>execução</w:t>
      </w:r>
      <w:r>
        <w:rPr>
          <w:spacing w:val="30"/>
          <w:sz w:val="24"/>
        </w:rPr>
        <w:t xml:space="preserve"> </w:t>
      </w:r>
      <w:r>
        <w:rPr>
          <w:sz w:val="24"/>
        </w:rPr>
        <w:t>e</w:t>
      </w:r>
      <w:r>
        <w:rPr>
          <w:spacing w:val="30"/>
          <w:sz w:val="24"/>
        </w:rPr>
        <w:t xml:space="preserve"> </w:t>
      </w:r>
      <w:r>
        <w:rPr>
          <w:sz w:val="24"/>
        </w:rPr>
        <w:t>da qualidade demandada;</w:t>
      </w:r>
    </w:p>
    <w:p w14:paraId="6100FE08" w14:textId="77777777" w:rsidR="00E02AE4" w:rsidRDefault="006F6F53">
      <w:pPr>
        <w:pStyle w:val="PargrafodaLista"/>
        <w:numPr>
          <w:ilvl w:val="0"/>
          <w:numId w:val="17"/>
        </w:numPr>
        <w:tabs>
          <w:tab w:val="left" w:pos="373"/>
        </w:tabs>
        <w:spacing w:before="15" w:line="196" w:lineRule="auto"/>
        <w:ind w:left="114" w:firstLine="0"/>
        <w:rPr>
          <w:sz w:val="24"/>
        </w:rPr>
      </w:pPr>
      <w:r>
        <w:rPr>
          <w:sz w:val="24"/>
        </w:rPr>
        <w:t>os recursos humanos empregados, em função da quantidade e da formação profissional exigida, quando se tratar de contrato com dedicação exclusiva de mão de obra;</w:t>
      </w:r>
    </w:p>
    <w:p w14:paraId="7E1E7369" w14:textId="77777777" w:rsidR="00E02AE4" w:rsidRDefault="006F6F53">
      <w:pPr>
        <w:pStyle w:val="PargrafodaLista"/>
        <w:numPr>
          <w:ilvl w:val="0"/>
          <w:numId w:val="17"/>
        </w:numPr>
        <w:tabs>
          <w:tab w:val="left" w:pos="342"/>
        </w:tabs>
        <w:spacing w:line="232"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713E82AB" w14:textId="77777777" w:rsidR="00E02AE4" w:rsidRDefault="006F6F53">
      <w:pPr>
        <w:pStyle w:val="PargrafodaLista"/>
        <w:numPr>
          <w:ilvl w:val="0"/>
          <w:numId w:val="17"/>
        </w:numPr>
        <w:tabs>
          <w:tab w:val="left" w:pos="367"/>
        </w:tabs>
        <w:spacing w:line="248"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0627E052" w14:textId="77777777" w:rsidR="00E02AE4" w:rsidRDefault="006F6F53">
      <w:pPr>
        <w:pStyle w:val="PargrafodaLista"/>
        <w:numPr>
          <w:ilvl w:val="0"/>
          <w:numId w:val="17"/>
        </w:numPr>
        <w:tabs>
          <w:tab w:val="left" w:pos="360"/>
        </w:tabs>
        <w:spacing w:line="240"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42D5698E" w14:textId="77777777" w:rsidR="00E02AE4" w:rsidRDefault="006F6F53">
      <w:pPr>
        <w:pStyle w:val="PargrafodaLista"/>
        <w:numPr>
          <w:ilvl w:val="0"/>
          <w:numId w:val="17"/>
        </w:numPr>
        <w:tabs>
          <w:tab w:val="left" w:pos="317"/>
        </w:tabs>
        <w:spacing w:line="248"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103F362B" w14:textId="77777777" w:rsidR="00E02AE4" w:rsidRDefault="006F6F53">
      <w:pPr>
        <w:pStyle w:val="PargrafodaLista"/>
        <w:numPr>
          <w:ilvl w:val="2"/>
          <w:numId w:val="18"/>
        </w:numPr>
        <w:tabs>
          <w:tab w:val="left" w:pos="783"/>
        </w:tabs>
        <w:spacing w:line="274" w:lineRule="exact"/>
        <w:ind w:left="783" w:right="0" w:hanging="669"/>
        <w:rPr>
          <w:sz w:val="24"/>
        </w:rPr>
      </w:pPr>
      <w:r>
        <w:rPr>
          <w:sz w:val="24"/>
        </w:rPr>
        <w:t>O</w:t>
      </w:r>
      <w:r>
        <w:rPr>
          <w:spacing w:val="-4"/>
          <w:sz w:val="24"/>
        </w:rPr>
        <w:t xml:space="preserve"> </w:t>
      </w:r>
      <w:r>
        <w:rPr>
          <w:sz w:val="24"/>
        </w:rPr>
        <w:t>fiscal</w:t>
      </w:r>
      <w:r>
        <w:rPr>
          <w:spacing w:val="-3"/>
          <w:sz w:val="24"/>
        </w:rPr>
        <w:t xml:space="preserve"> </w:t>
      </w:r>
      <w:r>
        <w:rPr>
          <w:sz w:val="24"/>
        </w:rPr>
        <w:t>deverá</w:t>
      </w:r>
      <w:r>
        <w:rPr>
          <w:spacing w:val="-3"/>
          <w:sz w:val="24"/>
        </w:rPr>
        <w:t xml:space="preserve"> </w:t>
      </w:r>
      <w:r>
        <w:rPr>
          <w:sz w:val="24"/>
        </w:rPr>
        <w:t>verificar</w:t>
      </w:r>
      <w:r>
        <w:rPr>
          <w:spacing w:val="-3"/>
          <w:sz w:val="24"/>
        </w:rPr>
        <w:t xml:space="preserve"> </w:t>
      </w:r>
      <w:r>
        <w:rPr>
          <w:sz w:val="24"/>
        </w:rPr>
        <w:t>ainda</w:t>
      </w:r>
      <w:r>
        <w:rPr>
          <w:spacing w:val="-3"/>
          <w:sz w:val="24"/>
        </w:rPr>
        <w:t xml:space="preserve"> </w:t>
      </w:r>
      <w:r>
        <w:rPr>
          <w:sz w:val="24"/>
        </w:rPr>
        <w:t>os</w:t>
      </w:r>
      <w:r>
        <w:rPr>
          <w:spacing w:val="-3"/>
          <w:sz w:val="24"/>
        </w:rPr>
        <w:t xml:space="preserve"> </w:t>
      </w:r>
      <w:r>
        <w:rPr>
          <w:sz w:val="24"/>
        </w:rPr>
        <w:t>impactos</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pagamento,</w:t>
      </w:r>
      <w:r>
        <w:rPr>
          <w:spacing w:val="-3"/>
          <w:sz w:val="24"/>
        </w:rPr>
        <w:t xml:space="preserve"> </w:t>
      </w:r>
      <w:r>
        <w:rPr>
          <w:sz w:val="24"/>
        </w:rPr>
        <w:t>nas</w:t>
      </w:r>
      <w:r>
        <w:rPr>
          <w:spacing w:val="-3"/>
          <w:sz w:val="24"/>
        </w:rPr>
        <w:t xml:space="preserve"> </w:t>
      </w:r>
      <w:r>
        <w:rPr>
          <w:sz w:val="24"/>
        </w:rPr>
        <w:t>situações</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o</w:t>
      </w:r>
      <w:r>
        <w:rPr>
          <w:spacing w:val="-4"/>
          <w:sz w:val="24"/>
        </w:rPr>
        <w:t xml:space="preserve"> </w:t>
      </w:r>
      <w:r>
        <w:rPr>
          <w:spacing w:val="-2"/>
          <w:sz w:val="24"/>
        </w:rPr>
        <w:t>Fornecedor:</w:t>
      </w:r>
    </w:p>
    <w:p w14:paraId="01248F30" w14:textId="77777777" w:rsidR="00E02AE4" w:rsidRDefault="006F6F53">
      <w:pPr>
        <w:pStyle w:val="PargrafodaLista"/>
        <w:numPr>
          <w:ilvl w:val="0"/>
          <w:numId w:val="16"/>
        </w:numPr>
        <w:tabs>
          <w:tab w:val="left" w:pos="395"/>
        </w:tabs>
        <w:spacing w:before="69" w:line="196" w:lineRule="auto"/>
        <w:ind w:left="114" w:firstLine="0"/>
        <w:rPr>
          <w:sz w:val="24"/>
        </w:rPr>
      </w:pPr>
      <w:r>
        <w:rPr>
          <w:sz w:val="24"/>
        </w:rPr>
        <w:t>Não produzir os resultados, deixar de executar, ou não executar com a qualidade mínima exigida as atividades contratadas;</w:t>
      </w:r>
    </w:p>
    <w:p w14:paraId="7295C7BA" w14:textId="77777777" w:rsidR="00E02AE4" w:rsidRDefault="006F6F53">
      <w:pPr>
        <w:pStyle w:val="PargrafodaLista"/>
        <w:numPr>
          <w:ilvl w:val="0"/>
          <w:numId w:val="16"/>
        </w:numPr>
        <w:tabs>
          <w:tab w:val="left" w:pos="387"/>
        </w:tabs>
        <w:spacing w:before="14" w:line="196" w:lineRule="auto"/>
        <w:ind w:left="114" w:firstLine="0"/>
        <w:rPr>
          <w:sz w:val="24"/>
        </w:rPr>
      </w:pPr>
      <w:r>
        <w:rPr>
          <w:sz w:val="24"/>
        </w:rPr>
        <w:t>Deixar de utilizar materiais e recursos humanos exigidos para a execução do serviço, ou utilizá-los com qualidade ou quantidade inferior à demandada.</w:t>
      </w:r>
    </w:p>
    <w:p w14:paraId="771C199D" w14:textId="77777777" w:rsidR="00E02AE4" w:rsidRDefault="006F6F53">
      <w:pPr>
        <w:pStyle w:val="PargrafodaLista"/>
        <w:numPr>
          <w:ilvl w:val="2"/>
          <w:numId w:val="18"/>
        </w:numPr>
        <w:tabs>
          <w:tab w:val="left" w:pos="821"/>
        </w:tabs>
        <w:spacing w:line="201" w:lineRule="auto"/>
        <w:ind w:left="114" w:firstLine="0"/>
        <w:rPr>
          <w:sz w:val="24"/>
        </w:rPr>
      </w:pPr>
      <w:r>
        <w:rPr>
          <w:sz w:val="24"/>
        </w:rPr>
        <w:t>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w:t>
      </w:r>
    </w:p>
    <w:p w14:paraId="0C0F88C2" w14:textId="77777777" w:rsidR="00E02AE4" w:rsidRDefault="006F6F53">
      <w:pPr>
        <w:pStyle w:val="PargrafodaLista"/>
        <w:numPr>
          <w:ilvl w:val="1"/>
          <w:numId w:val="18"/>
        </w:numPr>
        <w:tabs>
          <w:tab w:val="left" w:pos="631"/>
        </w:tabs>
        <w:spacing w:line="208" w:lineRule="auto"/>
        <w:ind w:left="114" w:firstLine="0"/>
        <w:rPr>
          <w:sz w:val="24"/>
        </w:rPr>
      </w:pPr>
      <w:r>
        <w:rPr>
          <w:sz w:val="24"/>
        </w:rPr>
        <w:t xml:space="preserve">O fiscal deverá anotar em </w:t>
      </w:r>
      <w:proofErr w:type="gramStart"/>
      <w:r>
        <w:rPr>
          <w:sz w:val="24"/>
        </w:rPr>
        <w:t>registro</w:t>
      </w:r>
      <w:proofErr w:type="gramEnd"/>
      <w:r>
        <w:rPr>
          <w:sz w:val="24"/>
        </w:rPr>
        <w:t xml:space="preserve"> próprio todas as ocorrências relacionadas à execução do objeto </w:t>
      </w:r>
      <w:proofErr w:type="gramStart"/>
      <w:r>
        <w:rPr>
          <w:sz w:val="24"/>
        </w:rPr>
        <w:t>registrado</w:t>
      </w:r>
      <w:proofErr w:type="gramEnd"/>
      <w:r>
        <w:rPr>
          <w:sz w:val="24"/>
        </w:rPr>
        <w:t>, determinando o que for necessário para a regularização das faltas ou dos defeitos observados.</w:t>
      </w:r>
    </w:p>
    <w:p w14:paraId="4AFE4388" w14:textId="77777777" w:rsidR="00E02AE4" w:rsidRDefault="006F6F53">
      <w:pPr>
        <w:pStyle w:val="PargrafodaLista"/>
        <w:numPr>
          <w:ilvl w:val="1"/>
          <w:numId w:val="18"/>
        </w:numPr>
        <w:tabs>
          <w:tab w:val="left" w:pos="633"/>
        </w:tabs>
        <w:spacing w:line="196" w:lineRule="auto"/>
        <w:ind w:left="114" w:firstLine="0"/>
        <w:rPr>
          <w:sz w:val="24"/>
        </w:rPr>
      </w:pPr>
      <w:r>
        <w:rPr>
          <w:sz w:val="24"/>
        </w:rPr>
        <w:t>Os produtos/serviços poderão ser rejeitados, no todo ou em parte, quando em desacordo com as especificações constantes neste Termo de Referência e Edital, devendo ser substituídos imediatamente, a contar da notificação do Fornecedor, às suas custas, sem prejuízo da aplicação das penalidades.</w:t>
      </w:r>
    </w:p>
    <w:p w14:paraId="17719612" w14:textId="77777777" w:rsidR="00E02AE4" w:rsidRDefault="006F6F53">
      <w:pPr>
        <w:pStyle w:val="PargrafodaLista"/>
        <w:numPr>
          <w:ilvl w:val="1"/>
          <w:numId w:val="18"/>
        </w:numPr>
        <w:tabs>
          <w:tab w:val="left" w:pos="617"/>
        </w:tabs>
        <w:spacing w:line="196" w:lineRule="auto"/>
        <w:ind w:left="114" w:firstLine="0"/>
        <w:rPr>
          <w:sz w:val="24"/>
        </w:rPr>
      </w:pPr>
      <w:r>
        <w:rPr>
          <w:sz w:val="24"/>
        </w:rPr>
        <w:t>O recebimento provisório ou definitivo do objeto não exclui a responsabilidade do Fornecedor pelos prejuízos resultantes da incorreta execução do objeto desta Ata.</w:t>
      </w:r>
    </w:p>
    <w:p w14:paraId="7B96E5F6" w14:textId="77777777" w:rsidR="00E02AE4" w:rsidRDefault="006F6F53">
      <w:pPr>
        <w:pStyle w:val="PargrafodaLista"/>
        <w:numPr>
          <w:ilvl w:val="1"/>
          <w:numId w:val="18"/>
        </w:numPr>
        <w:tabs>
          <w:tab w:val="left" w:pos="604"/>
        </w:tabs>
        <w:spacing w:line="201" w:lineRule="auto"/>
        <w:ind w:left="114" w:firstLine="0"/>
        <w:rPr>
          <w:sz w:val="24"/>
        </w:rPr>
      </w:pPr>
      <w:r>
        <w:rPr>
          <w:noProof/>
        </w:rPr>
        <mc:AlternateContent>
          <mc:Choice Requires="wps">
            <w:drawing>
              <wp:anchor distT="0" distB="0" distL="0" distR="0" simplePos="0" relativeHeight="485919232" behindDoc="1" locked="0" layoutInCell="1" allowOverlap="1" wp14:anchorId="61A6AE6B" wp14:editId="527E1CD5">
                <wp:simplePos x="0" y="0"/>
                <wp:positionH relativeFrom="page">
                  <wp:posOffset>403212</wp:posOffset>
                </wp:positionH>
                <wp:positionV relativeFrom="paragraph">
                  <wp:posOffset>602248</wp:posOffset>
                </wp:positionV>
                <wp:extent cx="5705475" cy="333375"/>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333375"/>
                        </a:xfrm>
                        <a:custGeom>
                          <a:avLst/>
                          <a:gdLst/>
                          <a:ahLst/>
                          <a:cxnLst/>
                          <a:rect l="l" t="t" r="r" b="b"/>
                          <a:pathLst>
                            <a:path w="5705475" h="333375">
                              <a:moveTo>
                                <a:pt x="5705475" y="0"/>
                              </a:moveTo>
                              <a:lnTo>
                                <a:pt x="0" y="0"/>
                              </a:lnTo>
                              <a:lnTo>
                                <a:pt x="0" y="152400"/>
                              </a:lnTo>
                              <a:lnTo>
                                <a:pt x="0" y="180975"/>
                              </a:lnTo>
                              <a:lnTo>
                                <a:pt x="0" y="333375"/>
                              </a:lnTo>
                              <a:lnTo>
                                <a:pt x="5076825" y="333375"/>
                              </a:lnTo>
                              <a:lnTo>
                                <a:pt x="5076825" y="180975"/>
                              </a:lnTo>
                              <a:lnTo>
                                <a:pt x="5705475" y="180975"/>
                              </a:lnTo>
                              <a:lnTo>
                                <a:pt x="570547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491E9F5" id="Graphic 58" o:spid="_x0000_s1026" style="position:absolute;margin-left:31.75pt;margin-top:47.4pt;width:449.25pt;height:26.25pt;z-index:-17397248;visibility:visible;mso-wrap-style:square;mso-wrap-distance-left:0;mso-wrap-distance-top:0;mso-wrap-distance-right:0;mso-wrap-distance-bottom:0;mso-position-horizontal:absolute;mso-position-horizontal-relative:page;mso-position-vertical:absolute;mso-position-vertical-relative:text;v-text-anchor:top" coordsize="570547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TRRQIAAHUFAAAOAAAAZHJzL2Uyb0RvYy54bWysVNFu2yAUfZ+0f0C8L3aypsmsONXUKtOk&#10;qqvUTHsmGMfWMJcBiZ2/3wUH100fplbzg7mYw/W55x5Y3XSNJEdhbA0qp9NJSolQHIpa7XP6c7v5&#10;tKTEOqYKJkGJnJ6EpTfrjx9Wrc7EDCqQhTAEkyibtTqnlXM6SxLLK9EwOwEtFC6WYBrmcGr2SWFY&#10;i9kbmczS9DppwRTaABfW4te7fpGuQ/6yFNz9KEsrHJE5RW4uvE147/w7Wa9YtjdMVzU/02DvYNGw&#10;WuFPh1R3zDFyMPWrVE3NDVgo3YRDk0BZ1lyEGrCaaXpRzVPFtAi1oDhWDzLZ/5eWPxyf9KPx1K2+&#10;B/7boiJJq202rPiJPWO60jQei8RJF1Q8DSqKzhGOH+eLdH61mFPCce0zPhj7pCyLu/nBum8CQiZ2&#10;vLeu70IRI1bFiHcqhgZ76bsoQxcdJdhFQwl2cdd3UTPn93l6PiTtiEo1MPHLDRzFFgLQ+TIGxrEY&#10;5PqMkWqMRRONUHEtjjrk6zHT+ewqDQ7DdBEQxxfAZfpl0CgC4jgGvhAzAuLYA+fp4no5Q/EvtY+w&#10;OL6GT/9NYyzUG+GXQnAJVvS28N0K/hg6iIKNPWJB1sWmltK3zJr97lYacmRohk14zvYawYKDe9N6&#10;++6gOD0a0uI5z6n9c2BGUCK/KzxI/lKIgYnBLgbGyVsIV0dwi7Fu2/1iRhONYU4dev4B4jFlWTQz&#10;8veAHut3Kvh6cFDW3umBW8/oPMGzHeo/30P+8hjPA+r5tlz/BQAA//8DAFBLAwQUAAYACAAAACEA&#10;xrO4heAAAAAJAQAADwAAAGRycy9kb3ducmV2LnhtbEyPwU7DMBBE70j8g7VI3KjTpKQ0xKkAgUQl&#10;kGjLgeM2NkkgXkex27p/z3KC42pGs++Vy2h7cTCj7xwpmE4SEIZqpztqFLxvn65uQPiApLF3ZBSc&#10;jIdldX5WYqHdkdbmsAmN4BHyBSpoQxgKKX3dGot+4gZDnH260WLgc2ykHvHI47aXaZLk0mJH/KHF&#10;wTy0pv7e7K2C+0eLcaXfptnp5SO+5s9bTIcvpS4v4t0tiGBi+CvDLz6jQ8VMO7cn7UWvIM+uualg&#10;MWMDzhd5ym47Ls7mGciqlP8Nqh8AAAD//wMAUEsBAi0AFAAGAAgAAAAhALaDOJL+AAAA4QEAABMA&#10;AAAAAAAAAAAAAAAAAAAAAFtDb250ZW50X1R5cGVzXS54bWxQSwECLQAUAAYACAAAACEAOP0h/9YA&#10;AACUAQAACwAAAAAAAAAAAAAAAAAvAQAAX3JlbHMvLnJlbHNQSwECLQAUAAYACAAAACEAeYDE0UUC&#10;AAB1BQAADgAAAAAAAAAAAAAAAAAuAgAAZHJzL2Uyb0RvYy54bWxQSwECLQAUAAYACAAAACEAxrO4&#10;heAAAAAJAQAADwAAAAAAAAAAAAAAAACfBAAAZHJzL2Rvd25yZXYueG1sUEsFBgAAAAAEAAQA8wAA&#10;AKwFAAAAAA==&#10;" path="m5705475,l,,,152400r,28575l,333375r5076825,l5076825,180975r628650,l5705475,xe" stroked="f">
                <v:path arrowok="t"/>
                <w10:wrap anchorx="page"/>
              </v:shape>
            </w:pict>
          </mc:Fallback>
        </mc:AlternateContent>
      </w:r>
      <w:r>
        <w:rPr>
          <w:sz w:val="24"/>
        </w:rPr>
        <w:t>A</w:t>
      </w:r>
      <w:r>
        <w:rPr>
          <w:spacing w:val="-1"/>
          <w:sz w:val="24"/>
        </w:rPr>
        <w:t xml:space="preserve"> </w:t>
      </w:r>
      <w:r>
        <w:rPr>
          <w:sz w:val="24"/>
        </w:rPr>
        <w:t>fiscalização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este</w:t>
      </w:r>
      <w:r>
        <w:rPr>
          <w:spacing w:val="-1"/>
          <w:sz w:val="24"/>
        </w:rPr>
        <w:t xml:space="preserve"> </w:t>
      </w:r>
      <w:r>
        <w:rPr>
          <w:sz w:val="24"/>
        </w:rPr>
        <w:t>item</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nem</w:t>
      </w:r>
      <w:r>
        <w:rPr>
          <w:spacing w:val="-1"/>
          <w:sz w:val="24"/>
        </w:rPr>
        <w:t xml:space="preserve"> </w:t>
      </w:r>
      <w:r>
        <w:rPr>
          <w:sz w:val="24"/>
        </w:rPr>
        <w:t>reduz</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Fornecedor,</w:t>
      </w:r>
      <w:r>
        <w:rPr>
          <w:spacing w:val="-1"/>
          <w:sz w:val="24"/>
        </w:rPr>
        <w:t xml:space="preserve"> </w:t>
      </w:r>
      <w:r>
        <w:rPr>
          <w:sz w:val="24"/>
        </w:rPr>
        <w:t xml:space="preserve">inclusive perante terceiros, por qualquer irregularidade, ainda que resultante de imperfeições técnicas ou vícios redibitórios, e, na ocorrência desta, não implica em corresponsabilidade da Administração ou de seus agentes e prepostos, de conformidade com o </w:t>
      </w:r>
      <w:proofErr w:type="spellStart"/>
      <w:r>
        <w:rPr>
          <w:sz w:val="24"/>
        </w:rPr>
        <w:t>art</w:t>
      </w:r>
      <w:proofErr w:type="spellEnd"/>
      <w:r>
        <w:rPr>
          <w:sz w:val="24"/>
        </w:rPr>
        <w:t>. 120 e 140 da Lei nº 14.133, de 2021.</w:t>
      </w:r>
    </w:p>
    <w:p w14:paraId="6700FBC3" w14:textId="77777777" w:rsidR="00E02AE4" w:rsidRDefault="006F6F53">
      <w:pPr>
        <w:pStyle w:val="PargrafodaLista"/>
        <w:numPr>
          <w:ilvl w:val="1"/>
          <w:numId w:val="18"/>
        </w:numPr>
        <w:tabs>
          <w:tab w:val="left" w:pos="718"/>
        </w:tabs>
        <w:spacing w:line="236" w:lineRule="exact"/>
        <w:ind w:left="718" w:right="0" w:hanging="604"/>
        <w:rPr>
          <w:sz w:val="24"/>
        </w:rPr>
      </w:pPr>
      <w:r>
        <w:rPr>
          <w:sz w:val="24"/>
        </w:rPr>
        <w:t>O</w:t>
      </w:r>
      <w:r>
        <w:rPr>
          <w:spacing w:val="-5"/>
          <w:sz w:val="24"/>
        </w:rPr>
        <w:t xml:space="preserve"> </w:t>
      </w:r>
      <w:r>
        <w:rPr>
          <w:sz w:val="24"/>
        </w:rPr>
        <w:t>Fiscal</w:t>
      </w:r>
      <w:r>
        <w:rPr>
          <w:spacing w:val="-5"/>
          <w:sz w:val="24"/>
        </w:rPr>
        <w:t xml:space="preserve"> </w:t>
      </w:r>
      <w:r>
        <w:rPr>
          <w:sz w:val="24"/>
        </w:rPr>
        <w:t>indicado</w:t>
      </w:r>
      <w:r>
        <w:rPr>
          <w:spacing w:val="-5"/>
          <w:sz w:val="24"/>
        </w:rPr>
        <w:t xml:space="preserve"> </w:t>
      </w:r>
      <w:r>
        <w:rPr>
          <w:sz w:val="24"/>
        </w:rPr>
        <w:t>para</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Sr.</w:t>
      </w:r>
      <w:r>
        <w:rPr>
          <w:spacing w:val="-5"/>
          <w:sz w:val="24"/>
        </w:rPr>
        <w:t xml:space="preserve"> </w:t>
      </w:r>
      <w:r>
        <w:rPr>
          <w:color w:val="D60505"/>
          <w:sz w:val="24"/>
        </w:rPr>
        <w:t>XXXX,</w:t>
      </w:r>
      <w:r>
        <w:rPr>
          <w:color w:val="D60505"/>
          <w:spacing w:val="-5"/>
          <w:sz w:val="24"/>
        </w:rPr>
        <w:t xml:space="preserve"> </w:t>
      </w:r>
      <w:r>
        <w:rPr>
          <w:color w:val="D60505"/>
          <w:sz w:val="24"/>
        </w:rPr>
        <w:t>matricula</w:t>
      </w:r>
      <w:r>
        <w:rPr>
          <w:color w:val="D60505"/>
          <w:spacing w:val="-5"/>
          <w:sz w:val="24"/>
        </w:rPr>
        <w:t xml:space="preserve"> </w:t>
      </w:r>
      <w:r>
        <w:rPr>
          <w:color w:val="D60505"/>
          <w:spacing w:val="-2"/>
          <w:sz w:val="24"/>
        </w:rPr>
        <w:t>XXXX</w:t>
      </w:r>
      <w:r>
        <w:rPr>
          <w:spacing w:val="-2"/>
          <w:sz w:val="24"/>
        </w:rPr>
        <w:t>.</w:t>
      </w:r>
    </w:p>
    <w:p w14:paraId="2BC7492C" w14:textId="77777777" w:rsidR="00E02AE4" w:rsidRDefault="006F6F53">
      <w:pPr>
        <w:pStyle w:val="PargrafodaLista"/>
        <w:numPr>
          <w:ilvl w:val="1"/>
          <w:numId w:val="18"/>
        </w:numPr>
        <w:tabs>
          <w:tab w:val="left" w:pos="718"/>
        </w:tabs>
        <w:spacing w:line="240" w:lineRule="exact"/>
        <w:ind w:left="718" w:right="0" w:hanging="604"/>
        <w:rPr>
          <w:sz w:val="24"/>
        </w:rPr>
      </w:pPr>
      <w:r>
        <w:rPr>
          <w:sz w:val="24"/>
        </w:rPr>
        <w:t>O</w:t>
      </w:r>
      <w:r>
        <w:rPr>
          <w:spacing w:val="-6"/>
          <w:sz w:val="24"/>
        </w:rPr>
        <w:t xml:space="preserve"> </w:t>
      </w:r>
      <w:r>
        <w:rPr>
          <w:sz w:val="24"/>
        </w:rPr>
        <w:t>Gestor</w:t>
      </w:r>
      <w:r>
        <w:rPr>
          <w:spacing w:val="-5"/>
          <w:sz w:val="24"/>
        </w:rPr>
        <w:t xml:space="preserve"> </w:t>
      </w:r>
      <w:r>
        <w:rPr>
          <w:sz w:val="24"/>
        </w:rPr>
        <w:t>da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proofErr w:type="gramStart"/>
      <w:r>
        <w:rPr>
          <w:sz w:val="24"/>
        </w:rPr>
        <w:t>registro</w:t>
      </w:r>
      <w:proofErr w:type="gramEnd"/>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o</w:t>
      </w:r>
      <w:r>
        <w:rPr>
          <w:spacing w:val="-5"/>
          <w:sz w:val="24"/>
        </w:rPr>
        <w:t xml:space="preserve"> </w:t>
      </w:r>
      <w:r>
        <w:rPr>
          <w:sz w:val="24"/>
        </w:rPr>
        <w:t>Sr.</w:t>
      </w:r>
      <w:r>
        <w:rPr>
          <w:spacing w:val="-5"/>
          <w:sz w:val="24"/>
        </w:rPr>
        <w:t xml:space="preserve"> </w:t>
      </w:r>
      <w:r>
        <w:rPr>
          <w:color w:val="DF3D2D"/>
          <w:sz w:val="24"/>
        </w:rPr>
        <w:t>XXXX</w:t>
      </w:r>
      <w:r>
        <w:rPr>
          <w:color w:val="D60505"/>
          <w:sz w:val="24"/>
        </w:rPr>
        <w:t>,</w:t>
      </w:r>
      <w:r>
        <w:rPr>
          <w:color w:val="D60505"/>
          <w:spacing w:val="-5"/>
          <w:sz w:val="24"/>
        </w:rPr>
        <w:t xml:space="preserve"> </w:t>
      </w:r>
      <w:r>
        <w:rPr>
          <w:color w:val="D60505"/>
          <w:sz w:val="24"/>
        </w:rPr>
        <w:t>matrícula</w:t>
      </w:r>
      <w:r>
        <w:rPr>
          <w:color w:val="D60505"/>
          <w:spacing w:val="-5"/>
          <w:sz w:val="24"/>
        </w:rPr>
        <w:t xml:space="preserve"> </w:t>
      </w:r>
      <w:r>
        <w:rPr>
          <w:color w:val="D60505"/>
          <w:spacing w:val="-2"/>
          <w:sz w:val="24"/>
        </w:rPr>
        <w:t>XXXX</w:t>
      </w:r>
      <w:r>
        <w:rPr>
          <w:spacing w:val="-2"/>
          <w:sz w:val="24"/>
        </w:rPr>
        <w:t>.</w:t>
      </w:r>
    </w:p>
    <w:p w14:paraId="174EF4F4" w14:textId="77777777" w:rsidR="00E02AE4" w:rsidRDefault="006F6F53">
      <w:pPr>
        <w:pStyle w:val="PargrafodaLista"/>
        <w:numPr>
          <w:ilvl w:val="1"/>
          <w:numId w:val="18"/>
        </w:numPr>
        <w:tabs>
          <w:tab w:val="left" w:pos="820"/>
        </w:tabs>
        <w:spacing w:before="1" w:line="201" w:lineRule="auto"/>
        <w:ind w:left="114" w:firstLine="0"/>
        <w:rPr>
          <w:sz w:val="24"/>
        </w:rPr>
      </w:pPr>
      <w:r>
        <w:rPr>
          <w:sz w:val="24"/>
        </w:rPr>
        <w:t>As notificações serão comunicadas preferencialmente por meio de endereço eletrônico do Fornecedor, devendo este informar em seus documentos as informações necessárias para tanto, e eventualmente mediante ofício de forma presencial.</w:t>
      </w:r>
    </w:p>
    <w:p w14:paraId="4B17F18F" w14:textId="77777777" w:rsidR="00E02AE4" w:rsidRDefault="006F6F53">
      <w:pPr>
        <w:pStyle w:val="PargrafodaLista"/>
        <w:numPr>
          <w:ilvl w:val="1"/>
          <w:numId w:val="18"/>
        </w:numPr>
        <w:tabs>
          <w:tab w:val="left" w:pos="718"/>
        </w:tabs>
        <w:spacing w:line="253" w:lineRule="exact"/>
        <w:ind w:left="718" w:right="0" w:hanging="604"/>
        <w:rPr>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49">
        <w:r>
          <w:rPr>
            <w:color w:val="0000ED"/>
            <w:sz w:val="24"/>
          </w:rPr>
          <w:t>(</w:t>
        </w:r>
        <w:r>
          <w:rPr>
            <w:color w:val="0000ED"/>
            <w:sz w:val="24"/>
            <w:u w:val="single" w:color="0000ED"/>
          </w:rPr>
          <w:t>69)</w:t>
        </w:r>
        <w:r>
          <w:rPr>
            <w:color w:val="0000ED"/>
            <w:spacing w:val="-2"/>
            <w:sz w:val="24"/>
            <w:u w:val="single" w:color="0000ED"/>
          </w:rPr>
          <w:t xml:space="preserve"> </w:t>
        </w:r>
        <w:r>
          <w:rPr>
            <w:color w:val="0000ED"/>
            <w:sz w:val="24"/>
            <w:u w:val="single" w:color="0000ED"/>
          </w:rPr>
          <w:t>3343-2192</w:t>
        </w:r>
      </w:hyperlink>
      <w:r>
        <w:rPr>
          <w:color w:val="0000ED"/>
          <w:spacing w:val="-2"/>
          <w:sz w:val="24"/>
        </w:rPr>
        <w:t xml:space="preserve"> </w:t>
      </w:r>
      <w:r>
        <w:rPr>
          <w:sz w:val="24"/>
        </w:rPr>
        <w:t>e</w:t>
      </w:r>
      <w:r>
        <w:rPr>
          <w:spacing w:val="-2"/>
          <w:sz w:val="24"/>
        </w:rPr>
        <w:t xml:space="preserve"> </w:t>
      </w:r>
      <w:r>
        <w:rPr>
          <w:sz w:val="24"/>
        </w:rPr>
        <w:t>email</w:t>
      </w:r>
      <w:r>
        <w:rPr>
          <w:spacing w:val="-1"/>
          <w:sz w:val="24"/>
        </w:rPr>
        <w:t xml:space="preserve"> </w:t>
      </w:r>
      <w:hyperlink r:id="rId150">
        <w:r>
          <w:rPr>
            <w:spacing w:val="-2"/>
            <w:sz w:val="24"/>
          </w:rPr>
          <w:t>cpl@corumbiara.ro.gov.br.</w:t>
        </w:r>
      </w:hyperlink>
    </w:p>
    <w:p w14:paraId="709AC846" w14:textId="77777777" w:rsidR="00E02AE4" w:rsidRDefault="006F6F53">
      <w:pPr>
        <w:pStyle w:val="Ttulo1"/>
        <w:spacing w:before="202" w:line="266" w:lineRule="exact"/>
        <w:jc w:val="left"/>
      </w:pPr>
      <w:r>
        <w:t>CLÁUSULA</w:t>
      </w:r>
      <w:r>
        <w:rPr>
          <w:spacing w:val="-6"/>
        </w:rPr>
        <w:t xml:space="preserve"> </w:t>
      </w:r>
      <w:r>
        <w:t>DÉCIMA</w:t>
      </w:r>
      <w:r>
        <w:rPr>
          <w:spacing w:val="-4"/>
        </w:rPr>
        <w:t xml:space="preserve"> </w:t>
      </w:r>
      <w:r>
        <w:t>PRIMEIRA</w:t>
      </w:r>
      <w:r>
        <w:rPr>
          <w:spacing w:val="-4"/>
        </w:rPr>
        <w:t xml:space="preserve"> </w:t>
      </w:r>
      <w:r>
        <w:t>-</w:t>
      </w:r>
      <w:r>
        <w:rPr>
          <w:spacing w:val="-4"/>
        </w:rPr>
        <w:t xml:space="preserve"> </w:t>
      </w:r>
      <w:r>
        <w:t>DAS</w:t>
      </w:r>
      <w:r>
        <w:rPr>
          <w:spacing w:val="-4"/>
        </w:rPr>
        <w:t xml:space="preserve"> </w:t>
      </w:r>
      <w:r>
        <w:t>SANÇÕES</w:t>
      </w:r>
      <w:r>
        <w:rPr>
          <w:spacing w:val="-3"/>
        </w:rPr>
        <w:t xml:space="preserve"> </w:t>
      </w:r>
      <w:r>
        <w:rPr>
          <w:spacing w:val="-2"/>
        </w:rPr>
        <w:t>ADMINISTRATIVAS</w:t>
      </w:r>
    </w:p>
    <w:p w14:paraId="7D0210A6" w14:textId="77777777" w:rsidR="00E02AE4" w:rsidRDefault="006F6F53">
      <w:pPr>
        <w:pStyle w:val="PargrafodaLista"/>
        <w:numPr>
          <w:ilvl w:val="1"/>
          <w:numId w:val="15"/>
        </w:numPr>
        <w:tabs>
          <w:tab w:val="left" w:pos="604"/>
        </w:tabs>
        <w:spacing w:before="15" w:line="196" w:lineRule="auto"/>
        <w:ind w:left="114" w:firstLine="0"/>
        <w:rPr>
          <w:sz w:val="24"/>
        </w:rPr>
      </w:pPr>
      <w:r>
        <w:rPr>
          <w:sz w:val="24"/>
        </w:rPr>
        <w:t>Comete</w:t>
      </w:r>
      <w:r>
        <w:rPr>
          <w:spacing w:val="-1"/>
          <w:sz w:val="24"/>
        </w:rPr>
        <w:t xml:space="preserve"> </w:t>
      </w:r>
      <w:r>
        <w:rPr>
          <w:sz w:val="24"/>
        </w:rPr>
        <w:t>infração</w:t>
      </w:r>
      <w:r>
        <w:rPr>
          <w:spacing w:val="-1"/>
          <w:sz w:val="24"/>
        </w:rPr>
        <w:t xml:space="preserve"> </w:t>
      </w:r>
      <w:r>
        <w:rPr>
          <w:sz w:val="24"/>
        </w:rPr>
        <w:t>administrativa</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que</w:t>
      </w:r>
      <w:r>
        <w:rPr>
          <w:spacing w:val="-1"/>
          <w:sz w:val="24"/>
        </w:rPr>
        <w:t xml:space="preserve"> </w:t>
      </w:r>
      <w:r>
        <w:rPr>
          <w:sz w:val="24"/>
        </w:rPr>
        <w:t>cometer,</w:t>
      </w:r>
      <w:r>
        <w:rPr>
          <w:spacing w:val="-1"/>
          <w:sz w:val="24"/>
        </w:rPr>
        <w:t xml:space="preserve"> </w:t>
      </w:r>
      <w:r>
        <w:rPr>
          <w:sz w:val="24"/>
        </w:rPr>
        <w:t>por</w:t>
      </w:r>
      <w:r>
        <w:rPr>
          <w:spacing w:val="-1"/>
          <w:sz w:val="24"/>
        </w:rPr>
        <w:t xml:space="preserve"> </w:t>
      </w:r>
      <w:r>
        <w:rPr>
          <w:sz w:val="24"/>
        </w:rPr>
        <w:t>dolo</w:t>
      </w:r>
      <w:r>
        <w:rPr>
          <w:spacing w:val="-1"/>
          <w:sz w:val="24"/>
        </w:rPr>
        <w:t xml:space="preserve"> </w:t>
      </w:r>
      <w:r>
        <w:rPr>
          <w:sz w:val="24"/>
        </w:rPr>
        <w:t>ou</w:t>
      </w:r>
      <w:r>
        <w:rPr>
          <w:spacing w:val="-1"/>
          <w:sz w:val="24"/>
        </w:rPr>
        <w:t xml:space="preserve"> </w:t>
      </w:r>
      <w:r>
        <w:rPr>
          <w:sz w:val="24"/>
        </w:rPr>
        <w:t>culpa,</w:t>
      </w:r>
      <w:r>
        <w:rPr>
          <w:spacing w:val="-1"/>
          <w:sz w:val="24"/>
        </w:rPr>
        <w:t xml:space="preserve"> </w:t>
      </w:r>
      <w:r>
        <w:rPr>
          <w:sz w:val="24"/>
        </w:rPr>
        <w:t>quaisquer</w:t>
      </w:r>
      <w:r>
        <w:rPr>
          <w:spacing w:val="-1"/>
          <w:sz w:val="24"/>
        </w:rPr>
        <w:t xml:space="preserve"> </w:t>
      </w:r>
      <w:r>
        <w:rPr>
          <w:sz w:val="24"/>
        </w:rPr>
        <w:t>das</w:t>
      </w:r>
      <w:r>
        <w:rPr>
          <w:spacing w:val="-1"/>
          <w:sz w:val="24"/>
        </w:rPr>
        <w:t xml:space="preserve"> </w:t>
      </w:r>
      <w:r>
        <w:rPr>
          <w:sz w:val="24"/>
        </w:rPr>
        <w:t>infrações previstas na Lei Federal n. 14.133/2021, quais sejam:</w:t>
      </w:r>
    </w:p>
    <w:p w14:paraId="5345ADCF" w14:textId="77777777" w:rsidR="00E02AE4" w:rsidRDefault="006F6F53">
      <w:pPr>
        <w:pStyle w:val="PargrafodaLista"/>
        <w:numPr>
          <w:ilvl w:val="2"/>
          <w:numId w:val="15"/>
        </w:numPr>
        <w:tabs>
          <w:tab w:val="left" w:pos="783"/>
        </w:tabs>
        <w:spacing w:line="240" w:lineRule="exact"/>
        <w:ind w:left="783" w:right="0" w:hanging="669"/>
        <w:rPr>
          <w:sz w:val="24"/>
        </w:rPr>
      </w:pPr>
      <w:r>
        <w:rPr>
          <w:sz w:val="24"/>
        </w:rPr>
        <w:t>Dar</w:t>
      </w:r>
      <w:r>
        <w:rPr>
          <w:spacing w:val="-9"/>
          <w:sz w:val="24"/>
        </w:rPr>
        <w:t xml:space="preserve"> </w:t>
      </w:r>
      <w:r>
        <w:rPr>
          <w:sz w:val="24"/>
        </w:rPr>
        <w:t>causa</w:t>
      </w:r>
      <w:r>
        <w:rPr>
          <w:spacing w:val="-6"/>
          <w:sz w:val="24"/>
        </w:rPr>
        <w:t xml:space="preserve"> </w:t>
      </w:r>
      <w:r>
        <w:rPr>
          <w:sz w:val="24"/>
        </w:rPr>
        <w:t>à</w:t>
      </w:r>
      <w:r>
        <w:rPr>
          <w:spacing w:val="-7"/>
          <w:sz w:val="24"/>
        </w:rPr>
        <w:t xml:space="preserve"> </w:t>
      </w:r>
      <w:r>
        <w:rPr>
          <w:sz w:val="24"/>
        </w:rPr>
        <w:t>inexecução</w:t>
      </w:r>
      <w:r>
        <w:rPr>
          <w:spacing w:val="-6"/>
          <w:sz w:val="24"/>
        </w:rPr>
        <w:t xml:space="preserve"> </w:t>
      </w:r>
      <w:r>
        <w:rPr>
          <w:sz w:val="24"/>
        </w:rPr>
        <w:t>parcial</w:t>
      </w:r>
      <w:r>
        <w:rPr>
          <w:spacing w:val="-6"/>
          <w:sz w:val="24"/>
        </w:rPr>
        <w:t xml:space="preserve"> </w:t>
      </w:r>
      <w:r>
        <w:rPr>
          <w:sz w:val="24"/>
        </w:rPr>
        <w:t>do</w:t>
      </w:r>
      <w:r>
        <w:rPr>
          <w:spacing w:val="-7"/>
          <w:sz w:val="24"/>
        </w:rPr>
        <w:t xml:space="preserve"> </w:t>
      </w:r>
      <w:r>
        <w:rPr>
          <w:sz w:val="24"/>
        </w:rPr>
        <w:t>Contrato/Ata</w:t>
      </w:r>
      <w:r>
        <w:rPr>
          <w:spacing w:val="-6"/>
          <w:sz w:val="24"/>
        </w:rPr>
        <w:t xml:space="preserve"> </w:t>
      </w:r>
      <w:r>
        <w:rPr>
          <w:sz w:val="24"/>
        </w:rPr>
        <w:t>de</w:t>
      </w:r>
      <w:r>
        <w:rPr>
          <w:spacing w:val="-7"/>
          <w:sz w:val="24"/>
        </w:rPr>
        <w:t xml:space="preserve"> </w:t>
      </w:r>
      <w:r>
        <w:rPr>
          <w:sz w:val="24"/>
        </w:rPr>
        <w:t>Registro</w:t>
      </w:r>
      <w:r>
        <w:rPr>
          <w:spacing w:val="-6"/>
          <w:sz w:val="24"/>
        </w:rPr>
        <w:t xml:space="preserve"> </w:t>
      </w:r>
      <w:r>
        <w:rPr>
          <w:sz w:val="24"/>
        </w:rPr>
        <w:t>de</w:t>
      </w:r>
      <w:r>
        <w:rPr>
          <w:spacing w:val="-6"/>
          <w:sz w:val="24"/>
        </w:rPr>
        <w:t xml:space="preserve"> </w:t>
      </w:r>
      <w:r>
        <w:rPr>
          <w:spacing w:val="-2"/>
          <w:sz w:val="24"/>
        </w:rPr>
        <w:t>Preços;</w:t>
      </w:r>
    </w:p>
    <w:p w14:paraId="3329C1A1" w14:textId="77777777" w:rsidR="00E02AE4" w:rsidRDefault="006F6F53">
      <w:pPr>
        <w:pStyle w:val="PargrafodaLista"/>
        <w:numPr>
          <w:ilvl w:val="2"/>
          <w:numId w:val="15"/>
        </w:numPr>
        <w:tabs>
          <w:tab w:val="left" w:pos="830"/>
        </w:tabs>
        <w:spacing w:before="15" w:line="196" w:lineRule="auto"/>
        <w:ind w:left="114" w:firstLine="0"/>
        <w:rPr>
          <w:sz w:val="24"/>
        </w:rPr>
      </w:pPr>
      <w:r>
        <w:rPr>
          <w:sz w:val="24"/>
        </w:rPr>
        <w:lastRenderedPageBreak/>
        <w:t>Dar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Contrato/Ata</w:t>
      </w:r>
      <w:r>
        <w:rPr>
          <w:spacing w:val="40"/>
          <w:sz w:val="24"/>
        </w:rPr>
        <w:t xml:space="preserve"> </w:t>
      </w:r>
      <w:r>
        <w:rPr>
          <w:sz w:val="24"/>
        </w:rPr>
        <w:t>de</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Preços</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 Administração, ao funcionamento dos serviços públicos ou ao interesse coletivo;</w:t>
      </w:r>
    </w:p>
    <w:p w14:paraId="63F618C0" w14:textId="77777777" w:rsidR="00E02AE4" w:rsidRDefault="006F6F53">
      <w:pPr>
        <w:pStyle w:val="PargrafodaLista"/>
        <w:numPr>
          <w:ilvl w:val="2"/>
          <w:numId w:val="15"/>
        </w:numPr>
        <w:tabs>
          <w:tab w:val="left" w:pos="783"/>
        </w:tabs>
        <w:spacing w:line="240" w:lineRule="exact"/>
        <w:ind w:left="783" w:right="0" w:hanging="669"/>
        <w:rPr>
          <w:sz w:val="24"/>
        </w:rPr>
      </w:pPr>
      <w:r>
        <w:rPr>
          <w:sz w:val="24"/>
        </w:rPr>
        <w:t>Dar</w:t>
      </w:r>
      <w:r>
        <w:rPr>
          <w:spacing w:val="-9"/>
          <w:sz w:val="24"/>
        </w:rPr>
        <w:t xml:space="preserve"> </w:t>
      </w:r>
      <w:r>
        <w:rPr>
          <w:sz w:val="24"/>
        </w:rPr>
        <w:t>causa</w:t>
      </w:r>
      <w:r>
        <w:rPr>
          <w:spacing w:val="-7"/>
          <w:sz w:val="24"/>
        </w:rPr>
        <w:t xml:space="preserve"> </w:t>
      </w:r>
      <w:r>
        <w:rPr>
          <w:sz w:val="24"/>
        </w:rPr>
        <w:t>à</w:t>
      </w:r>
      <w:r>
        <w:rPr>
          <w:spacing w:val="-6"/>
          <w:sz w:val="24"/>
        </w:rPr>
        <w:t xml:space="preserve"> </w:t>
      </w:r>
      <w:r>
        <w:rPr>
          <w:sz w:val="24"/>
        </w:rPr>
        <w:t>inexecução</w:t>
      </w:r>
      <w:r>
        <w:rPr>
          <w:spacing w:val="-7"/>
          <w:sz w:val="24"/>
        </w:rPr>
        <w:t xml:space="preserve"> </w:t>
      </w:r>
      <w:r>
        <w:rPr>
          <w:sz w:val="24"/>
        </w:rPr>
        <w:t>total</w:t>
      </w:r>
      <w:r>
        <w:rPr>
          <w:spacing w:val="-6"/>
          <w:sz w:val="24"/>
        </w:rPr>
        <w:t xml:space="preserve"> </w:t>
      </w:r>
      <w:r>
        <w:rPr>
          <w:sz w:val="24"/>
        </w:rPr>
        <w:t>do</w:t>
      </w:r>
      <w:r>
        <w:rPr>
          <w:spacing w:val="-7"/>
          <w:sz w:val="24"/>
        </w:rPr>
        <w:t xml:space="preserve"> </w:t>
      </w:r>
      <w:r>
        <w:rPr>
          <w:sz w:val="24"/>
        </w:rPr>
        <w:t>Contrato/Ata</w:t>
      </w:r>
      <w:r>
        <w:rPr>
          <w:spacing w:val="-7"/>
          <w:sz w:val="24"/>
        </w:rPr>
        <w:t xml:space="preserve"> </w:t>
      </w:r>
      <w:r>
        <w:rPr>
          <w:sz w:val="24"/>
        </w:rPr>
        <w:t>de</w:t>
      </w:r>
      <w:r>
        <w:rPr>
          <w:spacing w:val="-6"/>
          <w:sz w:val="24"/>
        </w:rPr>
        <w:t xml:space="preserve"> </w:t>
      </w:r>
      <w:r>
        <w:rPr>
          <w:sz w:val="24"/>
        </w:rPr>
        <w:t>Registro</w:t>
      </w:r>
      <w:r>
        <w:rPr>
          <w:spacing w:val="-7"/>
          <w:sz w:val="24"/>
        </w:rPr>
        <w:t xml:space="preserve"> </w:t>
      </w:r>
      <w:r>
        <w:rPr>
          <w:sz w:val="24"/>
        </w:rPr>
        <w:t>de</w:t>
      </w:r>
      <w:r>
        <w:rPr>
          <w:spacing w:val="-6"/>
          <w:sz w:val="24"/>
        </w:rPr>
        <w:t xml:space="preserve"> </w:t>
      </w:r>
      <w:r>
        <w:rPr>
          <w:spacing w:val="-2"/>
          <w:sz w:val="24"/>
        </w:rPr>
        <w:t>Preços;</w:t>
      </w:r>
    </w:p>
    <w:p w14:paraId="732060BA" w14:textId="77777777" w:rsidR="00E02AE4" w:rsidRDefault="006F6F53">
      <w:pPr>
        <w:pStyle w:val="PargrafodaLista"/>
        <w:numPr>
          <w:ilvl w:val="2"/>
          <w:numId w:val="15"/>
        </w:numPr>
        <w:tabs>
          <w:tab w:val="left" w:pos="808"/>
        </w:tabs>
        <w:spacing w:before="14" w:line="196" w:lineRule="auto"/>
        <w:ind w:left="114" w:firstLine="0"/>
        <w:rPr>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3C2BBDC0" w14:textId="77777777" w:rsidR="00E02AE4" w:rsidRDefault="006F6F53">
      <w:pPr>
        <w:pStyle w:val="PargrafodaLista"/>
        <w:numPr>
          <w:ilvl w:val="2"/>
          <w:numId w:val="15"/>
        </w:numPr>
        <w:tabs>
          <w:tab w:val="left" w:pos="851"/>
        </w:tabs>
        <w:spacing w:before="15" w:line="196" w:lineRule="auto"/>
        <w:ind w:left="114"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751B4417" w14:textId="77777777" w:rsidR="00E02AE4" w:rsidRDefault="006F6F53">
      <w:pPr>
        <w:pStyle w:val="PargrafodaLista"/>
        <w:numPr>
          <w:ilvl w:val="0"/>
          <w:numId w:val="14"/>
        </w:numPr>
        <w:tabs>
          <w:tab w:val="left" w:pos="356"/>
        </w:tabs>
        <w:spacing w:line="232"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3210224A" w14:textId="77777777" w:rsidR="00E02AE4" w:rsidRDefault="006F6F53">
      <w:pPr>
        <w:pStyle w:val="PargrafodaLista"/>
        <w:numPr>
          <w:ilvl w:val="0"/>
          <w:numId w:val="14"/>
        </w:numPr>
        <w:tabs>
          <w:tab w:val="left" w:pos="367"/>
        </w:tabs>
        <w:spacing w:line="248"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30003525" w14:textId="77777777" w:rsidR="00E02AE4" w:rsidRDefault="006F6F53">
      <w:pPr>
        <w:pStyle w:val="PargrafodaLista"/>
        <w:numPr>
          <w:ilvl w:val="0"/>
          <w:numId w:val="14"/>
        </w:numPr>
        <w:tabs>
          <w:tab w:val="left" w:pos="342"/>
        </w:tabs>
        <w:spacing w:line="240"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13039221" w14:textId="77777777" w:rsidR="00E02AE4" w:rsidRDefault="006F6F53">
      <w:pPr>
        <w:pStyle w:val="PargrafodaLista"/>
        <w:numPr>
          <w:ilvl w:val="0"/>
          <w:numId w:val="14"/>
        </w:numPr>
        <w:tabs>
          <w:tab w:val="left" w:pos="367"/>
        </w:tabs>
        <w:spacing w:line="248" w:lineRule="exact"/>
        <w:ind w:left="367" w:right="0" w:hanging="253"/>
        <w:rPr>
          <w:sz w:val="24"/>
        </w:rPr>
      </w:pPr>
      <w:r>
        <w:rPr>
          <w:sz w:val="24"/>
        </w:rPr>
        <w:t>Não</w:t>
      </w:r>
      <w:r>
        <w:rPr>
          <w:spacing w:val="-4"/>
          <w:sz w:val="24"/>
        </w:rPr>
        <w:t xml:space="preserve"> </w:t>
      </w:r>
      <w:r>
        <w:rPr>
          <w:sz w:val="24"/>
        </w:rPr>
        <w:t>apresentar</w:t>
      </w:r>
      <w:r>
        <w:rPr>
          <w:spacing w:val="-4"/>
          <w:sz w:val="24"/>
        </w:rPr>
        <w:t xml:space="preserve"> </w:t>
      </w:r>
      <w:r>
        <w:rPr>
          <w:sz w:val="24"/>
        </w:rPr>
        <w:t>amostra</w:t>
      </w:r>
      <w:r>
        <w:rPr>
          <w:spacing w:val="-4"/>
          <w:sz w:val="24"/>
        </w:rPr>
        <w:t xml:space="preserve"> </w:t>
      </w:r>
      <w:r>
        <w:rPr>
          <w:sz w:val="24"/>
        </w:rPr>
        <w:t>quando</w:t>
      </w:r>
      <w:r>
        <w:rPr>
          <w:spacing w:val="-4"/>
          <w:sz w:val="24"/>
        </w:rPr>
        <w:t xml:space="preserve"> </w:t>
      </w:r>
      <w:r>
        <w:rPr>
          <w:sz w:val="24"/>
        </w:rPr>
        <w:t>exigível,</w:t>
      </w:r>
      <w:r>
        <w:rPr>
          <w:spacing w:val="-4"/>
          <w:sz w:val="24"/>
        </w:rPr>
        <w:t xml:space="preserve"> </w:t>
      </w:r>
      <w:r>
        <w:rPr>
          <w:sz w:val="24"/>
        </w:rPr>
        <w:t>ou</w:t>
      </w:r>
      <w:r>
        <w:rPr>
          <w:spacing w:val="-3"/>
          <w:sz w:val="24"/>
        </w:rPr>
        <w:t xml:space="preserve"> </w:t>
      </w:r>
      <w:proofErr w:type="gramStart"/>
      <w:r>
        <w:rPr>
          <w:sz w:val="24"/>
        </w:rPr>
        <w:t>apresenta-la</w:t>
      </w:r>
      <w:proofErr w:type="gramEnd"/>
      <w:r>
        <w:rPr>
          <w:spacing w:val="-4"/>
          <w:sz w:val="24"/>
        </w:rPr>
        <w:t xml:space="preserve"> </w:t>
      </w:r>
      <w:r>
        <w:rPr>
          <w:sz w:val="24"/>
        </w:rPr>
        <w:t>em</w:t>
      </w:r>
      <w:r>
        <w:rPr>
          <w:spacing w:val="-4"/>
          <w:sz w:val="24"/>
        </w:rPr>
        <w:t xml:space="preserve"> </w:t>
      </w:r>
      <w:r>
        <w:rPr>
          <w:sz w:val="24"/>
        </w:rPr>
        <w:t>desacordo</w:t>
      </w:r>
      <w:r>
        <w:rPr>
          <w:spacing w:val="-4"/>
          <w:sz w:val="24"/>
        </w:rPr>
        <w:t xml:space="preserve"> </w:t>
      </w:r>
      <w:r>
        <w:rPr>
          <w:sz w:val="24"/>
        </w:rPr>
        <w:t>com</w:t>
      </w:r>
      <w:r>
        <w:rPr>
          <w:spacing w:val="-4"/>
          <w:sz w:val="24"/>
        </w:rPr>
        <w:t xml:space="preserve"> </w:t>
      </w:r>
      <w:r>
        <w:rPr>
          <w:sz w:val="24"/>
        </w:rPr>
        <w:t>as</w:t>
      </w:r>
      <w:r>
        <w:rPr>
          <w:spacing w:val="-3"/>
          <w:sz w:val="24"/>
        </w:rPr>
        <w:t xml:space="preserve"> </w:t>
      </w:r>
      <w:r>
        <w:rPr>
          <w:sz w:val="24"/>
        </w:rPr>
        <w:t>especificações</w:t>
      </w:r>
      <w:r>
        <w:rPr>
          <w:spacing w:val="-4"/>
          <w:sz w:val="24"/>
        </w:rPr>
        <w:t xml:space="preserve"> </w:t>
      </w:r>
      <w:r>
        <w:rPr>
          <w:sz w:val="24"/>
        </w:rPr>
        <w:t>do</w:t>
      </w:r>
      <w:r>
        <w:rPr>
          <w:spacing w:val="-4"/>
          <w:sz w:val="24"/>
        </w:rPr>
        <w:t xml:space="preserve"> </w:t>
      </w:r>
      <w:r>
        <w:rPr>
          <w:spacing w:val="-2"/>
          <w:sz w:val="24"/>
        </w:rPr>
        <w:t>Edital;</w:t>
      </w:r>
    </w:p>
    <w:p w14:paraId="0B09AC9F" w14:textId="77777777" w:rsidR="00E02AE4" w:rsidRDefault="006F6F53">
      <w:pPr>
        <w:pStyle w:val="PargrafodaLista"/>
        <w:numPr>
          <w:ilvl w:val="2"/>
          <w:numId w:val="15"/>
        </w:numPr>
        <w:tabs>
          <w:tab w:val="left" w:pos="858"/>
        </w:tabs>
        <w:spacing w:before="22" w:line="196" w:lineRule="auto"/>
        <w:ind w:left="114" w:firstLine="0"/>
        <w:rPr>
          <w:sz w:val="24"/>
        </w:rPr>
      </w:pPr>
      <w:r>
        <w:rPr>
          <w:sz w:val="24"/>
        </w:rPr>
        <w:t>Não celebrar a Ata de Registro de Preços ou não entregar a documentação exigida para a contratação, quando convocado dentro do prazo de validade de sua proposta, implicando na mesma infração quando:</w:t>
      </w:r>
    </w:p>
    <w:p w14:paraId="0D2FFED2" w14:textId="77777777" w:rsidR="00E02AE4" w:rsidRDefault="006F6F53">
      <w:pPr>
        <w:pStyle w:val="Corpodetexto"/>
        <w:spacing w:line="208" w:lineRule="auto"/>
      </w:pPr>
      <w:r>
        <w:t>a) Recusar-se sem justificativa, a assinar o contrato, Ata de Registro de Preços, ou aceitar ou retirar o instrumento equivalente ao contrato no prazo estabelecido pela Administração.</w:t>
      </w:r>
    </w:p>
    <w:p w14:paraId="054F7477" w14:textId="77777777" w:rsidR="00E02AE4" w:rsidRDefault="006F6F53">
      <w:pPr>
        <w:pStyle w:val="PargrafodaLista"/>
        <w:numPr>
          <w:ilvl w:val="2"/>
          <w:numId w:val="15"/>
        </w:numPr>
        <w:tabs>
          <w:tab w:val="left" w:pos="793"/>
        </w:tabs>
        <w:spacing w:line="201" w:lineRule="auto"/>
        <w:ind w:left="114" w:firstLine="0"/>
        <w:rPr>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5433B938" w14:textId="77777777" w:rsidR="00E02AE4" w:rsidRDefault="006F6F53">
      <w:pPr>
        <w:pStyle w:val="PargrafodaLista"/>
        <w:numPr>
          <w:ilvl w:val="2"/>
          <w:numId w:val="15"/>
        </w:numPr>
        <w:tabs>
          <w:tab w:val="left" w:pos="813"/>
        </w:tabs>
        <w:spacing w:line="196" w:lineRule="auto"/>
        <w:ind w:left="114" w:firstLine="0"/>
        <w:rPr>
          <w:sz w:val="24"/>
        </w:rPr>
      </w:pPr>
      <w:r>
        <w:rPr>
          <w:sz w:val="24"/>
        </w:rPr>
        <w:t>Apresentar declaração ou documentação falsa exigida para o certame ou prestar declaração falsa durante a dispensa eletrônica ou a execução da Ata.</w:t>
      </w:r>
    </w:p>
    <w:p w14:paraId="5F5577D4" w14:textId="77777777" w:rsidR="00E02AE4" w:rsidRDefault="006F6F53">
      <w:pPr>
        <w:pStyle w:val="PargrafodaLista"/>
        <w:numPr>
          <w:ilvl w:val="2"/>
          <w:numId w:val="15"/>
        </w:numPr>
        <w:tabs>
          <w:tab w:val="left" w:pos="783"/>
        </w:tabs>
        <w:spacing w:line="240" w:lineRule="exact"/>
        <w:ind w:left="783" w:right="0" w:hanging="669"/>
        <w:rPr>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da</w:t>
      </w:r>
      <w:r>
        <w:rPr>
          <w:spacing w:val="-5"/>
          <w:sz w:val="24"/>
        </w:rPr>
        <w:t xml:space="preserve"> </w:t>
      </w:r>
      <w:r>
        <w:rPr>
          <w:spacing w:val="-4"/>
          <w:sz w:val="24"/>
        </w:rPr>
        <w:t>Ata.</w:t>
      </w:r>
    </w:p>
    <w:p w14:paraId="6CE2DBBA" w14:textId="77777777" w:rsidR="00E02AE4" w:rsidRDefault="006F6F53">
      <w:pPr>
        <w:pStyle w:val="PargrafodaLista"/>
        <w:numPr>
          <w:ilvl w:val="2"/>
          <w:numId w:val="15"/>
        </w:numPr>
        <w:tabs>
          <w:tab w:val="left" w:pos="904"/>
        </w:tabs>
        <w:spacing w:line="240" w:lineRule="exact"/>
        <w:ind w:left="904" w:right="0" w:hanging="790"/>
        <w:rPr>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561454FF" w14:textId="77777777" w:rsidR="00E02AE4" w:rsidRDefault="006F6F53">
      <w:pPr>
        <w:pStyle w:val="PargrafodaLista"/>
        <w:numPr>
          <w:ilvl w:val="0"/>
          <w:numId w:val="13"/>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650DA02A" w14:textId="77777777" w:rsidR="00E02AE4" w:rsidRDefault="006F6F53">
      <w:pPr>
        <w:pStyle w:val="PargrafodaLista"/>
        <w:numPr>
          <w:ilvl w:val="0"/>
          <w:numId w:val="13"/>
        </w:numPr>
        <w:tabs>
          <w:tab w:val="left" w:pos="367"/>
        </w:tabs>
        <w:spacing w:line="248"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56C649D1" w14:textId="77777777" w:rsidR="00E02AE4" w:rsidRDefault="006F6F53">
      <w:pPr>
        <w:pStyle w:val="PargrafodaLista"/>
        <w:numPr>
          <w:ilvl w:val="0"/>
          <w:numId w:val="13"/>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100AB99C" w14:textId="77777777" w:rsidR="00E02AE4" w:rsidRDefault="006F6F53">
      <w:pPr>
        <w:pStyle w:val="PargrafodaLista"/>
        <w:numPr>
          <w:ilvl w:val="2"/>
          <w:numId w:val="15"/>
        </w:numPr>
        <w:tabs>
          <w:tab w:val="left" w:pos="904"/>
        </w:tabs>
        <w:spacing w:line="248" w:lineRule="exact"/>
        <w:ind w:left="904" w:right="0" w:hanging="790"/>
        <w:rPr>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067F519E" w14:textId="77777777" w:rsidR="00E02AE4" w:rsidRDefault="006F6F53">
      <w:pPr>
        <w:pStyle w:val="PargrafodaLista"/>
        <w:numPr>
          <w:ilvl w:val="2"/>
          <w:numId w:val="15"/>
        </w:numPr>
        <w:tabs>
          <w:tab w:val="left" w:pos="904"/>
        </w:tabs>
        <w:spacing w:line="248" w:lineRule="exact"/>
        <w:ind w:left="904" w:right="0" w:hanging="790"/>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151" w:anchor="art5">
        <w:proofErr w:type="spellStart"/>
        <w:r>
          <w:rPr>
            <w:sz w:val="24"/>
            <w:u w:val="single" w:color="0000ED"/>
          </w:rPr>
          <w:t>art</w:t>
        </w:r>
        <w:proofErr w:type="spellEnd"/>
        <w:r>
          <w:rPr>
            <w:sz w:val="24"/>
            <w:u w:val="single" w:color="0000ED"/>
          </w:rPr>
          <w:t>.</w:t>
        </w:r>
        <w:r>
          <w:rPr>
            <w:spacing w:val="-3"/>
            <w:sz w:val="24"/>
            <w:u w:val="single" w:color="0000ED"/>
          </w:rPr>
          <w:t xml:space="preserve"> </w:t>
        </w:r>
        <w:r>
          <w:rPr>
            <w:sz w:val="24"/>
            <w:u w:val="single" w:color="0000ED"/>
          </w:rPr>
          <w:t>5º</w:t>
        </w:r>
        <w:r>
          <w:rPr>
            <w:spacing w:val="-3"/>
            <w:sz w:val="24"/>
            <w:u w:val="single" w:color="0000ED"/>
          </w:rPr>
          <w:t xml:space="preserve"> </w:t>
        </w:r>
        <w:r>
          <w:rPr>
            <w:sz w:val="24"/>
            <w:u w:val="single" w:color="0000ED"/>
          </w:rPr>
          <w:t>da</w:t>
        </w:r>
        <w:r>
          <w:rPr>
            <w:spacing w:val="-4"/>
            <w:sz w:val="24"/>
            <w:u w:val="single" w:color="0000ED"/>
          </w:rPr>
          <w:t xml:space="preserve"> </w:t>
        </w:r>
        <w:r>
          <w:rPr>
            <w:sz w:val="24"/>
            <w:u w:val="single" w:color="0000ED"/>
          </w:rPr>
          <w:t>Lei</w:t>
        </w:r>
        <w:r>
          <w:rPr>
            <w:spacing w:val="-3"/>
            <w:sz w:val="24"/>
            <w:u w:val="single" w:color="0000ED"/>
          </w:rPr>
          <w:t xml:space="preserve"> </w:t>
        </w:r>
        <w:r>
          <w:rPr>
            <w:sz w:val="24"/>
            <w:u w:val="single" w:color="0000ED"/>
          </w:rPr>
          <w:t>n.º</w:t>
        </w:r>
        <w:r>
          <w:rPr>
            <w:spacing w:val="-3"/>
            <w:sz w:val="24"/>
            <w:u w:val="single" w:color="0000ED"/>
          </w:rPr>
          <w:t xml:space="preserve"> </w:t>
        </w:r>
        <w:r>
          <w:rPr>
            <w:sz w:val="24"/>
            <w:u w:val="single" w:color="0000ED"/>
          </w:rPr>
          <w:t>12.846</w:t>
        </w:r>
        <w:r>
          <w:rPr>
            <w:sz w:val="24"/>
          </w:rPr>
          <w:t>,</w:t>
        </w:r>
        <w:r>
          <w:rPr>
            <w:rFonts w:ascii="Times New Roman" w:hAnsi="Times New Roman"/>
            <w:spacing w:val="-5"/>
            <w:sz w:val="24"/>
            <w:u w:val="single" w:color="0000ED"/>
          </w:rPr>
          <w:t xml:space="preserve"> </w:t>
        </w:r>
        <w:r>
          <w:rPr>
            <w:sz w:val="24"/>
            <w:u w:val="single" w:color="0000ED"/>
          </w:rPr>
          <w:t>de</w:t>
        </w:r>
        <w:r>
          <w:rPr>
            <w:spacing w:val="-3"/>
            <w:sz w:val="24"/>
            <w:u w:val="single" w:color="0000ED"/>
          </w:rPr>
          <w:t xml:space="preserve"> </w:t>
        </w:r>
        <w:r>
          <w:rPr>
            <w:spacing w:val="-2"/>
            <w:sz w:val="24"/>
            <w:u w:val="single" w:color="0000ED"/>
          </w:rPr>
          <w:t>2013</w:t>
        </w:r>
      </w:hyperlink>
      <w:r>
        <w:rPr>
          <w:spacing w:val="-2"/>
          <w:sz w:val="24"/>
        </w:rPr>
        <w:t>.</w:t>
      </w:r>
    </w:p>
    <w:p w14:paraId="5D6AD9DC" w14:textId="77777777" w:rsidR="00E02AE4" w:rsidRDefault="006F6F53">
      <w:pPr>
        <w:pStyle w:val="PargrafodaLista"/>
        <w:numPr>
          <w:ilvl w:val="1"/>
          <w:numId w:val="15"/>
        </w:numPr>
        <w:tabs>
          <w:tab w:val="left" w:pos="607"/>
        </w:tabs>
        <w:spacing w:line="196" w:lineRule="auto"/>
        <w:ind w:left="114" w:firstLine="0"/>
        <w:rPr>
          <w:sz w:val="24"/>
        </w:rPr>
      </w:pPr>
      <w:r>
        <w:rPr>
          <w:sz w:val="24"/>
        </w:rPr>
        <w:t>Licitante/Fornecedor que cometer qualquer das infrações discriminadas nos subitens anteriores ficará sujeito, sem prejuízo da responsabilidade civil e criminal, às sanções mencionadas abaixo, de acordo com a Lei Federal n. 14.133, de 01 de abril de 2021:</w:t>
      </w:r>
    </w:p>
    <w:p w14:paraId="6734C75A" w14:textId="77777777" w:rsidR="00E02AE4" w:rsidRDefault="006F6F53">
      <w:pPr>
        <w:pStyle w:val="PargrafodaLista"/>
        <w:numPr>
          <w:ilvl w:val="0"/>
          <w:numId w:val="12"/>
        </w:numPr>
        <w:tabs>
          <w:tab w:val="left" w:pos="356"/>
        </w:tabs>
        <w:spacing w:line="240" w:lineRule="exact"/>
        <w:ind w:left="356" w:right="0"/>
        <w:rPr>
          <w:sz w:val="24"/>
        </w:rPr>
      </w:pPr>
      <w:r>
        <w:rPr>
          <w:spacing w:val="-2"/>
          <w:sz w:val="24"/>
        </w:rPr>
        <w:t>Advertência;</w:t>
      </w:r>
    </w:p>
    <w:p w14:paraId="6ED0C041" w14:textId="77777777" w:rsidR="00E02AE4" w:rsidRDefault="006F6F53">
      <w:pPr>
        <w:pStyle w:val="PargrafodaLista"/>
        <w:numPr>
          <w:ilvl w:val="0"/>
          <w:numId w:val="12"/>
        </w:numPr>
        <w:tabs>
          <w:tab w:val="left" w:pos="367"/>
        </w:tabs>
        <w:spacing w:line="240" w:lineRule="exact"/>
        <w:ind w:left="367" w:right="0" w:hanging="253"/>
        <w:rPr>
          <w:sz w:val="24"/>
        </w:rPr>
      </w:pPr>
      <w:r>
        <w:rPr>
          <w:sz w:val="24"/>
        </w:rPr>
        <w:t>Multa</w:t>
      </w:r>
      <w:r>
        <w:rPr>
          <w:spacing w:val="-3"/>
          <w:sz w:val="24"/>
        </w:rPr>
        <w:t xml:space="preserve"> </w:t>
      </w:r>
      <w:r>
        <w:rPr>
          <w:spacing w:val="-2"/>
          <w:sz w:val="24"/>
        </w:rPr>
        <w:t>Moratória;</w:t>
      </w:r>
    </w:p>
    <w:p w14:paraId="596C616B" w14:textId="77777777" w:rsidR="00E02AE4" w:rsidRDefault="006F6F53">
      <w:pPr>
        <w:pStyle w:val="PargrafodaLista"/>
        <w:numPr>
          <w:ilvl w:val="0"/>
          <w:numId w:val="12"/>
        </w:numPr>
        <w:tabs>
          <w:tab w:val="left" w:pos="342"/>
        </w:tabs>
        <w:spacing w:line="266" w:lineRule="exact"/>
        <w:ind w:left="342" w:right="0" w:hanging="228"/>
        <w:rPr>
          <w:sz w:val="24"/>
        </w:rPr>
      </w:pPr>
      <w:r>
        <w:rPr>
          <w:sz w:val="24"/>
        </w:rPr>
        <w:t>Multa</w:t>
      </w:r>
      <w:r>
        <w:rPr>
          <w:spacing w:val="-3"/>
          <w:sz w:val="24"/>
        </w:rPr>
        <w:t xml:space="preserve"> </w:t>
      </w:r>
      <w:r>
        <w:rPr>
          <w:spacing w:val="-2"/>
          <w:sz w:val="24"/>
        </w:rPr>
        <w:t>Compensatória;</w:t>
      </w:r>
    </w:p>
    <w:p w14:paraId="5696DE69" w14:textId="77777777" w:rsidR="00E02AE4" w:rsidRDefault="006F6F53">
      <w:pPr>
        <w:pStyle w:val="PargrafodaLista"/>
        <w:numPr>
          <w:ilvl w:val="0"/>
          <w:numId w:val="12"/>
        </w:numPr>
        <w:tabs>
          <w:tab w:val="left" w:pos="429"/>
        </w:tabs>
        <w:spacing w:before="69"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74DF3BD5" w14:textId="77777777" w:rsidR="00E02AE4" w:rsidRDefault="006F6F53">
      <w:pPr>
        <w:pStyle w:val="PargrafodaLista"/>
        <w:numPr>
          <w:ilvl w:val="0"/>
          <w:numId w:val="12"/>
        </w:numPr>
        <w:tabs>
          <w:tab w:val="left" w:pos="377"/>
        </w:tabs>
        <w:spacing w:before="14" w:line="196" w:lineRule="auto"/>
        <w:ind w:left="114" w:firstLine="0"/>
        <w:rPr>
          <w:sz w:val="24"/>
        </w:rPr>
      </w:pPr>
      <w:r>
        <w:rPr>
          <w:sz w:val="24"/>
        </w:rPr>
        <w:t xml:space="preserve">Declaração de </w:t>
      </w:r>
      <w:proofErr w:type="spellStart"/>
      <w:r>
        <w:rPr>
          <w:sz w:val="24"/>
        </w:rPr>
        <w:t>inidoneidade</w:t>
      </w:r>
      <w:proofErr w:type="spellEnd"/>
      <w:r>
        <w:rPr>
          <w:sz w:val="24"/>
        </w:rPr>
        <w:t xml:space="preserv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3307447A" w14:textId="77777777" w:rsidR="00E02AE4" w:rsidRDefault="006F6F53">
      <w:pPr>
        <w:pStyle w:val="PargrafodaLista"/>
        <w:numPr>
          <w:ilvl w:val="2"/>
          <w:numId w:val="15"/>
        </w:numPr>
        <w:tabs>
          <w:tab w:val="left" w:pos="812"/>
        </w:tabs>
        <w:spacing w:before="15" w:line="196" w:lineRule="auto"/>
        <w:ind w:left="114" w:firstLine="0"/>
        <w:rPr>
          <w:sz w:val="24"/>
        </w:rPr>
      </w:pPr>
      <w:r>
        <w:rPr>
          <w:sz w:val="24"/>
        </w:rPr>
        <w:t xml:space="preserve">As sanções de advertência, impedimento de licitar e contratar e declaração de </w:t>
      </w:r>
      <w:proofErr w:type="spellStart"/>
      <w:r>
        <w:rPr>
          <w:sz w:val="24"/>
        </w:rPr>
        <w:t>inidoneidade</w:t>
      </w:r>
      <w:proofErr w:type="spellEnd"/>
      <w:r>
        <w:rPr>
          <w:sz w:val="24"/>
        </w:rPr>
        <w:t xml:space="preserve"> para licitar ou contratar poderão ser aplicadas, cumulativamente ou não, à penalidade de multa.</w:t>
      </w:r>
    </w:p>
    <w:p w14:paraId="38DADDF4" w14:textId="77777777" w:rsidR="00E02AE4" w:rsidRDefault="006F6F53">
      <w:pPr>
        <w:pStyle w:val="PargrafodaLista"/>
        <w:numPr>
          <w:ilvl w:val="1"/>
          <w:numId w:val="15"/>
        </w:numPr>
        <w:tabs>
          <w:tab w:val="left" w:pos="597"/>
        </w:tabs>
        <w:spacing w:line="232" w:lineRule="exact"/>
        <w:ind w:left="597" w:right="0" w:hanging="483"/>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considerados:</w:t>
      </w:r>
    </w:p>
    <w:p w14:paraId="3F81A71E" w14:textId="77777777" w:rsidR="00E02AE4" w:rsidRDefault="006F6F53">
      <w:pPr>
        <w:pStyle w:val="PargrafodaLista"/>
        <w:numPr>
          <w:ilvl w:val="0"/>
          <w:numId w:val="11"/>
        </w:numPr>
        <w:tabs>
          <w:tab w:val="left" w:pos="356"/>
        </w:tabs>
        <w:spacing w:line="248"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6BF4FCB1" w14:textId="77777777" w:rsidR="00E02AE4" w:rsidRDefault="006F6F53">
      <w:pPr>
        <w:pStyle w:val="PargrafodaLista"/>
        <w:numPr>
          <w:ilvl w:val="0"/>
          <w:numId w:val="11"/>
        </w:numPr>
        <w:tabs>
          <w:tab w:val="left" w:pos="367"/>
        </w:tabs>
        <w:spacing w:line="240"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308F077D" w14:textId="77777777" w:rsidR="00E02AE4" w:rsidRDefault="006F6F53">
      <w:pPr>
        <w:pStyle w:val="PargrafodaLista"/>
        <w:numPr>
          <w:ilvl w:val="0"/>
          <w:numId w:val="11"/>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7A1F238B" w14:textId="77777777" w:rsidR="00E02AE4" w:rsidRDefault="006F6F53">
      <w:pPr>
        <w:pStyle w:val="PargrafodaLista"/>
        <w:numPr>
          <w:ilvl w:val="0"/>
          <w:numId w:val="11"/>
        </w:numPr>
        <w:tabs>
          <w:tab w:val="left" w:pos="367"/>
        </w:tabs>
        <w:spacing w:line="248"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17A3833C" w14:textId="77777777" w:rsidR="00E02AE4" w:rsidRDefault="006F6F53">
      <w:pPr>
        <w:pStyle w:val="PargrafodaLista"/>
        <w:numPr>
          <w:ilvl w:val="0"/>
          <w:numId w:val="11"/>
        </w:numPr>
        <w:tabs>
          <w:tab w:val="left" w:pos="380"/>
        </w:tabs>
        <w:spacing w:before="22" w:line="196" w:lineRule="auto"/>
        <w:ind w:left="114" w:firstLine="0"/>
        <w:rPr>
          <w:sz w:val="24"/>
        </w:rPr>
      </w:pPr>
      <w:r>
        <w:rPr>
          <w:sz w:val="24"/>
        </w:rPr>
        <w:t>a implantação ou o aperfeiçoamento de programa de integridade, conforme normas e orientações dos órgãos de controle.</w:t>
      </w:r>
    </w:p>
    <w:p w14:paraId="76EE5276" w14:textId="77777777" w:rsidR="00E02AE4" w:rsidRDefault="006F6F53">
      <w:pPr>
        <w:pStyle w:val="PargrafodaLista"/>
        <w:numPr>
          <w:ilvl w:val="1"/>
          <w:numId w:val="15"/>
        </w:numPr>
        <w:tabs>
          <w:tab w:val="left" w:pos="606"/>
        </w:tabs>
        <w:spacing w:line="208" w:lineRule="auto"/>
        <w:ind w:left="114" w:firstLine="0"/>
        <w:rPr>
          <w:sz w:val="24"/>
        </w:rPr>
      </w:pPr>
      <w:r>
        <w:rPr>
          <w:sz w:val="24"/>
        </w:rPr>
        <w:t>O processo de aplicação das penalidades previstas acima respeitará o devido processo legal e a ampla defesa do Licitante/Fornecedor e tramitará de acordo com o Decreto Municipal n. 193/2023.</w:t>
      </w:r>
    </w:p>
    <w:p w14:paraId="2FDE6584" w14:textId="77777777" w:rsidR="00E02AE4" w:rsidRDefault="006F6F53">
      <w:pPr>
        <w:pStyle w:val="PargrafodaLista"/>
        <w:numPr>
          <w:ilvl w:val="1"/>
          <w:numId w:val="15"/>
        </w:numPr>
        <w:tabs>
          <w:tab w:val="left" w:pos="602"/>
        </w:tabs>
        <w:spacing w:line="201" w:lineRule="auto"/>
        <w:ind w:left="114" w:right="103" w:firstLine="0"/>
        <w:rPr>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proofErr w:type="spellStart"/>
      <w:r>
        <w:rPr>
          <w:sz w:val="24"/>
        </w:rPr>
        <w:t>ensejadora</w:t>
      </w:r>
      <w:proofErr w:type="spellEnd"/>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01E93B1E" w14:textId="77777777" w:rsidR="00E02AE4" w:rsidRDefault="006F6F53">
      <w:pPr>
        <w:pStyle w:val="PargrafodaLista"/>
        <w:numPr>
          <w:ilvl w:val="0"/>
          <w:numId w:val="10"/>
        </w:numPr>
        <w:tabs>
          <w:tab w:val="left" w:pos="386"/>
        </w:tabs>
        <w:spacing w:line="196" w:lineRule="auto"/>
        <w:ind w:left="114" w:firstLine="0"/>
        <w:rPr>
          <w:sz w:val="24"/>
        </w:rPr>
      </w:pPr>
      <w:r>
        <w:rPr>
          <w:sz w:val="24"/>
        </w:rPr>
        <w:t>Descumprimento de pequena relevância de obrigação legal ou infração a lei, quando não se justificar aplicação de sanção mais grave;</w:t>
      </w:r>
    </w:p>
    <w:p w14:paraId="6B8DB048" w14:textId="77777777" w:rsidR="00E02AE4" w:rsidRDefault="006F6F53">
      <w:pPr>
        <w:pStyle w:val="PargrafodaLista"/>
        <w:numPr>
          <w:ilvl w:val="0"/>
          <w:numId w:val="10"/>
        </w:numPr>
        <w:tabs>
          <w:tab w:val="left" w:pos="394"/>
        </w:tabs>
        <w:spacing w:line="196"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35B0B7D0" w14:textId="77777777" w:rsidR="00E02AE4" w:rsidRDefault="006F6F53">
      <w:pPr>
        <w:pStyle w:val="PargrafodaLista"/>
        <w:numPr>
          <w:ilvl w:val="1"/>
          <w:numId w:val="15"/>
        </w:numPr>
        <w:tabs>
          <w:tab w:val="left" w:pos="691"/>
        </w:tabs>
        <w:spacing w:line="201" w:lineRule="auto"/>
        <w:ind w:left="114" w:firstLine="0"/>
        <w:rPr>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5788887E" w14:textId="77777777" w:rsidR="00E02AE4" w:rsidRDefault="006F6F53">
      <w:pPr>
        <w:pStyle w:val="PargrafodaLista"/>
        <w:numPr>
          <w:ilvl w:val="2"/>
          <w:numId w:val="15"/>
        </w:numPr>
        <w:tabs>
          <w:tab w:val="left" w:pos="792"/>
        </w:tabs>
        <w:spacing w:line="196" w:lineRule="auto"/>
        <w:ind w:left="114" w:firstLine="0"/>
        <w:rPr>
          <w:sz w:val="24"/>
        </w:rPr>
      </w:pPr>
      <w:r>
        <w:rPr>
          <w:sz w:val="24"/>
        </w:rPr>
        <w:t xml:space="preserve">De 0,5% (cinco décimos por cento) a 5% (cinco por cento) do valor </w:t>
      </w:r>
      <w:proofErr w:type="gramStart"/>
      <w:r>
        <w:rPr>
          <w:sz w:val="24"/>
        </w:rPr>
        <w:t>registrado</w:t>
      </w:r>
      <w:proofErr w:type="gramEnd"/>
      <w:r>
        <w:rPr>
          <w:sz w:val="24"/>
        </w:rPr>
        <w:t xml:space="preserve">, para os itens 11.1.4 e </w:t>
      </w:r>
      <w:r>
        <w:rPr>
          <w:spacing w:val="-2"/>
          <w:sz w:val="24"/>
        </w:rPr>
        <w:t>11.1.5.</w:t>
      </w:r>
    </w:p>
    <w:p w14:paraId="2BE93320" w14:textId="77777777" w:rsidR="00E02AE4" w:rsidRDefault="006F6F53">
      <w:pPr>
        <w:pStyle w:val="PargrafodaLista"/>
        <w:numPr>
          <w:ilvl w:val="2"/>
          <w:numId w:val="15"/>
        </w:numPr>
        <w:tabs>
          <w:tab w:val="left" w:pos="820"/>
        </w:tabs>
        <w:spacing w:before="7" w:line="196" w:lineRule="auto"/>
        <w:ind w:left="114" w:firstLine="0"/>
        <w:rPr>
          <w:sz w:val="24"/>
        </w:rPr>
      </w:pPr>
      <w:r>
        <w:rPr>
          <w:sz w:val="24"/>
        </w:rPr>
        <w:t xml:space="preserve">De 5% (cinco por cento) a 10% (dez por cento) sobre o valor </w:t>
      </w:r>
      <w:proofErr w:type="gramStart"/>
      <w:r>
        <w:rPr>
          <w:sz w:val="24"/>
        </w:rPr>
        <w:t>registrado</w:t>
      </w:r>
      <w:proofErr w:type="gramEnd"/>
      <w:r>
        <w:rPr>
          <w:sz w:val="24"/>
        </w:rPr>
        <w:t>, em caso de: recusa do adjudicatário em efetuar o reforço de garantia contratual, quando for o caso, e no caso do item 11.1.6.</w:t>
      </w:r>
    </w:p>
    <w:p w14:paraId="2C5B14F0" w14:textId="77777777" w:rsidR="00E02AE4" w:rsidRDefault="006F6F53">
      <w:pPr>
        <w:pStyle w:val="PargrafodaLista"/>
        <w:numPr>
          <w:ilvl w:val="2"/>
          <w:numId w:val="15"/>
        </w:numPr>
        <w:tabs>
          <w:tab w:val="left" w:pos="868"/>
        </w:tabs>
        <w:spacing w:line="208" w:lineRule="auto"/>
        <w:ind w:left="114" w:firstLine="0"/>
        <w:rPr>
          <w:sz w:val="24"/>
        </w:rPr>
      </w:pPr>
      <w:r>
        <w:rPr>
          <w:sz w:val="24"/>
        </w:rPr>
        <w:t xml:space="preserve">De 5% (cinco por cento) a 10% (dez por cento) sobre o valor da parcela do objeto não </w:t>
      </w:r>
      <w:r>
        <w:rPr>
          <w:sz w:val="24"/>
        </w:rPr>
        <w:lastRenderedPageBreak/>
        <w:t>executada/inadimplente, no caso do item 11.1.1.</w:t>
      </w:r>
    </w:p>
    <w:p w14:paraId="3D3F0B83" w14:textId="77777777" w:rsidR="00E02AE4" w:rsidRDefault="006F6F53">
      <w:pPr>
        <w:pStyle w:val="PargrafodaLista"/>
        <w:numPr>
          <w:ilvl w:val="2"/>
          <w:numId w:val="15"/>
        </w:numPr>
        <w:tabs>
          <w:tab w:val="left" w:pos="783"/>
        </w:tabs>
        <w:spacing w:line="222" w:lineRule="exact"/>
        <w:ind w:left="783" w:right="0" w:hanging="669"/>
        <w:rPr>
          <w:sz w:val="24"/>
        </w:rPr>
      </w:pPr>
      <w:r>
        <w:rPr>
          <w:sz w:val="24"/>
        </w:rPr>
        <w:t>De</w:t>
      </w:r>
      <w:r>
        <w:rPr>
          <w:spacing w:val="-3"/>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2"/>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sobre</w:t>
      </w:r>
      <w:r>
        <w:rPr>
          <w:spacing w:val="-3"/>
          <w:sz w:val="24"/>
        </w:rPr>
        <w:t xml:space="preserve"> </w:t>
      </w:r>
      <w:r>
        <w:rPr>
          <w:sz w:val="24"/>
        </w:rPr>
        <w:t>o</w:t>
      </w:r>
      <w:r>
        <w:rPr>
          <w:spacing w:val="-2"/>
          <w:sz w:val="24"/>
        </w:rPr>
        <w:t xml:space="preserve"> </w:t>
      </w:r>
      <w:r>
        <w:rPr>
          <w:sz w:val="24"/>
        </w:rPr>
        <w:t>valor</w:t>
      </w:r>
      <w:r>
        <w:rPr>
          <w:spacing w:val="-3"/>
          <w:sz w:val="24"/>
        </w:rPr>
        <w:t xml:space="preserve"> </w:t>
      </w:r>
      <w:proofErr w:type="gramStart"/>
      <w:r>
        <w:rPr>
          <w:sz w:val="24"/>
        </w:rPr>
        <w:t>registrado</w:t>
      </w:r>
      <w:proofErr w:type="gramEnd"/>
      <w:r>
        <w:rPr>
          <w:sz w:val="24"/>
        </w:rPr>
        <w:t>,</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11.1.3.</w:t>
      </w:r>
    </w:p>
    <w:p w14:paraId="36A96FA4" w14:textId="77777777" w:rsidR="00E02AE4" w:rsidRDefault="006F6F53">
      <w:pPr>
        <w:pStyle w:val="PargrafodaLista"/>
        <w:numPr>
          <w:ilvl w:val="2"/>
          <w:numId w:val="15"/>
        </w:numPr>
        <w:tabs>
          <w:tab w:val="left" w:pos="803"/>
        </w:tabs>
        <w:spacing w:line="208" w:lineRule="auto"/>
        <w:ind w:left="114" w:firstLine="0"/>
        <w:rPr>
          <w:sz w:val="24"/>
        </w:rPr>
      </w:pPr>
      <w:r>
        <w:rPr>
          <w:sz w:val="24"/>
        </w:rPr>
        <w:t xml:space="preserve">De 20% (vinte por cento) a 30% (vinte por cento) sobre o valor </w:t>
      </w:r>
      <w:proofErr w:type="gramStart"/>
      <w:r>
        <w:rPr>
          <w:sz w:val="24"/>
        </w:rPr>
        <w:t>registrado</w:t>
      </w:r>
      <w:proofErr w:type="gramEnd"/>
      <w:r>
        <w:rPr>
          <w:sz w:val="24"/>
        </w:rPr>
        <w:t>, nos casos previstos nos itens 11.1.2, 11.1.7, 11.1.8, 11.1.9, 11.1.10, 11.1.11 e 11.1.12.</w:t>
      </w:r>
    </w:p>
    <w:p w14:paraId="1D2CB242" w14:textId="77777777" w:rsidR="00E02AE4" w:rsidRDefault="006F6F53">
      <w:pPr>
        <w:pStyle w:val="PargrafodaLista"/>
        <w:numPr>
          <w:ilvl w:val="1"/>
          <w:numId w:val="15"/>
        </w:numPr>
        <w:tabs>
          <w:tab w:val="left" w:pos="608"/>
        </w:tabs>
        <w:spacing w:line="201" w:lineRule="auto"/>
        <w:ind w:left="114" w:firstLine="0"/>
        <w:rPr>
          <w:sz w:val="24"/>
        </w:rPr>
      </w:pPr>
      <w:r>
        <w:rPr>
          <w:sz w:val="24"/>
        </w:rPr>
        <w:t xml:space="preserve">A sanção de multa moratória será aplicada ao licitante/Fornecedor que entregar o objeto ou executar o serviço </w:t>
      </w:r>
      <w:proofErr w:type="gramStart"/>
      <w:r>
        <w:rPr>
          <w:sz w:val="24"/>
        </w:rPr>
        <w:t>registrado</w:t>
      </w:r>
      <w:proofErr w:type="gramEnd"/>
      <w:r>
        <w:rPr>
          <w:sz w:val="24"/>
        </w:rPr>
        <w:t xml:space="preserve"> de forma integral, tal qual solicitado, porém com atraso injustificado em relação ao prazo fixado no contrato, e será aplicada nos seguintes percentuais:</w:t>
      </w:r>
    </w:p>
    <w:p w14:paraId="56BF52FC" w14:textId="77777777" w:rsidR="00E02AE4" w:rsidRDefault="006F6F53">
      <w:pPr>
        <w:pStyle w:val="PargrafodaLista"/>
        <w:numPr>
          <w:ilvl w:val="2"/>
          <w:numId w:val="15"/>
        </w:numPr>
        <w:tabs>
          <w:tab w:val="left" w:pos="833"/>
        </w:tabs>
        <w:spacing w:line="196" w:lineRule="auto"/>
        <w:ind w:left="114" w:firstLine="0"/>
        <w:rPr>
          <w:sz w:val="24"/>
        </w:rPr>
      </w:pPr>
      <w:r>
        <w:rPr>
          <w:sz w:val="24"/>
        </w:rPr>
        <w:t>De 0,2% (dois décimos percentuais) por dia de atraso, sobre o valor da parcela executada em desconformidade com o prazo previsto no contrato, até 10 (dez) dias de atraso.</w:t>
      </w:r>
    </w:p>
    <w:p w14:paraId="04DF728E" w14:textId="77777777" w:rsidR="00E02AE4" w:rsidRDefault="006F6F53">
      <w:pPr>
        <w:pStyle w:val="PargrafodaLista"/>
        <w:numPr>
          <w:ilvl w:val="2"/>
          <w:numId w:val="15"/>
        </w:numPr>
        <w:tabs>
          <w:tab w:val="left" w:pos="789"/>
        </w:tabs>
        <w:spacing w:line="196" w:lineRule="auto"/>
        <w:ind w:left="114" w:firstLine="0"/>
        <w:rPr>
          <w:sz w:val="24"/>
        </w:rPr>
      </w:pPr>
      <w:r>
        <w:rPr>
          <w:sz w:val="24"/>
        </w:rPr>
        <w:t>De 0,3% (três décimos percentuais) por dia de atraso a partir do 11º (decimo primeiro dia) até o 20º (vigésimo) dia de atraso, a ser calculado sobre o valor da parcela executada em desconformidade com o prazo previsto na Ata.</w:t>
      </w:r>
    </w:p>
    <w:p w14:paraId="0B3A5F5F" w14:textId="77777777" w:rsidR="00E02AE4" w:rsidRDefault="006F6F53">
      <w:pPr>
        <w:pStyle w:val="PargrafodaLista"/>
        <w:numPr>
          <w:ilvl w:val="2"/>
          <w:numId w:val="15"/>
        </w:numPr>
        <w:tabs>
          <w:tab w:val="left" w:pos="793"/>
        </w:tabs>
        <w:spacing w:line="201" w:lineRule="auto"/>
        <w:ind w:left="114" w:firstLine="0"/>
        <w:rPr>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na Ata.</w:t>
      </w:r>
    </w:p>
    <w:p w14:paraId="59697250" w14:textId="77777777" w:rsidR="00E02AE4" w:rsidRDefault="006F6F53">
      <w:pPr>
        <w:pStyle w:val="PargrafodaLista"/>
        <w:numPr>
          <w:ilvl w:val="2"/>
          <w:numId w:val="15"/>
        </w:numPr>
        <w:tabs>
          <w:tab w:val="left" w:pos="897"/>
        </w:tabs>
        <w:spacing w:line="201" w:lineRule="auto"/>
        <w:ind w:left="114" w:firstLine="0"/>
        <w:rPr>
          <w:sz w:val="24"/>
        </w:rPr>
      </w:pPr>
      <w:r>
        <w:rPr>
          <w:sz w:val="24"/>
        </w:rPr>
        <w:t xml:space="preserve">Após o 30º (trigésimo) dia de atraso, será analisada as justificativas apresentadas pelo Fornecedor/contratado e avaliado se persiste o interesse em manter a contratação ou se é mais vantajoso rescindi-la, conforme </w:t>
      </w:r>
      <w:proofErr w:type="spellStart"/>
      <w:r>
        <w:rPr>
          <w:sz w:val="24"/>
        </w:rPr>
        <w:t>art</w:t>
      </w:r>
      <w:proofErr w:type="spellEnd"/>
      <w:r>
        <w:rPr>
          <w:sz w:val="24"/>
        </w:rPr>
        <w:t>. 137 e seguintes da Lei Federal n. 14.133, de 01 de abril de 2021.</w:t>
      </w:r>
    </w:p>
    <w:p w14:paraId="3D5346BF" w14:textId="77777777" w:rsidR="00E02AE4" w:rsidRDefault="006F6F53">
      <w:pPr>
        <w:pStyle w:val="PargrafodaLista"/>
        <w:numPr>
          <w:ilvl w:val="1"/>
          <w:numId w:val="15"/>
        </w:numPr>
        <w:tabs>
          <w:tab w:val="left" w:pos="611"/>
        </w:tabs>
        <w:spacing w:line="201" w:lineRule="auto"/>
        <w:ind w:left="114" w:firstLine="0"/>
        <w:rPr>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n. 193/2023.</w:t>
      </w:r>
    </w:p>
    <w:p w14:paraId="3ECDE581" w14:textId="77777777" w:rsidR="00E02AE4" w:rsidRDefault="006F6F53">
      <w:pPr>
        <w:pStyle w:val="PargrafodaLista"/>
        <w:numPr>
          <w:ilvl w:val="1"/>
          <w:numId w:val="15"/>
        </w:numPr>
        <w:tabs>
          <w:tab w:val="left" w:pos="629"/>
        </w:tabs>
        <w:spacing w:line="201" w:lineRule="auto"/>
        <w:ind w:left="114" w:firstLine="0"/>
        <w:rPr>
          <w:sz w:val="24"/>
        </w:rPr>
      </w:pPr>
      <w:r>
        <w:rPr>
          <w:sz w:val="24"/>
        </w:rPr>
        <w:t xml:space="preserve">Será aplicada a sanção de declaração de </w:t>
      </w:r>
      <w:proofErr w:type="spellStart"/>
      <w:r>
        <w:rPr>
          <w:sz w:val="24"/>
        </w:rPr>
        <w:t>inidoneidade</w:t>
      </w:r>
      <w:proofErr w:type="spellEnd"/>
      <w:r>
        <w:rPr>
          <w:sz w:val="24"/>
        </w:rPr>
        <w:t xml:space="preserve"> para licitar e contratar com a Administração Pública Municipal, direta ou indireta, quando justificar a imposição de penalidade mais grave que a sanção nele referida, pelo prazo mínimo de três anos e máximo de seis anos, conforme Decreto Municipal n. </w:t>
      </w:r>
      <w:r>
        <w:rPr>
          <w:spacing w:val="-2"/>
          <w:sz w:val="24"/>
        </w:rPr>
        <w:t>193/2023.</w:t>
      </w:r>
    </w:p>
    <w:p w14:paraId="7BEA50B7" w14:textId="77777777" w:rsidR="00E02AE4" w:rsidRDefault="006F6F53">
      <w:pPr>
        <w:pStyle w:val="PargrafodaLista"/>
        <w:numPr>
          <w:ilvl w:val="1"/>
          <w:numId w:val="15"/>
        </w:numPr>
        <w:tabs>
          <w:tab w:val="left" w:pos="800"/>
        </w:tabs>
        <w:spacing w:line="199" w:lineRule="auto"/>
        <w:ind w:left="114" w:firstLine="0"/>
        <w:rPr>
          <w:sz w:val="24"/>
        </w:rPr>
      </w:pPr>
      <w:r>
        <w:rPr>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ao licitante/Fornecedor, no prazo de 15 (quinze) dias</w:t>
      </w:r>
      <w:r>
        <w:rPr>
          <w:spacing w:val="-5"/>
          <w:sz w:val="24"/>
        </w:rPr>
        <w:t xml:space="preserve"> </w:t>
      </w:r>
      <w:r>
        <w:rPr>
          <w:sz w:val="24"/>
        </w:rPr>
        <w:t>úteis,</w:t>
      </w:r>
      <w:r>
        <w:rPr>
          <w:spacing w:val="-5"/>
          <w:sz w:val="24"/>
        </w:rPr>
        <w:t xml:space="preserve"> </w:t>
      </w:r>
      <w:r>
        <w:rPr>
          <w:sz w:val="24"/>
        </w:rPr>
        <w:t>contado</w:t>
      </w:r>
      <w:r>
        <w:rPr>
          <w:spacing w:val="-5"/>
          <w:sz w:val="24"/>
        </w:rPr>
        <w:t xml:space="preserve"> </w:t>
      </w:r>
      <w:r>
        <w:rPr>
          <w:sz w:val="24"/>
        </w:rPr>
        <w:t>da</w:t>
      </w:r>
      <w:r>
        <w:rPr>
          <w:spacing w:val="-5"/>
          <w:sz w:val="24"/>
        </w:rPr>
        <w:t xml:space="preserve"> </w:t>
      </w:r>
      <w:r>
        <w:rPr>
          <w:sz w:val="24"/>
        </w:rPr>
        <w:t>data</w:t>
      </w:r>
      <w:r>
        <w:rPr>
          <w:spacing w:val="-5"/>
          <w:sz w:val="24"/>
        </w:rPr>
        <w:t xml:space="preserve"> </w:t>
      </w:r>
      <w:r>
        <w:rPr>
          <w:sz w:val="24"/>
        </w:rPr>
        <w:t>de</w:t>
      </w:r>
      <w:r>
        <w:rPr>
          <w:spacing w:val="-5"/>
          <w:sz w:val="24"/>
        </w:rPr>
        <w:t xml:space="preserve"> </w:t>
      </w:r>
      <w:r>
        <w:rPr>
          <w:sz w:val="24"/>
        </w:rPr>
        <w:t>sua</w:t>
      </w:r>
      <w:r>
        <w:rPr>
          <w:spacing w:val="-5"/>
          <w:sz w:val="24"/>
        </w:rPr>
        <w:t xml:space="preserve"> </w:t>
      </w:r>
      <w:r>
        <w:rPr>
          <w:sz w:val="24"/>
        </w:rPr>
        <w:t>intimação,</w:t>
      </w:r>
      <w:r>
        <w:rPr>
          <w:spacing w:val="-5"/>
          <w:sz w:val="24"/>
        </w:rPr>
        <w:t xml:space="preserve"> </w:t>
      </w:r>
      <w:r>
        <w:rPr>
          <w:sz w:val="24"/>
        </w:rPr>
        <w:t>apresentar</w:t>
      </w:r>
      <w:r>
        <w:rPr>
          <w:spacing w:val="-5"/>
          <w:sz w:val="24"/>
        </w:rPr>
        <w:t xml:space="preserve"> </w:t>
      </w:r>
      <w:r>
        <w:rPr>
          <w:sz w:val="24"/>
        </w:rPr>
        <w:t>defesa</w:t>
      </w:r>
      <w:r>
        <w:rPr>
          <w:spacing w:val="-5"/>
          <w:sz w:val="24"/>
        </w:rPr>
        <w:t xml:space="preserve"> </w:t>
      </w:r>
      <w:r>
        <w:rPr>
          <w:sz w:val="24"/>
        </w:rPr>
        <w:t>escrita</w:t>
      </w:r>
      <w:r>
        <w:rPr>
          <w:spacing w:val="-5"/>
          <w:sz w:val="24"/>
        </w:rPr>
        <w:t xml:space="preserve"> </w:t>
      </w:r>
      <w:r>
        <w:rPr>
          <w:sz w:val="24"/>
        </w:rPr>
        <w:t>e</w:t>
      </w:r>
      <w:r>
        <w:rPr>
          <w:spacing w:val="-5"/>
          <w:sz w:val="24"/>
        </w:rPr>
        <w:t xml:space="preserve"> </w:t>
      </w:r>
      <w:r>
        <w:rPr>
          <w:sz w:val="24"/>
        </w:rPr>
        <w:t>especificar</w:t>
      </w:r>
      <w:r>
        <w:rPr>
          <w:spacing w:val="-5"/>
          <w:sz w:val="24"/>
        </w:rPr>
        <w:t xml:space="preserve"> </w:t>
      </w:r>
      <w:r>
        <w:rPr>
          <w:sz w:val="24"/>
        </w:rPr>
        <w:t>as</w:t>
      </w:r>
      <w:r>
        <w:rPr>
          <w:spacing w:val="-5"/>
          <w:sz w:val="24"/>
        </w:rPr>
        <w:t xml:space="preserve"> </w:t>
      </w:r>
      <w:r>
        <w:rPr>
          <w:sz w:val="24"/>
        </w:rPr>
        <w:t>provas</w:t>
      </w:r>
      <w:r>
        <w:rPr>
          <w:spacing w:val="-5"/>
          <w:sz w:val="24"/>
        </w:rPr>
        <w:t xml:space="preserve"> </w:t>
      </w:r>
      <w:r>
        <w:rPr>
          <w:sz w:val="24"/>
        </w:rPr>
        <w:t>que</w:t>
      </w:r>
      <w:r>
        <w:rPr>
          <w:spacing w:val="-5"/>
          <w:sz w:val="24"/>
        </w:rPr>
        <w:t xml:space="preserve"> </w:t>
      </w:r>
      <w:r>
        <w:rPr>
          <w:sz w:val="24"/>
        </w:rPr>
        <w:t xml:space="preserve">pretenda </w:t>
      </w:r>
      <w:r>
        <w:rPr>
          <w:spacing w:val="-2"/>
          <w:sz w:val="24"/>
        </w:rPr>
        <w:t>produzir.</w:t>
      </w:r>
    </w:p>
    <w:p w14:paraId="672767ED" w14:textId="77777777" w:rsidR="00E02AE4" w:rsidRDefault="006F6F53">
      <w:pPr>
        <w:pStyle w:val="PargrafodaLista"/>
        <w:numPr>
          <w:ilvl w:val="1"/>
          <w:numId w:val="15"/>
        </w:numPr>
        <w:tabs>
          <w:tab w:val="left" w:pos="757"/>
        </w:tabs>
        <w:spacing w:line="196" w:lineRule="auto"/>
        <w:ind w:left="114" w:firstLine="0"/>
        <w:rPr>
          <w:sz w:val="24"/>
        </w:rPr>
      </w:pPr>
      <w:r>
        <w:rPr>
          <w:sz w:val="24"/>
        </w:rPr>
        <w:t>Caberá recurso no prazo de 15 (quinze) dias úteis da aplicação das sanções, contado da data da intimação,</w:t>
      </w:r>
      <w:r>
        <w:rPr>
          <w:spacing w:val="-4"/>
          <w:sz w:val="24"/>
        </w:rPr>
        <w:t xml:space="preserve"> </w:t>
      </w:r>
      <w:r>
        <w:rPr>
          <w:sz w:val="24"/>
        </w:rPr>
        <w:t>o</w:t>
      </w:r>
      <w:r>
        <w:rPr>
          <w:spacing w:val="-3"/>
          <w:sz w:val="24"/>
        </w:rPr>
        <w:t xml:space="preserve"> </w:t>
      </w:r>
      <w:r>
        <w:rPr>
          <w:sz w:val="24"/>
        </w:rPr>
        <w:t>qual</w:t>
      </w:r>
      <w:r>
        <w:rPr>
          <w:spacing w:val="-4"/>
          <w:sz w:val="24"/>
        </w:rPr>
        <w:t xml:space="preserve"> </w:t>
      </w:r>
      <w:r>
        <w:rPr>
          <w:sz w:val="24"/>
        </w:rPr>
        <w:t>será</w:t>
      </w:r>
      <w:r>
        <w:rPr>
          <w:spacing w:val="-3"/>
          <w:sz w:val="24"/>
        </w:rPr>
        <w:t xml:space="preserve"> </w:t>
      </w:r>
      <w:r>
        <w:rPr>
          <w:sz w:val="24"/>
        </w:rPr>
        <w:t>dirigido</w:t>
      </w:r>
      <w:r>
        <w:rPr>
          <w:spacing w:val="-4"/>
          <w:sz w:val="24"/>
        </w:rPr>
        <w:t xml:space="preserve"> </w:t>
      </w:r>
      <w:r>
        <w:rPr>
          <w:sz w:val="24"/>
        </w:rPr>
        <w:t>à</w:t>
      </w:r>
      <w:r>
        <w:rPr>
          <w:spacing w:val="-3"/>
          <w:sz w:val="24"/>
        </w:rPr>
        <w:t xml:space="preserve"> </w:t>
      </w:r>
      <w:r>
        <w:rPr>
          <w:sz w:val="24"/>
        </w:rPr>
        <w:t>autoridade</w:t>
      </w:r>
      <w:r>
        <w:rPr>
          <w:spacing w:val="-4"/>
          <w:sz w:val="24"/>
        </w:rPr>
        <w:t xml:space="preserve"> </w:t>
      </w:r>
      <w:r>
        <w:rPr>
          <w:sz w:val="24"/>
        </w:rPr>
        <w:t>competente</w:t>
      </w:r>
      <w:r>
        <w:rPr>
          <w:spacing w:val="-3"/>
          <w:sz w:val="24"/>
        </w:rPr>
        <w:t xml:space="preserve"> </w:t>
      </w:r>
      <w:r>
        <w:rPr>
          <w:sz w:val="24"/>
        </w:rPr>
        <w:t>que</w:t>
      </w:r>
      <w:r>
        <w:rPr>
          <w:spacing w:val="-4"/>
          <w:sz w:val="24"/>
        </w:rPr>
        <w:t xml:space="preserve"> </w:t>
      </w:r>
      <w:r>
        <w:rPr>
          <w:sz w:val="24"/>
        </w:rPr>
        <w:t>tiver</w:t>
      </w:r>
      <w:r>
        <w:rPr>
          <w:spacing w:val="-3"/>
          <w:sz w:val="24"/>
        </w:rPr>
        <w:t xml:space="preserve"> </w:t>
      </w:r>
      <w:r>
        <w:rPr>
          <w:sz w:val="24"/>
        </w:rPr>
        <w:t>proferido</w:t>
      </w:r>
      <w:r>
        <w:rPr>
          <w:spacing w:val="-4"/>
          <w:sz w:val="24"/>
        </w:rPr>
        <w:t xml:space="preserve"> </w:t>
      </w:r>
      <w:r>
        <w:rPr>
          <w:sz w:val="24"/>
        </w:rPr>
        <w:t>a</w:t>
      </w:r>
      <w:r>
        <w:rPr>
          <w:spacing w:val="-3"/>
          <w:sz w:val="24"/>
        </w:rPr>
        <w:t xml:space="preserve"> </w:t>
      </w:r>
      <w:r>
        <w:rPr>
          <w:sz w:val="24"/>
        </w:rPr>
        <w:t>decisão</w:t>
      </w:r>
      <w:r>
        <w:rPr>
          <w:spacing w:val="-4"/>
          <w:sz w:val="24"/>
        </w:rPr>
        <w:t xml:space="preserve"> </w:t>
      </w:r>
      <w:r>
        <w:rPr>
          <w:sz w:val="24"/>
        </w:rPr>
        <w:t>recorrida,</w:t>
      </w:r>
      <w:r>
        <w:rPr>
          <w:spacing w:val="-3"/>
          <w:sz w:val="24"/>
        </w:rPr>
        <w:t xml:space="preserve"> </w:t>
      </w:r>
      <w:r>
        <w:rPr>
          <w:sz w:val="24"/>
        </w:rPr>
        <w:t>que,</w:t>
      </w:r>
      <w:r>
        <w:rPr>
          <w:spacing w:val="-3"/>
          <w:sz w:val="24"/>
        </w:rPr>
        <w:t xml:space="preserve"> </w:t>
      </w:r>
      <w:r>
        <w:rPr>
          <w:sz w:val="24"/>
        </w:rPr>
        <w:t>se</w:t>
      </w:r>
      <w:r>
        <w:rPr>
          <w:spacing w:val="-4"/>
          <w:sz w:val="24"/>
        </w:rPr>
        <w:t xml:space="preserve"> </w:t>
      </w:r>
      <w:r>
        <w:rPr>
          <w:spacing w:val="-5"/>
          <w:sz w:val="24"/>
        </w:rPr>
        <w:t>não</w:t>
      </w:r>
    </w:p>
    <w:p w14:paraId="1A48D14E" w14:textId="77777777" w:rsidR="00E02AE4" w:rsidRDefault="006F6F53">
      <w:pPr>
        <w:pStyle w:val="Corpodetexto"/>
        <w:spacing w:before="69" w:line="196" w:lineRule="auto"/>
      </w:pPr>
      <w:r>
        <w:t xml:space="preserve">a reconsiderar, encaminhará o recurso com sua motivação à Autoridade Superior, que deverá proferir sua </w:t>
      </w:r>
      <w:r>
        <w:rPr>
          <w:spacing w:val="-2"/>
        </w:rPr>
        <w:t>decisão.</w:t>
      </w:r>
    </w:p>
    <w:p w14:paraId="76926EC8" w14:textId="77777777" w:rsidR="00E02AE4" w:rsidRDefault="006F6F53">
      <w:pPr>
        <w:pStyle w:val="PargrafodaLista"/>
        <w:numPr>
          <w:ilvl w:val="1"/>
          <w:numId w:val="15"/>
        </w:numPr>
        <w:tabs>
          <w:tab w:val="left" w:pos="772"/>
        </w:tabs>
        <w:spacing w:before="14" w:line="196" w:lineRule="auto"/>
        <w:ind w:left="114" w:firstLine="0"/>
        <w:rPr>
          <w:sz w:val="24"/>
        </w:rPr>
      </w:pPr>
      <w:r>
        <w:rPr>
          <w:sz w:val="24"/>
        </w:rPr>
        <w:t>A aplicação das sanções previstas neste Edital não exclui, em hipótese alguma, a obrigação de reparação integral dos danos causados.</w:t>
      </w:r>
    </w:p>
    <w:p w14:paraId="6AB0D980" w14:textId="77777777" w:rsidR="00E02AE4" w:rsidRDefault="006F6F53">
      <w:pPr>
        <w:pStyle w:val="PargrafodaLista"/>
        <w:numPr>
          <w:ilvl w:val="1"/>
          <w:numId w:val="15"/>
        </w:numPr>
        <w:tabs>
          <w:tab w:val="left" w:pos="777"/>
        </w:tabs>
        <w:spacing w:line="201" w:lineRule="auto"/>
        <w:ind w:left="114" w:firstLine="0"/>
        <w:rPr>
          <w:sz w:val="24"/>
        </w:rPr>
      </w:pPr>
      <w:r>
        <w:rPr>
          <w:sz w:val="24"/>
        </w:rPr>
        <w:t xml:space="preserve">A aplicação das sanções previstas no item 11.2 alíneas b, c, d e </w:t>
      </w:r>
      <w:proofErr w:type="spellStart"/>
      <w:r>
        <w:rPr>
          <w:sz w:val="24"/>
        </w:rPr>
        <w:t>e</w:t>
      </w:r>
      <w:proofErr w:type="spellEnd"/>
      <w:r>
        <w:rPr>
          <w:sz w:val="24"/>
        </w:rPr>
        <w:t xml:space="preserve"> admitem a reabilitação do licitante/Fornecedor perante a própria autoridade que aplicou a penalidade, exigidos e poderá ser requerida pela parte, quando couber:</w:t>
      </w:r>
    </w:p>
    <w:p w14:paraId="1D95049B" w14:textId="77777777" w:rsidR="00E02AE4" w:rsidRDefault="006F6F53">
      <w:pPr>
        <w:pStyle w:val="PargrafodaLista"/>
        <w:numPr>
          <w:ilvl w:val="0"/>
          <w:numId w:val="9"/>
        </w:numPr>
        <w:tabs>
          <w:tab w:val="left" w:pos="356"/>
        </w:tabs>
        <w:spacing w:line="234"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78DE6082" w14:textId="77777777" w:rsidR="00E02AE4" w:rsidRDefault="006F6F53">
      <w:pPr>
        <w:pStyle w:val="PargrafodaLista"/>
        <w:numPr>
          <w:ilvl w:val="0"/>
          <w:numId w:val="9"/>
        </w:numPr>
        <w:tabs>
          <w:tab w:val="left" w:pos="367"/>
        </w:tabs>
        <w:spacing w:line="248"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06294FE5" w14:textId="77777777" w:rsidR="00E02AE4" w:rsidRDefault="006F6F53">
      <w:pPr>
        <w:pStyle w:val="PargrafodaLista"/>
        <w:numPr>
          <w:ilvl w:val="0"/>
          <w:numId w:val="9"/>
        </w:numPr>
        <w:tabs>
          <w:tab w:val="left" w:pos="350"/>
        </w:tabs>
        <w:spacing w:before="10" w:line="196" w:lineRule="auto"/>
        <w:ind w:left="114" w:firstLine="0"/>
        <w:rPr>
          <w:sz w:val="24"/>
        </w:rPr>
      </w:pPr>
      <w:r>
        <w:rPr>
          <w:sz w:val="24"/>
        </w:rPr>
        <w:t xml:space="preserve">Transcurso do prazo mínimo de um ano da aplicação da penalidade, no caso de impedimento de licitar e contratar, ou de três anos da aplicação da penalidade, no caso de declaração de </w:t>
      </w:r>
      <w:proofErr w:type="spellStart"/>
      <w:r>
        <w:rPr>
          <w:sz w:val="24"/>
        </w:rPr>
        <w:t>inidoneidade</w:t>
      </w:r>
      <w:proofErr w:type="spellEnd"/>
      <w:r>
        <w:rPr>
          <w:sz w:val="24"/>
        </w:rPr>
        <w:t>;</w:t>
      </w:r>
    </w:p>
    <w:p w14:paraId="79EAB09F" w14:textId="77777777" w:rsidR="00E02AE4" w:rsidRDefault="006F6F53">
      <w:pPr>
        <w:pStyle w:val="PargrafodaLista"/>
        <w:numPr>
          <w:ilvl w:val="0"/>
          <w:numId w:val="9"/>
        </w:numPr>
        <w:tabs>
          <w:tab w:val="left" w:pos="367"/>
        </w:tabs>
        <w:spacing w:line="232"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3B86B8F3" w14:textId="77777777" w:rsidR="00E02AE4" w:rsidRDefault="006F6F53">
      <w:pPr>
        <w:pStyle w:val="PargrafodaLista"/>
        <w:numPr>
          <w:ilvl w:val="0"/>
          <w:numId w:val="9"/>
        </w:numPr>
        <w:tabs>
          <w:tab w:val="left" w:pos="369"/>
        </w:tabs>
        <w:spacing w:before="22" w:line="196" w:lineRule="auto"/>
        <w:ind w:left="114" w:firstLine="0"/>
        <w:rPr>
          <w:sz w:val="24"/>
        </w:rPr>
      </w:pPr>
      <w:r>
        <w:rPr>
          <w:sz w:val="24"/>
        </w:rPr>
        <w:t>Análise jurídica prévia, com posicionamento conclusivo quanto ao cumprimento dos requisitos definidos neste artigo.</w:t>
      </w:r>
    </w:p>
    <w:p w14:paraId="3A721F6A" w14:textId="77777777" w:rsidR="00E02AE4" w:rsidRDefault="006F6F53">
      <w:pPr>
        <w:pStyle w:val="Ttulo1"/>
        <w:spacing w:before="214" w:line="266" w:lineRule="exact"/>
      </w:pPr>
      <w:r>
        <w:t>CLÁUSULA</w:t>
      </w:r>
      <w:r>
        <w:rPr>
          <w:spacing w:val="-6"/>
        </w:rPr>
        <w:t xml:space="preserve"> </w:t>
      </w:r>
      <w:r>
        <w:t>DÉCIMA</w:t>
      </w:r>
      <w:r>
        <w:rPr>
          <w:spacing w:val="-6"/>
        </w:rPr>
        <w:t xml:space="preserve"> </w:t>
      </w:r>
      <w:r>
        <w:t>SEGUNDA</w:t>
      </w:r>
      <w:r>
        <w:rPr>
          <w:spacing w:val="-6"/>
        </w:rPr>
        <w:t xml:space="preserve"> </w:t>
      </w:r>
      <w:r>
        <w:t>DAS</w:t>
      </w:r>
      <w:r>
        <w:rPr>
          <w:spacing w:val="-6"/>
        </w:rPr>
        <w:t xml:space="preserve"> </w:t>
      </w:r>
      <w:r>
        <w:t>DISPOSIÇÕES</w:t>
      </w:r>
      <w:r>
        <w:rPr>
          <w:spacing w:val="-6"/>
        </w:rPr>
        <w:t xml:space="preserve"> </w:t>
      </w:r>
      <w:r>
        <w:rPr>
          <w:spacing w:val="-2"/>
        </w:rPr>
        <w:t>FINAIS</w:t>
      </w:r>
    </w:p>
    <w:p w14:paraId="472BF6E1" w14:textId="77777777" w:rsidR="00E02AE4" w:rsidRDefault="006F6F53">
      <w:pPr>
        <w:pStyle w:val="PargrafodaLista"/>
        <w:numPr>
          <w:ilvl w:val="1"/>
          <w:numId w:val="8"/>
        </w:numPr>
        <w:tabs>
          <w:tab w:val="left" w:pos="597"/>
        </w:tabs>
        <w:spacing w:line="240" w:lineRule="exact"/>
        <w:ind w:left="597" w:right="0" w:hanging="483"/>
        <w:rPr>
          <w:sz w:val="24"/>
        </w:rPr>
      </w:pPr>
      <w:r>
        <w:rPr>
          <w:sz w:val="24"/>
        </w:rPr>
        <w:t>As</w:t>
      </w:r>
      <w:r>
        <w:rPr>
          <w:spacing w:val="-3"/>
          <w:sz w:val="24"/>
        </w:rPr>
        <w:t xml:space="preserve"> </w:t>
      </w:r>
      <w:r>
        <w:rPr>
          <w:sz w:val="24"/>
        </w:rPr>
        <w:t>partes</w:t>
      </w:r>
      <w:r>
        <w:rPr>
          <w:spacing w:val="-3"/>
          <w:sz w:val="24"/>
        </w:rPr>
        <w:t xml:space="preserve"> </w:t>
      </w:r>
      <w:r>
        <w:rPr>
          <w:sz w:val="24"/>
        </w:rPr>
        <w:t>ficam,</w:t>
      </w:r>
      <w:r>
        <w:rPr>
          <w:spacing w:val="-3"/>
          <w:sz w:val="24"/>
        </w:rPr>
        <w:t xml:space="preserve"> </w:t>
      </w:r>
      <w:r>
        <w:rPr>
          <w:sz w:val="24"/>
        </w:rPr>
        <w:t>ainda,</w:t>
      </w:r>
      <w:r>
        <w:rPr>
          <w:spacing w:val="-3"/>
          <w:sz w:val="24"/>
        </w:rPr>
        <w:t xml:space="preserve"> </w:t>
      </w:r>
      <w:r>
        <w:rPr>
          <w:sz w:val="24"/>
        </w:rPr>
        <w:t>adstritas</w:t>
      </w:r>
      <w:r>
        <w:rPr>
          <w:spacing w:val="-2"/>
          <w:sz w:val="24"/>
        </w:rPr>
        <w:t xml:space="preserve"> </w:t>
      </w:r>
      <w:r>
        <w:rPr>
          <w:sz w:val="24"/>
        </w:rPr>
        <w:t>às</w:t>
      </w:r>
      <w:r>
        <w:rPr>
          <w:spacing w:val="-3"/>
          <w:sz w:val="24"/>
        </w:rPr>
        <w:t xml:space="preserve"> </w:t>
      </w:r>
      <w:r>
        <w:rPr>
          <w:sz w:val="24"/>
        </w:rPr>
        <w:t>seguintes</w:t>
      </w:r>
      <w:r>
        <w:rPr>
          <w:spacing w:val="-3"/>
          <w:sz w:val="24"/>
        </w:rPr>
        <w:t xml:space="preserve"> </w:t>
      </w:r>
      <w:r>
        <w:rPr>
          <w:spacing w:val="-2"/>
          <w:sz w:val="24"/>
        </w:rPr>
        <w:t>disposições:</w:t>
      </w:r>
    </w:p>
    <w:p w14:paraId="7CAAF99D" w14:textId="77777777" w:rsidR="00E02AE4" w:rsidRDefault="006F6F53">
      <w:pPr>
        <w:pStyle w:val="PargrafodaLista"/>
        <w:numPr>
          <w:ilvl w:val="1"/>
          <w:numId w:val="8"/>
        </w:numPr>
        <w:tabs>
          <w:tab w:val="left" w:pos="612"/>
        </w:tabs>
        <w:spacing w:before="10" w:line="201" w:lineRule="auto"/>
        <w:ind w:left="114" w:firstLine="0"/>
        <w:rPr>
          <w:sz w:val="24"/>
        </w:rPr>
      </w:pPr>
      <w:hyperlink r:id="rId152">
        <w:r>
          <w:rPr>
            <w:sz w:val="24"/>
          </w:rPr>
          <w:t xml:space="preserve">Os casos omissos serão decididos pela Administração Pública, segundo as disposições contidas na </w:t>
        </w:r>
        <w:r>
          <w:rPr>
            <w:sz w:val="24"/>
            <w:u w:val="single" w:color="0000ED"/>
          </w:rPr>
          <w:t>Lei</w:t>
        </w:r>
      </w:hyperlink>
      <w:r>
        <w:rPr>
          <w:sz w:val="24"/>
        </w:rPr>
        <w:t xml:space="preserve"> </w:t>
      </w:r>
      <w:hyperlink r:id="rId153">
        <w:r>
          <w:rPr>
            <w:sz w:val="24"/>
            <w:u w:val="single" w:color="0000ED"/>
          </w:rPr>
          <w:t>nº 14.133</w:t>
        </w:r>
        <w:r>
          <w:rPr>
            <w:sz w:val="24"/>
          </w:rPr>
          <w:t>,</w:t>
        </w:r>
        <w:r>
          <w:rPr>
            <w:rFonts w:ascii="Times New Roman" w:hAnsi="Times New Roman"/>
            <w:sz w:val="24"/>
            <w:u w:val="single" w:color="0000ED"/>
          </w:rPr>
          <w:t xml:space="preserve"> </w:t>
        </w:r>
        <w:r>
          <w:rPr>
            <w:sz w:val="24"/>
            <w:u w:val="single" w:color="0000ED"/>
          </w:rPr>
          <w:t>de 2021</w:t>
        </w:r>
        <w:r>
          <w:rPr>
            <w:sz w:val="24"/>
          </w:rPr>
          <w:t xml:space="preserve"> e, subsidiariamente, segundo as disposições contidas na </w:t>
        </w:r>
        <w:r>
          <w:rPr>
            <w:sz w:val="24"/>
            <w:u w:val="single" w:color="0000ED"/>
          </w:rPr>
          <w:t>Lei nº 8.078</w:t>
        </w:r>
        <w:r>
          <w:rPr>
            <w:sz w:val="24"/>
          </w:rPr>
          <w:t>,</w:t>
        </w:r>
        <w:r>
          <w:rPr>
            <w:rFonts w:ascii="Times New Roman" w:hAnsi="Times New Roman"/>
            <w:sz w:val="24"/>
            <w:u w:val="single" w:color="0000ED"/>
          </w:rPr>
          <w:t xml:space="preserve"> </w:t>
        </w:r>
        <w:r>
          <w:rPr>
            <w:sz w:val="24"/>
            <w:u w:val="single" w:color="0000ED"/>
          </w:rPr>
          <w:t>de 1990 Código</w:t>
        </w:r>
        <w:r>
          <w:rPr>
            <w:spacing w:val="40"/>
            <w:sz w:val="24"/>
          </w:rPr>
          <w:t xml:space="preserve"> </w:t>
        </w:r>
        <w:r>
          <w:rPr>
            <w:sz w:val="24"/>
            <w:u w:val="single" w:color="0000ED"/>
          </w:rPr>
          <w:t>de Defesa do Consumidor</w:t>
        </w:r>
        <w:r>
          <w:rPr>
            <w:sz w:val="24"/>
          </w:rPr>
          <w:t xml:space="preserve"> e normas e princípios gerais dos contratos.</w:t>
        </w:r>
      </w:hyperlink>
    </w:p>
    <w:p w14:paraId="4637011C" w14:textId="77777777" w:rsidR="00E02AE4" w:rsidRDefault="006F6F53">
      <w:pPr>
        <w:pStyle w:val="PargrafodaLista"/>
        <w:numPr>
          <w:ilvl w:val="1"/>
          <w:numId w:val="8"/>
        </w:numPr>
        <w:tabs>
          <w:tab w:val="left" w:pos="603"/>
        </w:tabs>
        <w:spacing w:line="208" w:lineRule="auto"/>
        <w:ind w:left="114" w:firstLine="0"/>
        <w:rPr>
          <w:sz w:val="24"/>
        </w:rPr>
      </w:pPr>
      <w:r>
        <w:rPr>
          <w:sz w:val="24"/>
        </w:rPr>
        <w:t>Todas</w:t>
      </w:r>
      <w:r>
        <w:rPr>
          <w:spacing w:val="-3"/>
          <w:sz w:val="24"/>
        </w:rPr>
        <w:t xml:space="preserve"> </w:t>
      </w:r>
      <w:r>
        <w:rPr>
          <w:sz w:val="24"/>
        </w:rPr>
        <w:t>as</w:t>
      </w:r>
      <w:r>
        <w:rPr>
          <w:spacing w:val="-3"/>
          <w:sz w:val="24"/>
        </w:rPr>
        <w:t xml:space="preserve"> </w:t>
      </w:r>
      <w:r>
        <w:rPr>
          <w:sz w:val="24"/>
        </w:rPr>
        <w:t>alterações</w:t>
      </w:r>
      <w:r>
        <w:rPr>
          <w:spacing w:val="-3"/>
          <w:sz w:val="24"/>
        </w:rPr>
        <w:t xml:space="preserve"> </w:t>
      </w:r>
      <w:r>
        <w:rPr>
          <w:sz w:val="24"/>
        </w:rPr>
        <w:t>que</w:t>
      </w:r>
      <w:r>
        <w:rPr>
          <w:spacing w:val="-3"/>
          <w:sz w:val="24"/>
        </w:rPr>
        <w:t xml:space="preserve"> </w:t>
      </w:r>
      <w:r>
        <w:rPr>
          <w:sz w:val="24"/>
        </w:rPr>
        <w:t>se</w:t>
      </w:r>
      <w:r>
        <w:rPr>
          <w:spacing w:val="-3"/>
          <w:sz w:val="24"/>
        </w:rPr>
        <w:t xml:space="preserve"> </w:t>
      </w:r>
      <w:r>
        <w:rPr>
          <w:sz w:val="24"/>
        </w:rPr>
        <w:t>fizerem</w:t>
      </w:r>
      <w:r>
        <w:rPr>
          <w:spacing w:val="-3"/>
          <w:sz w:val="24"/>
        </w:rPr>
        <w:t xml:space="preserve"> </w:t>
      </w:r>
      <w:r>
        <w:rPr>
          <w:sz w:val="24"/>
        </w:rPr>
        <w:t>necessárias</w:t>
      </w:r>
      <w:r>
        <w:rPr>
          <w:spacing w:val="-3"/>
          <w:sz w:val="24"/>
        </w:rPr>
        <w:t xml:space="preserve"> </w:t>
      </w:r>
      <w:r>
        <w:rPr>
          <w:sz w:val="24"/>
        </w:rPr>
        <w:t>serão</w:t>
      </w:r>
      <w:r>
        <w:rPr>
          <w:spacing w:val="-3"/>
          <w:sz w:val="24"/>
        </w:rPr>
        <w:t xml:space="preserve"> </w:t>
      </w:r>
      <w:proofErr w:type="gramStart"/>
      <w:r>
        <w:rPr>
          <w:sz w:val="24"/>
        </w:rPr>
        <w:t>registradas</w:t>
      </w:r>
      <w:proofErr w:type="gramEnd"/>
      <w:r>
        <w:rPr>
          <w:spacing w:val="-3"/>
          <w:sz w:val="24"/>
        </w:rPr>
        <w:t xml:space="preserve"> </w:t>
      </w:r>
      <w:r>
        <w:rPr>
          <w:sz w:val="24"/>
        </w:rPr>
        <w:t>por</w:t>
      </w:r>
      <w:r>
        <w:rPr>
          <w:spacing w:val="-3"/>
          <w:sz w:val="24"/>
        </w:rPr>
        <w:t xml:space="preserve"> </w:t>
      </w:r>
      <w:r>
        <w:rPr>
          <w:sz w:val="24"/>
        </w:rPr>
        <w:t>intermédio</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de</w:t>
      </w:r>
      <w:r>
        <w:rPr>
          <w:spacing w:val="-3"/>
          <w:sz w:val="24"/>
        </w:rPr>
        <w:t xml:space="preserve"> </w:t>
      </w:r>
      <w:r>
        <w:rPr>
          <w:sz w:val="24"/>
        </w:rPr>
        <w:t>termo aditivo a presente Ata de Registro de Preços.</w:t>
      </w:r>
    </w:p>
    <w:p w14:paraId="4732596D" w14:textId="77777777" w:rsidR="00E02AE4" w:rsidRDefault="006F6F53">
      <w:pPr>
        <w:pStyle w:val="PargrafodaLista"/>
        <w:numPr>
          <w:ilvl w:val="1"/>
          <w:numId w:val="8"/>
        </w:numPr>
        <w:tabs>
          <w:tab w:val="left" w:pos="707"/>
        </w:tabs>
        <w:spacing w:line="201" w:lineRule="auto"/>
        <w:ind w:left="114" w:right="101" w:firstLine="0"/>
        <w:rPr>
          <w:sz w:val="24"/>
        </w:rPr>
      </w:pPr>
      <w:r>
        <w:rPr>
          <w:sz w:val="24"/>
        </w:rPr>
        <w:t>Incumbirá à Administração Pública divulgar o presente instrumento no Portal Nacional de Contratações</w:t>
      </w:r>
      <w:r>
        <w:rPr>
          <w:spacing w:val="-2"/>
          <w:sz w:val="24"/>
        </w:rPr>
        <w:t xml:space="preserve"> </w:t>
      </w:r>
      <w:r>
        <w:rPr>
          <w:sz w:val="24"/>
        </w:rPr>
        <w:t>Públicas</w:t>
      </w:r>
      <w:r>
        <w:rPr>
          <w:spacing w:val="-2"/>
          <w:sz w:val="24"/>
        </w:rPr>
        <w:t xml:space="preserve"> </w:t>
      </w:r>
      <w:r>
        <w:rPr>
          <w:sz w:val="24"/>
        </w:rPr>
        <w:t>(PNCP),</w:t>
      </w:r>
      <w:r>
        <w:rPr>
          <w:spacing w:val="-2"/>
          <w:sz w:val="24"/>
        </w:rPr>
        <w:t xml:space="preserve"> </w:t>
      </w:r>
      <w:r>
        <w:rPr>
          <w:sz w:val="24"/>
        </w:rPr>
        <w:t>na</w:t>
      </w:r>
      <w:r>
        <w:rPr>
          <w:spacing w:val="-2"/>
          <w:sz w:val="24"/>
        </w:rPr>
        <w:t xml:space="preserve"> </w:t>
      </w:r>
      <w:r>
        <w:rPr>
          <w:sz w:val="24"/>
        </w:rPr>
        <w:t>forma</w:t>
      </w:r>
      <w:r>
        <w:rPr>
          <w:spacing w:val="-2"/>
          <w:sz w:val="24"/>
        </w:rPr>
        <w:t xml:space="preserve"> </w:t>
      </w:r>
      <w:r>
        <w:rPr>
          <w:sz w:val="24"/>
        </w:rPr>
        <w:t>prevista</w:t>
      </w:r>
      <w:r>
        <w:rPr>
          <w:spacing w:val="-2"/>
          <w:sz w:val="24"/>
        </w:rPr>
        <w:t xml:space="preserve"> </w:t>
      </w:r>
      <w:r>
        <w:rPr>
          <w:sz w:val="24"/>
        </w:rPr>
        <w:t>no</w:t>
      </w:r>
      <w:r>
        <w:rPr>
          <w:spacing w:val="-2"/>
          <w:sz w:val="24"/>
        </w:rPr>
        <w:t xml:space="preserve"> </w:t>
      </w:r>
      <w:hyperlink r:id="rId154" w:anchor="art94">
        <w:proofErr w:type="spellStart"/>
        <w:r>
          <w:rPr>
            <w:color w:val="0000ED"/>
            <w:sz w:val="24"/>
            <w:u w:val="single" w:color="0000ED"/>
          </w:rPr>
          <w:t>art</w:t>
        </w:r>
        <w:proofErr w:type="spellEnd"/>
        <w:r>
          <w:rPr>
            <w:color w:val="0000ED"/>
            <w:sz w:val="24"/>
            <w:u w:val="single" w:color="0000ED"/>
          </w:rPr>
          <w:t>.</w:t>
        </w:r>
        <w:r>
          <w:rPr>
            <w:color w:val="0000ED"/>
            <w:spacing w:val="-2"/>
            <w:sz w:val="24"/>
            <w:u w:val="single" w:color="0000ED"/>
          </w:rPr>
          <w:t xml:space="preserve"> </w:t>
        </w:r>
        <w:r>
          <w:rPr>
            <w:color w:val="0000ED"/>
            <w:sz w:val="24"/>
            <w:u w:val="single" w:color="0000ED"/>
          </w:rPr>
          <w:t>94</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2"/>
            <w:sz w:val="24"/>
            <w:u w:val="single" w:color="0000ED"/>
          </w:rPr>
          <w:t xml:space="preserve"> </w:t>
        </w:r>
        <w:r>
          <w:rPr>
            <w:color w:val="0000ED"/>
            <w:sz w:val="24"/>
            <w:u w:val="single" w:color="0000ED"/>
          </w:rPr>
          <w:t>2021</w:t>
        </w:r>
      </w:hyperlink>
      <w:r>
        <w:rPr>
          <w:sz w:val="24"/>
        </w:rPr>
        <w:t>,</w:t>
      </w:r>
      <w:r>
        <w:rPr>
          <w:spacing w:val="-2"/>
          <w:sz w:val="24"/>
        </w:rPr>
        <w:t xml:space="preserve"> </w:t>
      </w:r>
      <w:r>
        <w:rPr>
          <w:sz w:val="24"/>
        </w:rPr>
        <w:t>bem</w:t>
      </w:r>
      <w:r>
        <w:rPr>
          <w:spacing w:val="-2"/>
          <w:sz w:val="24"/>
        </w:rPr>
        <w:t xml:space="preserve"> </w:t>
      </w:r>
      <w:r>
        <w:rPr>
          <w:sz w:val="24"/>
        </w:rPr>
        <w:t>como</w:t>
      </w:r>
      <w:r>
        <w:rPr>
          <w:spacing w:val="-2"/>
          <w:sz w:val="24"/>
        </w:rPr>
        <w:t xml:space="preserve"> </w:t>
      </w:r>
      <w:r>
        <w:rPr>
          <w:sz w:val="24"/>
        </w:rPr>
        <w:t>no</w:t>
      </w:r>
      <w:r>
        <w:rPr>
          <w:spacing w:val="-2"/>
          <w:sz w:val="24"/>
        </w:rPr>
        <w:t xml:space="preserve"> </w:t>
      </w:r>
      <w:proofErr w:type="spellStart"/>
      <w:r>
        <w:rPr>
          <w:sz w:val="24"/>
        </w:rPr>
        <w:t>respectivo</w:t>
      </w:r>
      <w:proofErr w:type="spellEnd"/>
      <w:r>
        <w:rPr>
          <w:sz w:val="24"/>
        </w:rPr>
        <w:t xml:space="preserve"> sítio oficial na Internet, assim como no Diário Oficial do Município (CINDERONDONIA </w:t>
      </w:r>
      <w:hyperlink r:id="rId155">
        <w:r>
          <w:rPr>
            <w:color w:val="0000ED"/>
            <w:sz w:val="24"/>
            <w:u w:val="single" w:color="0000ED"/>
          </w:rPr>
          <w:t>dom.ro.gov.br</w:t>
        </w:r>
      </w:hyperlink>
      <w:r>
        <w:rPr>
          <w:sz w:val="24"/>
        </w:rPr>
        <w:t>).</w:t>
      </w:r>
    </w:p>
    <w:p w14:paraId="719D84A9" w14:textId="77777777" w:rsidR="00E02AE4" w:rsidRDefault="006F6F53">
      <w:pPr>
        <w:pStyle w:val="PargrafodaLista"/>
        <w:numPr>
          <w:ilvl w:val="1"/>
          <w:numId w:val="8"/>
        </w:numPr>
        <w:tabs>
          <w:tab w:val="left" w:pos="629"/>
        </w:tabs>
        <w:spacing w:line="196" w:lineRule="auto"/>
        <w:ind w:left="114" w:firstLine="0"/>
        <w:rPr>
          <w:sz w:val="24"/>
        </w:rPr>
      </w:pPr>
      <w:r>
        <w:rPr>
          <w:sz w:val="24"/>
        </w:rPr>
        <w:t>Fica eleito o Foro da Comarca de Cerejeiras/RO como competente para dirimir quaisquer questões oriundas do presente Contrato, que não puderem ser resolvidas pela via administrativa, inclusive os casos omissos, com renúncia de qualquer outro, por mais privilegiado que seja.</w:t>
      </w:r>
    </w:p>
    <w:p w14:paraId="42F72DF9" w14:textId="77777777" w:rsidR="00E02AE4" w:rsidRDefault="006F6F53">
      <w:pPr>
        <w:pStyle w:val="PargrafodaLista"/>
        <w:numPr>
          <w:ilvl w:val="1"/>
          <w:numId w:val="8"/>
        </w:numPr>
        <w:tabs>
          <w:tab w:val="left" w:pos="597"/>
        </w:tabs>
        <w:spacing w:line="196" w:lineRule="auto"/>
        <w:ind w:left="114" w:firstLine="0"/>
        <w:rPr>
          <w:sz w:val="24"/>
        </w:rPr>
      </w:pPr>
      <w:r>
        <w:rPr>
          <w:sz w:val="24"/>
        </w:rPr>
        <w:t>E,</w:t>
      </w:r>
      <w:r>
        <w:rPr>
          <w:spacing w:val="-5"/>
          <w:sz w:val="24"/>
        </w:rPr>
        <w:t xml:space="preserve"> </w:t>
      </w:r>
      <w:r>
        <w:rPr>
          <w:sz w:val="24"/>
        </w:rPr>
        <w:t>por</w:t>
      </w:r>
      <w:r>
        <w:rPr>
          <w:spacing w:val="-5"/>
          <w:sz w:val="24"/>
        </w:rPr>
        <w:t xml:space="preserve"> </w:t>
      </w:r>
      <w:r>
        <w:rPr>
          <w:sz w:val="24"/>
        </w:rPr>
        <w:t>estarem</w:t>
      </w:r>
      <w:r>
        <w:rPr>
          <w:spacing w:val="-5"/>
          <w:sz w:val="24"/>
        </w:rPr>
        <w:t xml:space="preserve"> </w:t>
      </w:r>
      <w:r>
        <w:rPr>
          <w:sz w:val="24"/>
        </w:rPr>
        <w:t>de</w:t>
      </w:r>
      <w:r>
        <w:rPr>
          <w:spacing w:val="-5"/>
          <w:sz w:val="24"/>
        </w:rPr>
        <w:t xml:space="preserve"> </w:t>
      </w:r>
      <w:r>
        <w:rPr>
          <w:sz w:val="24"/>
        </w:rPr>
        <w:t>acordo,</w:t>
      </w:r>
      <w:r>
        <w:rPr>
          <w:spacing w:val="-5"/>
          <w:sz w:val="24"/>
        </w:rPr>
        <w:t xml:space="preserve"> </w:t>
      </w:r>
      <w:r>
        <w:rPr>
          <w:sz w:val="24"/>
        </w:rPr>
        <w:t>após</w:t>
      </w:r>
      <w:r>
        <w:rPr>
          <w:spacing w:val="-5"/>
          <w:sz w:val="24"/>
        </w:rPr>
        <w:t xml:space="preserve"> </w:t>
      </w:r>
      <w:r>
        <w:rPr>
          <w:sz w:val="24"/>
        </w:rPr>
        <w:t>lido</w:t>
      </w:r>
      <w:r>
        <w:rPr>
          <w:spacing w:val="-5"/>
          <w:sz w:val="24"/>
        </w:rPr>
        <w:t xml:space="preserve"> </w:t>
      </w:r>
      <w:r>
        <w:rPr>
          <w:sz w:val="24"/>
        </w:rPr>
        <w:t>e</w:t>
      </w:r>
      <w:r>
        <w:rPr>
          <w:spacing w:val="-5"/>
          <w:sz w:val="24"/>
        </w:rPr>
        <w:t xml:space="preserve"> </w:t>
      </w:r>
      <w:r>
        <w:rPr>
          <w:sz w:val="24"/>
        </w:rPr>
        <w:t>achado</w:t>
      </w:r>
      <w:r>
        <w:rPr>
          <w:spacing w:val="-5"/>
          <w:sz w:val="24"/>
        </w:rPr>
        <w:t xml:space="preserve"> </w:t>
      </w:r>
      <w:r>
        <w:rPr>
          <w:sz w:val="24"/>
        </w:rPr>
        <w:t>conforme,</w:t>
      </w:r>
      <w:r>
        <w:rPr>
          <w:spacing w:val="-5"/>
          <w:sz w:val="24"/>
        </w:rPr>
        <w:t xml:space="preserve"> </w:t>
      </w:r>
      <w:r>
        <w:rPr>
          <w:sz w:val="24"/>
        </w:rPr>
        <w:t>as</w:t>
      </w:r>
      <w:r>
        <w:rPr>
          <w:spacing w:val="-5"/>
          <w:sz w:val="24"/>
        </w:rPr>
        <w:t xml:space="preserve"> </w:t>
      </w:r>
      <w:r>
        <w:rPr>
          <w:sz w:val="24"/>
        </w:rPr>
        <w:t>partes</w:t>
      </w:r>
      <w:r>
        <w:rPr>
          <w:spacing w:val="-5"/>
          <w:sz w:val="24"/>
        </w:rPr>
        <w:t xml:space="preserve"> </w:t>
      </w:r>
      <w:r>
        <w:rPr>
          <w:sz w:val="24"/>
        </w:rPr>
        <w:t>assinam</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para</w:t>
      </w:r>
      <w:r>
        <w:rPr>
          <w:spacing w:val="-5"/>
          <w:sz w:val="24"/>
        </w:rPr>
        <w:t xml:space="preserve"> </w:t>
      </w:r>
      <w:r>
        <w:rPr>
          <w:sz w:val="24"/>
        </w:rPr>
        <w:t>surgir</w:t>
      </w:r>
      <w:r>
        <w:rPr>
          <w:spacing w:val="-5"/>
          <w:sz w:val="24"/>
        </w:rPr>
        <w:t xml:space="preserve"> </w:t>
      </w:r>
      <w:r>
        <w:rPr>
          <w:sz w:val="24"/>
        </w:rPr>
        <w:t>o efeito legal, conforme exigência da Lei 14.133/2021.</w:t>
      </w:r>
    </w:p>
    <w:p w14:paraId="1FAB768F" w14:textId="77777777" w:rsidR="00E02AE4" w:rsidRDefault="006F6F53">
      <w:pPr>
        <w:pStyle w:val="Corpodetexto"/>
        <w:tabs>
          <w:tab w:val="left" w:leader="dot" w:pos="2364"/>
        </w:tabs>
        <w:spacing w:before="211"/>
        <w:ind w:right="0"/>
      </w:pPr>
      <w:r>
        <w:t xml:space="preserve">Cidade, ...... </w:t>
      </w:r>
      <w:r>
        <w:rPr>
          <w:spacing w:val="-5"/>
        </w:rPr>
        <w:t>De.</w:t>
      </w:r>
      <w:r>
        <w:rPr>
          <w:rFonts w:ascii="Times New Roman"/>
        </w:rPr>
        <w:tab/>
      </w:r>
      <w:r>
        <w:rPr>
          <w:spacing w:val="-2"/>
        </w:rPr>
        <w:t>2026.</w:t>
      </w:r>
    </w:p>
    <w:p w14:paraId="0FF02245" w14:textId="77777777" w:rsidR="00E02AE4" w:rsidRDefault="006F6F53">
      <w:pPr>
        <w:pStyle w:val="Corpodetexto"/>
        <w:spacing w:before="182"/>
        <w:ind w:left="0" w:right="0"/>
        <w:jc w:val="left"/>
        <w:rPr>
          <w:sz w:val="20"/>
        </w:rPr>
      </w:pPr>
      <w:r>
        <w:rPr>
          <w:noProof/>
        </w:rPr>
        <w:lastRenderedPageBreak/>
        <mc:AlternateContent>
          <mc:Choice Requires="wps">
            <w:drawing>
              <wp:anchor distT="0" distB="0" distL="0" distR="0" simplePos="0" relativeHeight="487610880" behindDoc="1" locked="0" layoutInCell="1" allowOverlap="1" wp14:anchorId="4B24E8AD" wp14:editId="61FF11C2">
                <wp:simplePos x="0" y="0"/>
                <wp:positionH relativeFrom="page">
                  <wp:posOffset>403224</wp:posOffset>
                </wp:positionH>
                <wp:positionV relativeFrom="paragraph">
                  <wp:posOffset>286026</wp:posOffset>
                </wp:positionV>
                <wp:extent cx="2049780"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9780" cy="1270"/>
                        </a:xfrm>
                        <a:custGeom>
                          <a:avLst/>
                          <a:gdLst/>
                          <a:ahLst/>
                          <a:cxnLst/>
                          <a:rect l="l" t="t" r="r" b="b"/>
                          <a:pathLst>
                            <a:path w="2049780">
                              <a:moveTo>
                                <a:pt x="0" y="0"/>
                              </a:moveTo>
                              <a:lnTo>
                                <a:pt x="2049363"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1C551E" id="Graphic 59" o:spid="_x0000_s1026" style="position:absolute;margin-left:31.75pt;margin-top:22.5pt;width:161.4pt;height:.1pt;z-index:-15705600;visibility:visible;mso-wrap-style:square;mso-wrap-distance-left:0;mso-wrap-distance-top:0;mso-wrap-distance-right:0;mso-wrap-distance-bottom:0;mso-position-horizontal:absolute;mso-position-horizontal-relative:page;mso-position-vertical:absolute;mso-position-vertical-relative:text;v-text-anchor:top" coordsize="204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YWFAIAAFsEAAAOAAAAZHJzL2Uyb0RvYy54bWysVMFu2zAMvQ/YPwi6L07SIW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B1/nt/ecbM1+ybT29TkTOXDXb2j8NVAiqP2TxR6&#10;DcrBUvVg6YMbTGQlo4Y2aRikYA1RCtZw02voVYj3Irloiu5CJJ61sDdrSN7wjjlTu3itu0bFUm5m&#10;N1IMVTK2R7AR03CveiOlZvu6OOsii/ndfJZGg8A25WNjbWRBuN08WBR7FQczfbEOjvAHzCOFlaK6&#10;xyXXCWbdSademijSBsrjC4qOp7mQ9Gun0Ehhvzkelzj6g4GDsRkMDPYB0gNJDeKc68MPhV7E9IUM&#10;rOwzDMOo8kG0WPoZG286+LILUDVR0TRDPaPThic4FXh6bfGJXO8T6vJPWP4GAAD//wMAUEsDBBQA&#10;BgAIAAAAIQAB2kpG3gAAAAgBAAAPAAAAZHJzL2Rvd25yZXYueG1sTI/BTsMwEETvSPyDtUjcqNOG&#10;mirEqSjQcuJAgQO3bWySiHgdxW6T/n23p3LcmdHsm3w5ulYcbB8aTxqmkwSEpdKbhioNX5/ruwWI&#10;EJEMtp6shqMNsCyur3LMjB/owx62sRJcQiFDDXWMXSZlKGvrMEx8Z4m9X987jHz2lTQ9DlzuWjlL&#10;EiUdNsQfauzsc23Lv+3eaRjUuFr56fDzcjRv35vXd3zYrJXWtzfj0yOIaMd4CcMZn9GhYKad35MJ&#10;otWg0jknNdzPeRL76UKlIHZnYQayyOX/AcUJAAD//wMAUEsBAi0AFAAGAAgAAAAhALaDOJL+AAAA&#10;4QEAABMAAAAAAAAAAAAAAAAAAAAAAFtDb250ZW50X1R5cGVzXS54bWxQSwECLQAUAAYACAAAACEA&#10;OP0h/9YAAACUAQAACwAAAAAAAAAAAAAAAAAvAQAAX3JlbHMvLnJlbHNQSwECLQAUAAYACAAAACEA&#10;nijGFhQCAABbBAAADgAAAAAAAAAAAAAAAAAuAgAAZHJzL2Uyb0RvYy54bWxQSwECLQAUAAYACAAA&#10;ACEAAdpKRt4AAAAIAQAADwAAAAAAAAAAAAAAAABuBAAAZHJzL2Rvd25yZXYueG1sUEsFBgAAAAAE&#10;AAQA8wAAAHkFAAAAAA==&#10;" path="m,l2049363,e" filled="f" strokeweight=".27489mm">
                <v:path arrowok="t"/>
                <w10:wrap type="topAndBottom" anchorx="page"/>
              </v:shape>
            </w:pict>
          </mc:Fallback>
        </mc:AlternateContent>
      </w:r>
      <w:r>
        <w:rPr>
          <w:noProof/>
        </w:rPr>
        <mc:AlternateContent>
          <mc:Choice Requires="wps">
            <w:drawing>
              <wp:anchor distT="0" distB="0" distL="0" distR="0" simplePos="0" relativeHeight="487611392" behindDoc="1" locked="0" layoutInCell="1" allowOverlap="1" wp14:anchorId="1159224F" wp14:editId="2385FA95">
                <wp:simplePos x="0" y="0"/>
                <wp:positionH relativeFrom="page">
                  <wp:posOffset>3279477</wp:posOffset>
                </wp:positionH>
                <wp:positionV relativeFrom="paragraph">
                  <wp:posOffset>286026</wp:posOffset>
                </wp:positionV>
                <wp:extent cx="1973580"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3580" cy="1270"/>
                        </a:xfrm>
                        <a:custGeom>
                          <a:avLst/>
                          <a:gdLst/>
                          <a:ahLst/>
                          <a:cxnLst/>
                          <a:rect l="l" t="t" r="r" b="b"/>
                          <a:pathLst>
                            <a:path w="1973580">
                              <a:moveTo>
                                <a:pt x="0" y="0"/>
                              </a:moveTo>
                              <a:lnTo>
                                <a:pt x="1973460"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24E4C4" id="Graphic 60" o:spid="_x0000_s1026" style="position:absolute;margin-left:258.25pt;margin-top:22.5pt;width:155.4pt;height:.1pt;z-index:-15705088;visibility:visible;mso-wrap-style:square;mso-wrap-distance-left:0;mso-wrap-distance-top:0;mso-wrap-distance-right:0;mso-wrap-distance-bottom:0;mso-position-horizontal:absolute;mso-position-horizontal-relative:page;mso-position-vertical:absolute;mso-position-vertical-relative:text;v-text-anchor:top" coordsize="19735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XtFAIAAFsEAAAOAAAAZHJzL2Uyb0RvYy54bWysVMFu2zAMvQ/YPwi6L06yLU2MOMXQoMOA&#10;oivQDDsrshwbk0WNVOL070fJcZJ2t2E+CJRIke/xUV7eHlsrDgapAVfIyWgshXEaysbtCvljc/9h&#10;LgUF5UplwZlCvhiSt6v375adz80UarClQcFJHOWdL2Qdgs+zjHRtWkUj8MaxswJsVeAt7rISVcfZ&#10;W5tNx+NZ1gGWHkEbIj5d9065SvmryujwvarIBGELydhCWjGt27hmq6XKd6h83egTDPUPKFrVOC56&#10;TrVWQYk9Nn+lahuNQFCFkYY2g6pqtEkcmM1k/IbNc628SVy4OeTPbaL/l1Y/Hp79E0bo5B9A/yLu&#10;SNZ5ys+euKFTzLHCNsYycHFMXXw5d9Ecg9B8OFncfPw852Zr9k2mN6nJmcqHu3pP4auBlEcdHij0&#10;GpSDperB0kc3mMhKRg1t0jBIwRqiFKzhttfQqxDvRXDRFN0FSDxr4WA2kLzhDXKGdvFadx0VqXya&#10;MZWBJcf2EWzEMtyr3kil2b4mZ11EsZgvZmk0CGxT3jfWRhSEu+2dRXFQcTDTF3lwhldhHimsFdV9&#10;XHKdwqw76dRLE0XaQvnyhKLjaS4k/d4rNFLYb47HJY7+YOBgbAcDg72D9EBSg7jm5vhToRexfCED&#10;K/sIwzCqfBAtUj/HxpsOvuwDVE1UNM1Qj+i04QlOBE+vLT6R632KuvwTVn8AAAD//wMAUEsDBBQA&#10;BgAIAAAAIQBclKhT3wAAAAkBAAAPAAAAZHJzL2Rvd25yZXYueG1sTI/BTsMwDIbvSLxDZCRuLF2h&#10;pZSmE0KCnpBG2WW3rDFNReNUSbYWnp7sBEfbn35/f7VZzMhO6PxgScB6lQBD6qwaqBew+3i5KYD5&#10;IEnJ0RIK+EYPm/ryopKlsjO946kNPYsh5EspQIcwlZz7TqORfmUnpHj7tM7IEEfXc+XkHMPNyNMk&#10;ybmRA8UPWk74rLH7ao9GwPzjG7fNH1z72jT77G3f62I3C3F9tTw9Agu4hD8YzvpRHerodLBHUp6N&#10;ArJ1nkVUwF0WO0WgSO9vgR3OixR4XfH/DepfAAAA//8DAFBLAQItABQABgAIAAAAIQC2gziS/gAA&#10;AOEBAAATAAAAAAAAAAAAAAAAAAAAAABbQ29udGVudF9UeXBlc10ueG1sUEsBAi0AFAAGAAgAAAAh&#10;ADj9If/WAAAAlAEAAAsAAAAAAAAAAAAAAAAALwEAAF9yZWxzLy5yZWxzUEsBAi0AFAAGAAgAAAAh&#10;AChEpe0UAgAAWwQAAA4AAAAAAAAAAAAAAAAALgIAAGRycy9lMm9Eb2MueG1sUEsBAi0AFAAGAAgA&#10;AAAhAFyUqFPfAAAACQEAAA8AAAAAAAAAAAAAAAAAbgQAAGRycy9kb3ducmV2LnhtbFBLBQYAAAAA&#10;BAAEAPMAAAB6BQAAAAA=&#10;" path="m,l1973460,e" filled="f" strokeweight=".27489mm">
                <v:path arrowok="t"/>
                <w10:wrap type="topAndBottom" anchorx="page"/>
              </v:shape>
            </w:pict>
          </mc:Fallback>
        </mc:AlternateContent>
      </w:r>
    </w:p>
    <w:p w14:paraId="0A5F6E23" w14:textId="77777777" w:rsidR="00E02AE4" w:rsidRDefault="006F6F53">
      <w:pPr>
        <w:pStyle w:val="Corpodetexto"/>
        <w:tabs>
          <w:tab w:val="left" w:pos="4873"/>
        </w:tabs>
        <w:spacing w:line="602" w:lineRule="auto"/>
        <w:ind w:right="4723"/>
        <w:jc w:val="left"/>
      </w:pPr>
      <w:r>
        <w:t>Administração Pública</w:t>
      </w:r>
      <w:r>
        <w:tab/>
      </w:r>
      <w:r>
        <w:rPr>
          <w:spacing w:val="-2"/>
        </w:rPr>
        <w:t>Fornecedor Testemunhas:</w:t>
      </w:r>
    </w:p>
    <w:p w14:paraId="0A10E99E" w14:textId="77777777" w:rsidR="00E02AE4" w:rsidRDefault="00E02AE4">
      <w:pPr>
        <w:pStyle w:val="Corpodetexto"/>
        <w:ind w:left="0" w:right="0"/>
        <w:jc w:val="left"/>
      </w:pPr>
    </w:p>
    <w:p w14:paraId="45DF0F04" w14:textId="6FA41472" w:rsidR="00D0176D" w:rsidRDefault="00D0176D">
      <w:pPr>
        <w:rPr>
          <w:sz w:val="24"/>
          <w:szCs w:val="24"/>
        </w:rPr>
      </w:pPr>
      <w:r>
        <w:br w:type="page"/>
      </w:r>
    </w:p>
    <w:p w14:paraId="194FE446" w14:textId="77777777" w:rsidR="00E02AE4" w:rsidRDefault="006F6F53">
      <w:pPr>
        <w:spacing w:before="1" w:line="232"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061/2026 ANEXO VII</w:t>
      </w:r>
    </w:p>
    <w:p w14:paraId="28F50069" w14:textId="77777777" w:rsidR="00E02AE4" w:rsidRDefault="006F6F53">
      <w:pPr>
        <w:pStyle w:val="Ttulo1"/>
        <w:spacing w:line="288" w:lineRule="exact"/>
        <w:ind w:left="1374" w:right="1364"/>
        <w:jc w:val="center"/>
      </w:pPr>
      <w:r>
        <w:t>MINUTA</w:t>
      </w:r>
      <w:r>
        <w:rPr>
          <w:spacing w:val="-10"/>
        </w:rPr>
        <w:t xml:space="preserve"> </w:t>
      </w:r>
      <w:r>
        <w:t>DO</w:t>
      </w:r>
      <w:r>
        <w:rPr>
          <w:spacing w:val="-9"/>
        </w:rPr>
        <w:t xml:space="preserve"> </w:t>
      </w:r>
      <w:r>
        <w:rPr>
          <w:spacing w:val="-2"/>
        </w:rPr>
        <w:t>CONTRATO</w:t>
      </w:r>
    </w:p>
    <w:p w14:paraId="5A1D91B6" w14:textId="77777777" w:rsidR="00E02AE4" w:rsidRDefault="00E02AE4">
      <w:pPr>
        <w:pStyle w:val="Corpodetexto"/>
        <w:spacing w:before="215"/>
        <w:ind w:left="0" w:right="0"/>
        <w:jc w:val="left"/>
        <w:rPr>
          <w:b/>
        </w:rPr>
      </w:pPr>
    </w:p>
    <w:p w14:paraId="3B6BDD97" w14:textId="77777777" w:rsidR="00E02AE4" w:rsidRDefault="006F6F53">
      <w:pPr>
        <w:spacing w:before="1" w:line="232" w:lineRule="auto"/>
        <w:ind w:left="114" w:right="5933"/>
        <w:rPr>
          <w:b/>
          <w:sz w:val="24"/>
        </w:rPr>
      </w:pPr>
      <w:r>
        <w:rPr>
          <w:b/>
          <w:sz w:val="24"/>
        </w:rPr>
        <w:t>Processo</w:t>
      </w:r>
      <w:r>
        <w:rPr>
          <w:b/>
          <w:spacing w:val="-14"/>
          <w:sz w:val="24"/>
        </w:rPr>
        <w:t xml:space="preserve"> </w:t>
      </w:r>
      <w:r>
        <w:rPr>
          <w:b/>
          <w:sz w:val="24"/>
        </w:rPr>
        <w:t>Administrativo</w:t>
      </w:r>
      <w:r>
        <w:rPr>
          <w:b/>
          <w:spacing w:val="-14"/>
          <w:sz w:val="24"/>
        </w:rPr>
        <w:t xml:space="preserve"> </w:t>
      </w:r>
      <w:r>
        <w:rPr>
          <w:b/>
          <w:sz w:val="24"/>
        </w:rPr>
        <w:t>n°.</w:t>
      </w:r>
      <w:r>
        <w:rPr>
          <w:b/>
          <w:spacing w:val="-13"/>
          <w:sz w:val="24"/>
        </w:rPr>
        <w:t xml:space="preserve"> </w:t>
      </w:r>
      <w:r>
        <w:rPr>
          <w:b/>
          <w:sz w:val="24"/>
        </w:rPr>
        <w:t>514/2026/SEMAM Pregão Eletrônico nº. 061/2026</w:t>
      </w:r>
    </w:p>
    <w:p w14:paraId="3420C7F7" w14:textId="77777777" w:rsidR="00E02AE4" w:rsidRDefault="006F6F53">
      <w:pPr>
        <w:tabs>
          <w:tab w:val="left" w:leader="dot" w:pos="3619"/>
        </w:tabs>
        <w:spacing w:line="273" w:lineRule="exact"/>
        <w:ind w:left="114"/>
        <w:rPr>
          <w:b/>
          <w:sz w:val="24"/>
        </w:rPr>
      </w:pPr>
      <w:r>
        <w:rPr>
          <w:b/>
          <w:sz w:val="24"/>
        </w:rPr>
        <w:t>Ata</w:t>
      </w:r>
      <w:r>
        <w:rPr>
          <w:b/>
          <w:spacing w:val="-6"/>
          <w:sz w:val="24"/>
        </w:rPr>
        <w:t xml:space="preserve"> </w:t>
      </w:r>
      <w:r>
        <w:rPr>
          <w:b/>
          <w:sz w:val="24"/>
        </w:rPr>
        <w:t>de</w:t>
      </w:r>
      <w:r>
        <w:rPr>
          <w:b/>
          <w:spacing w:val="-5"/>
          <w:sz w:val="24"/>
        </w:rPr>
        <w:t xml:space="preserve"> </w:t>
      </w:r>
      <w:r>
        <w:rPr>
          <w:b/>
          <w:sz w:val="24"/>
        </w:rPr>
        <w:t>Registro</w:t>
      </w:r>
      <w:r>
        <w:rPr>
          <w:b/>
          <w:spacing w:val="-5"/>
          <w:sz w:val="24"/>
        </w:rPr>
        <w:t xml:space="preserve"> </w:t>
      </w:r>
      <w:r>
        <w:rPr>
          <w:b/>
          <w:sz w:val="24"/>
        </w:rPr>
        <w:t>de</w:t>
      </w:r>
      <w:r>
        <w:rPr>
          <w:b/>
          <w:spacing w:val="-5"/>
          <w:sz w:val="24"/>
        </w:rPr>
        <w:t xml:space="preserve"> </w:t>
      </w:r>
      <w:r>
        <w:rPr>
          <w:b/>
          <w:sz w:val="24"/>
        </w:rPr>
        <w:t>Preços</w:t>
      </w:r>
      <w:r>
        <w:rPr>
          <w:b/>
          <w:spacing w:val="-5"/>
          <w:sz w:val="24"/>
        </w:rPr>
        <w:t xml:space="preserve"> nº.</w:t>
      </w:r>
      <w:r>
        <w:rPr>
          <w:rFonts w:ascii="Times New Roman" w:hAnsi="Times New Roman"/>
          <w:sz w:val="24"/>
        </w:rPr>
        <w:tab/>
      </w:r>
      <w:r>
        <w:rPr>
          <w:b/>
          <w:spacing w:val="-2"/>
          <w:sz w:val="24"/>
        </w:rPr>
        <w:t>/2026</w:t>
      </w:r>
    </w:p>
    <w:p w14:paraId="68A42DF6" w14:textId="77777777" w:rsidR="00E02AE4" w:rsidRDefault="00E02AE4">
      <w:pPr>
        <w:pStyle w:val="Corpodetexto"/>
        <w:spacing w:before="250"/>
        <w:ind w:left="0" w:right="0"/>
        <w:jc w:val="left"/>
        <w:rPr>
          <w:b/>
        </w:rPr>
      </w:pPr>
    </w:p>
    <w:p w14:paraId="7D843165" w14:textId="77777777" w:rsidR="00E02AE4" w:rsidRDefault="006F6F53">
      <w:pPr>
        <w:tabs>
          <w:tab w:val="left" w:pos="9157"/>
        </w:tabs>
        <w:spacing w:line="228" w:lineRule="auto"/>
        <w:ind w:left="3714" w:right="102"/>
        <w:jc w:val="both"/>
        <w:rPr>
          <w:b/>
          <w:sz w:val="24"/>
        </w:rPr>
      </w:pPr>
      <w:r>
        <w:rPr>
          <w:b/>
          <w:sz w:val="24"/>
        </w:rPr>
        <w:t>CONTRATO ADMINISTRATIVO Nº ........</w:t>
      </w:r>
      <w:proofErr w:type="gramStart"/>
      <w:r>
        <w:rPr>
          <w:b/>
          <w:sz w:val="24"/>
        </w:rPr>
        <w:t>/....</w:t>
      </w:r>
      <w:proofErr w:type="gramEnd"/>
      <w:r>
        <w:rPr>
          <w:b/>
          <w:sz w:val="24"/>
        </w:rPr>
        <w:t xml:space="preserve">, QUE FAZEM ENTRE SI O MUNICÍPIO DE CORUMBIARA, ESTADO DE RONDÔNIA E A PESSOA </w:t>
      </w:r>
      <w:r>
        <w:rPr>
          <w:b/>
          <w:spacing w:val="-2"/>
          <w:sz w:val="24"/>
        </w:rPr>
        <w:t>JURÍDICA</w:t>
      </w:r>
      <w:r>
        <w:rPr>
          <w:b/>
          <w:sz w:val="24"/>
        </w:rPr>
        <w:tab/>
      </w:r>
      <w:r>
        <w:rPr>
          <w:b/>
          <w:spacing w:val="-2"/>
          <w:sz w:val="24"/>
        </w:rPr>
        <w:t>DENOMINADA</w:t>
      </w:r>
    </w:p>
    <w:p w14:paraId="5367F9A2" w14:textId="77777777" w:rsidR="00E02AE4" w:rsidRDefault="006F6F53">
      <w:pPr>
        <w:spacing w:line="272" w:lineRule="exact"/>
        <w:ind w:left="3714"/>
        <w:rPr>
          <w:b/>
          <w:sz w:val="24"/>
        </w:rPr>
      </w:pPr>
      <w:r>
        <w:rPr>
          <w:b/>
          <w:spacing w:val="-2"/>
          <w:sz w:val="24"/>
        </w:rPr>
        <w:t>.............................................................................................</w:t>
      </w:r>
    </w:p>
    <w:p w14:paraId="56E0A520" w14:textId="77777777" w:rsidR="00E02AE4" w:rsidRDefault="006F6F53">
      <w:pPr>
        <w:pStyle w:val="Corpodetexto"/>
        <w:tabs>
          <w:tab w:val="left" w:leader="dot" w:pos="10555"/>
        </w:tabs>
        <w:spacing w:before="280" w:line="220" w:lineRule="auto"/>
        <w:ind w:firstLine="1417"/>
        <w:jc w:val="left"/>
      </w:pPr>
      <w:r>
        <w:t xml:space="preserve">O </w:t>
      </w:r>
      <w:r>
        <w:rPr>
          <w:b/>
        </w:rPr>
        <w:t>MUNICÍPIO DE CORUMBIARA/RO</w:t>
      </w:r>
      <w:r>
        <w:rPr>
          <w:i/>
        </w:rPr>
        <w:t xml:space="preserve">, </w:t>
      </w:r>
      <w:r>
        <w:t>com sede na Avenida Senador Olavo Pires, nº. 2.129,</w:t>
      </w:r>
      <w:r>
        <w:rPr>
          <w:spacing w:val="80"/>
        </w:rPr>
        <w:t xml:space="preserve"> </w:t>
      </w:r>
      <w:r>
        <w:t>Centro,</w:t>
      </w:r>
      <w:r>
        <w:rPr>
          <w:spacing w:val="-2"/>
        </w:rPr>
        <w:t xml:space="preserve"> </w:t>
      </w:r>
      <w:r>
        <w:t>na cidade de</w:t>
      </w:r>
      <w:r>
        <w:rPr>
          <w:spacing w:val="1"/>
        </w:rPr>
        <w:t xml:space="preserve"> </w:t>
      </w:r>
      <w:r>
        <w:t>Corumbiara, Estado de</w:t>
      </w:r>
      <w:r>
        <w:rPr>
          <w:spacing w:val="1"/>
        </w:rPr>
        <w:t xml:space="preserve"> </w:t>
      </w:r>
      <w:r>
        <w:t>Rondônia, inscrito no</w:t>
      </w:r>
      <w:r>
        <w:rPr>
          <w:spacing w:val="1"/>
        </w:rPr>
        <w:t xml:space="preserve"> </w:t>
      </w:r>
      <w:r>
        <w:t>CNPJ sob o</w:t>
      </w:r>
      <w:r>
        <w:rPr>
          <w:spacing w:val="1"/>
        </w:rPr>
        <w:t xml:space="preserve"> </w:t>
      </w:r>
      <w:r>
        <w:rPr>
          <w:spacing w:val="-5"/>
        </w:rPr>
        <w:t>nº</w:t>
      </w:r>
      <w:r>
        <w:rPr>
          <w:rFonts w:ascii="Times New Roman" w:hAnsi="Times New Roman"/>
        </w:rPr>
        <w:tab/>
      </w:r>
      <w:r>
        <w:rPr>
          <w:spacing w:val="-10"/>
        </w:rPr>
        <w:t>,</w:t>
      </w:r>
    </w:p>
    <w:p w14:paraId="032B9E56" w14:textId="77777777" w:rsidR="00E02AE4" w:rsidRDefault="006F6F53">
      <w:pPr>
        <w:pStyle w:val="Corpodetexto"/>
        <w:spacing w:line="279" w:lineRule="exact"/>
        <w:ind w:right="0"/>
        <w:jc w:val="left"/>
      </w:pPr>
      <w:r>
        <w:t>neste</w:t>
      </w:r>
      <w:r>
        <w:rPr>
          <w:spacing w:val="-1"/>
        </w:rPr>
        <w:t xml:space="preserve"> </w:t>
      </w:r>
      <w:r>
        <w:t>ato</w:t>
      </w:r>
      <w:r>
        <w:rPr>
          <w:spacing w:val="-1"/>
        </w:rPr>
        <w:t xml:space="preserve"> </w:t>
      </w:r>
      <w:r>
        <w:t>representado(a) pelo(a)</w:t>
      </w:r>
      <w:r>
        <w:rPr>
          <w:spacing w:val="-1"/>
        </w:rPr>
        <w:t xml:space="preserve"> </w:t>
      </w:r>
      <w:r>
        <w:t>seu prefeito</w:t>
      </w:r>
      <w:r>
        <w:rPr>
          <w:spacing w:val="-1"/>
        </w:rPr>
        <w:t xml:space="preserve"> </w:t>
      </w:r>
      <w:r>
        <w:t>municipal, Sr.</w:t>
      </w:r>
      <w:r>
        <w:rPr>
          <w:spacing w:val="-1"/>
        </w:rPr>
        <w:t xml:space="preserve"> </w:t>
      </w:r>
      <w:r>
        <w:t>LEANDRO</w:t>
      </w:r>
      <w:r>
        <w:rPr>
          <w:spacing w:val="-1"/>
        </w:rPr>
        <w:t xml:space="preserve"> </w:t>
      </w:r>
      <w:r>
        <w:t>TEIXEIRA VIEIRA,</w:t>
      </w:r>
      <w:r>
        <w:rPr>
          <w:spacing w:val="-1"/>
        </w:rPr>
        <w:t xml:space="preserve"> </w:t>
      </w:r>
      <w:r>
        <w:t>portador do</w:t>
      </w:r>
      <w:r>
        <w:rPr>
          <w:spacing w:val="-1"/>
        </w:rPr>
        <w:t xml:space="preserve"> </w:t>
      </w:r>
      <w:r>
        <w:t xml:space="preserve">RG </w:t>
      </w:r>
      <w:r>
        <w:rPr>
          <w:spacing w:val="-5"/>
        </w:rPr>
        <w:t>nº.</w:t>
      </w:r>
    </w:p>
    <w:p w14:paraId="65F62037" w14:textId="0A6B641B" w:rsidR="00E02AE4" w:rsidRDefault="006F6F53" w:rsidP="00D0176D">
      <w:pPr>
        <w:pStyle w:val="Corpodetexto"/>
        <w:spacing w:line="281" w:lineRule="exact"/>
        <w:ind w:right="0"/>
        <w:jc w:val="left"/>
      </w:pPr>
      <w:r>
        <w:t>***.564</w:t>
      </w:r>
      <w:r>
        <w:rPr>
          <w:spacing w:val="-1"/>
        </w:rPr>
        <w:t xml:space="preserve"> </w:t>
      </w:r>
      <w:r>
        <w:t>SSP/RO, CPF nº. ***.849.642-**</w:t>
      </w:r>
      <w:r>
        <w:rPr>
          <w:spacing w:val="-1"/>
        </w:rPr>
        <w:t xml:space="preserve"> </w:t>
      </w:r>
      <w:r>
        <w:t>e Termo de Posse</w:t>
      </w:r>
      <w:r>
        <w:rPr>
          <w:spacing w:val="-1"/>
        </w:rPr>
        <w:t xml:space="preserve"> </w:t>
      </w:r>
      <w:r>
        <w:t>nº. 223, doravante denominado</w:t>
      </w:r>
      <w:r>
        <w:rPr>
          <w:spacing w:val="1"/>
        </w:rPr>
        <w:t xml:space="preserve"> </w:t>
      </w:r>
      <w:r>
        <w:rPr>
          <w:b/>
          <w:spacing w:val="-2"/>
        </w:rPr>
        <w:t>CONTRATANTE</w:t>
      </w:r>
      <w:r>
        <w:rPr>
          <w:spacing w:val="-2"/>
        </w:rPr>
        <w:t>,</w:t>
      </w:r>
      <w:r w:rsidR="00D0176D">
        <w:rPr>
          <w:spacing w:val="-2"/>
        </w:rPr>
        <w:t xml:space="preserve"> </w:t>
      </w:r>
      <w:r>
        <w:t>e</w:t>
      </w:r>
      <w:r>
        <w:rPr>
          <w:spacing w:val="65"/>
        </w:rPr>
        <w:t xml:space="preserve"> </w:t>
      </w:r>
      <w:r>
        <w:t>a</w:t>
      </w:r>
      <w:r>
        <w:rPr>
          <w:spacing w:val="67"/>
        </w:rPr>
        <w:t xml:space="preserve"> </w:t>
      </w:r>
      <w:r>
        <w:t>pessoa</w:t>
      </w:r>
      <w:r>
        <w:rPr>
          <w:spacing w:val="67"/>
        </w:rPr>
        <w:t xml:space="preserve"> </w:t>
      </w:r>
      <w:r>
        <w:t>jurídica</w:t>
      </w:r>
      <w:r>
        <w:rPr>
          <w:spacing w:val="67"/>
        </w:rPr>
        <w:t xml:space="preserve"> </w:t>
      </w:r>
      <w:r>
        <w:t>denominada</w:t>
      </w:r>
      <w:r>
        <w:rPr>
          <w:spacing w:val="67"/>
        </w:rPr>
        <w:t xml:space="preserve"> </w:t>
      </w:r>
      <w:r>
        <w:t>de</w:t>
      </w:r>
      <w:r>
        <w:rPr>
          <w:spacing w:val="67"/>
        </w:rPr>
        <w:t xml:space="preserve"> </w:t>
      </w:r>
      <w:r>
        <w:t>..................................................................,</w:t>
      </w:r>
      <w:r>
        <w:rPr>
          <w:spacing w:val="67"/>
        </w:rPr>
        <w:t xml:space="preserve"> </w:t>
      </w:r>
      <w:r>
        <w:t>inscrita</w:t>
      </w:r>
      <w:r>
        <w:rPr>
          <w:spacing w:val="67"/>
        </w:rPr>
        <w:t xml:space="preserve"> </w:t>
      </w:r>
      <w:r>
        <w:t>no</w:t>
      </w:r>
      <w:r>
        <w:rPr>
          <w:spacing w:val="67"/>
        </w:rPr>
        <w:t xml:space="preserve"> </w:t>
      </w:r>
      <w:r>
        <w:t>CNPJ</w:t>
      </w:r>
      <w:r>
        <w:rPr>
          <w:spacing w:val="67"/>
        </w:rPr>
        <w:t xml:space="preserve"> </w:t>
      </w:r>
      <w:r>
        <w:t>sob</w:t>
      </w:r>
      <w:r>
        <w:rPr>
          <w:spacing w:val="67"/>
        </w:rPr>
        <w:t xml:space="preserve"> </w:t>
      </w:r>
      <w:r>
        <w:rPr>
          <w:spacing w:val="-5"/>
        </w:rPr>
        <w:t>n°</w:t>
      </w:r>
    </w:p>
    <w:p w14:paraId="2E3ED4E5" w14:textId="77777777" w:rsidR="00E02AE4" w:rsidRDefault="006F6F53">
      <w:pPr>
        <w:pStyle w:val="Corpodetexto"/>
        <w:tabs>
          <w:tab w:val="left" w:pos="3551"/>
          <w:tab w:val="left" w:pos="5180"/>
          <w:tab w:val="left" w:leader="dot" w:pos="10554"/>
        </w:tabs>
        <w:spacing w:line="278" w:lineRule="exact"/>
        <w:ind w:right="0"/>
        <w:jc w:val="left"/>
      </w:pPr>
      <w:r>
        <w:rPr>
          <w:spacing w:val="-2"/>
        </w:rPr>
        <w:t>.................................................,</w:t>
      </w:r>
      <w:r>
        <w:tab/>
      </w:r>
      <w:r>
        <w:rPr>
          <w:spacing w:val="-2"/>
        </w:rPr>
        <w:t>estabelecida</w:t>
      </w:r>
      <w:r>
        <w:tab/>
      </w:r>
      <w:r>
        <w:rPr>
          <w:spacing w:val="-5"/>
        </w:rPr>
        <w:t>na</w:t>
      </w:r>
      <w:r>
        <w:rPr>
          <w:rFonts w:ascii="Times New Roman"/>
        </w:rPr>
        <w:tab/>
      </w:r>
      <w:r>
        <w:rPr>
          <w:spacing w:val="-10"/>
        </w:rPr>
        <w:t>,</w:t>
      </w:r>
    </w:p>
    <w:p w14:paraId="3B7A12C8" w14:textId="77777777" w:rsidR="00E02AE4" w:rsidRDefault="006F6F53">
      <w:pPr>
        <w:pStyle w:val="Corpodetexto"/>
        <w:tabs>
          <w:tab w:val="left" w:leader="dot" w:pos="9052"/>
        </w:tabs>
        <w:spacing w:line="278" w:lineRule="exact"/>
        <w:ind w:right="0"/>
        <w:jc w:val="left"/>
      </w:pPr>
      <w:r>
        <w:t>representada</w:t>
      </w:r>
      <w:r>
        <w:rPr>
          <w:spacing w:val="-1"/>
        </w:rPr>
        <w:t xml:space="preserve"> </w:t>
      </w:r>
      <w:r>
        <w:t>neste ato</w:t>
      </w:r>
      <w:r>
        <w:rPr>
          <w:spacing w:val="-1"/>
        </w:rPr>
        <w:t xml:space="preserve"> </w:t>
      </w:r>
      <w:r>
        <w:t>pelo seu</w:t>
      </w:r>
      <w:r>
        <w:rPr>
          <w:spacing w:val="-1"/>
        </w:rPr>
        <w:t xml:space="preserve"> </w:t>
      </w:r>
      <w:r>
        <w:t xml:space="preserve">Representante Legal, </w:t>
      </w:r>
      <w:proofErr w:type="spellStart"/>
      <w:r>
        <w:rPr>
          <w:spacing w:val="-2"/>
        </w:rPr>
        <w:t>Sr</w:t>
      </w:r>
      <w:proofErr w:type="spellEnd"/>
      <w:r>
        <w:rPr>
          <w:spacing w:val="-2"/>
        </w:rPr>
        <w:t>(a)</w:t>
      </w:r>
      <w:r>
        <w:rPr>
          <w:rFonts w:ascii="Times New Roman"/>
        </w:rPr>
        <w:tab/>
      </w:r>
      <w:r>
        <w:t>,</w:t>
      </w:r>
      <w:r>
        <w:rPr>
          <w:spacing w:val="5"/>
        </w:rPr>
        <w:t xml:space="preserve"> </w:t>
      </w:r>
      <w:r>
        <w:t>portador(a)</w:t>
      </w:r>
      <w:r>
        <w:rPr>
          <w:spacing w:val="6"/>
        </w:rPr>
        <w:t xml:space="preserve"> </w:t>
      </w:r>
      <w:r>
        <w:rPr>
          <w:spacing w:val="-5"/>
        </w:rPr>
        <w:t>do</w:t>
      </w:r>
    </w:p>
    <w:p w14:paraId="552F6855" w14:textId="77777777" w:rsidR="00E02AE4" w:rsidRDefault="006F6F53">
      <w:pPr>
        <w:pStyle w:val="Corpodetexto"/>
        <w:spacing w:line="278" w:lineRule="exact"/>
        <w:ind w:right="0"/>
        <w:jc w:val="left"/>
      </w:pPr>
      <w:r>
        <w:t>RG</w:t>
      </w:r>
      <w:r>
        <w:rPr>
          <w:spacing w:val="75"/>
          <w:w w:val="150"/>
        </w:rPr>
        <w:t xml:space="preserve"> </w:t>
      </w:r>
      <w:r>
        <w:t>n.º</w:t>
      </w:r>
      <w:r>
        <w:rPr>
          <w:spacing w:val="76"/>
          <w:w w:val="150"/>
        </w:rPr>
        <w:t xml:space="preserve"> </w:t>
      </w:r>
      <w:r>
        <w:t>.....................................,</w:t>
      </w:r>
      <w:r>
        <w:rPr>
          <w:spacing w:val="76"/>
          <w:w w:val="150"/>
        </w:rPr>
        <w:t xml:space="preserve"> </w:t>
      </w:r>
      <w:r>
        <w:t>SSP/................,</w:t>
      </w:r>
      <w:r>
        <w:rPr>
          <w:spacing w:val="76"/>
          <w:w w:val="150"/>
        </w:rPr>
        <w:t xml:space="preserve"> </w:t>
      </w:r>
      <w:r>
        <w:t>e</w:t>
      </w:r>
      <w:r>
        <w:rPr>
          <w:spacing w:val="76"/>
          <w:w w:val="150"/>
        </w:rPr>
        <w:t xml:space="preserve"> </w:t>
      </w:r>
      <w:r>
        <w:t>CPF</w:t>
      </w:r>
      <w:r>
        <w:rPr>
          <w:spacing w:val="76"/>
          <w:w w:val="150"/>
        </w:rPr>
        <w:t xml:space="preserve"> </w:t>
      </w:r>
      <w:r>
        <w:t>n.º</w:t>
      </w:r>
      <w:r>
        <w:rPr>
          <w:spacing w:val="76"/>
          <w:w w:val="150"/>
        </w:rPr>
        <w:t xml:space="preserve"> </w:t>
      </w:r>
      <w:r>
        <w:t>..........................................,</w:t>
      </w:r>
      <w:r>
        <w:rPr>
          <w:spacing w:val="76"/>
          <w:w w:val="150"/>
        </w:rPr>
        <w:t xml:space="preserve"> </w:t>
      </w:r>
      <w:r>
        <w:t>conforme</w:t>
      </w:r>
      <w:r>
        <w:rPr>
          <w:spacing w:val="76"/>
          <w:w w:val="150"/>
        </w:rPr>
        <w:t xml:space="preserve"> </w:t>
      </w:r>
      <w:r>
        <w:rPr>
          <w:spacing w:val="-4"/>
        </w:rPr>
        <w:t>atos</w:t>
      </w:r>
    </w:p>
    <w:p w14:paraId="16C27161" w14:textId="77777777" w:rsidR="00E02AE4" w:rsidRDefault="006F6F53">
      <w:pPr>
        <w:pStyle w:val="Corpodetexto"/>
        <w:spacing w:before="12" w:line="223" w:lineRule="auto"/>
        <w:ind w:right="101"/>
      </w:pPr>
      <w:r>
        <w:t>constitutivos</w:t>
      </w:r>
      <w:r>
        <w:rPr>
          <w:spacing w:val="-7"/>
        </w:rPr>
        <w:t xml:space="preserve"> </w:t>
      </w:r>
      <w:r>
        <w:t>da</w:t>
      </w:r>
      <w:r>
        <w:rPr>
          <w:spacing w:val="-7"/>
        </w:rPr>
        <w:t xml:space="preserve"> </w:t>
      </w:r>
      <w:r>
        <w:t>empresa</w:t>
      </w:r>
      <w:r>
        <w:rPr>
          <w:spacing w:val="-7"/>
        </w:rPr>
        <w:t xml:space="preserve"> </w:t>
      </w:r>
      <w:r>
        <w:t>ou</w:t>
      </w:r>
      <w:r>
        <w:rPr>
          <w:spacing w:val="-7"/>
        </w:rPr>
        <w:t xml:space="preserve"> </w:t>
      </w:r>
      <w:r>
        <w:t>procuração</w:t>
      </w:r>
      <w:r>
        <w:rPr>
          <w:spacing w:val="-7"/>
        </w:rPr>
        <w:t xml:space="preserve"> </w:t>
      </w:r>
      <w:r>
        <w:t>apresentada</w:t>
      </w:r>
      <w:r>
        <w:rPr>
          <w:spacing w:val="-7"/>
        </w:rPr>
        <w:t xml:space="preserve"> </w:t>
      </w:r>
      <w:r>
        <w:t>nos</w:t>
      </w:r>
      <w:r>
        <w:rPr>
          <w:spacing w:val="-7"/>
        </w:rPr>
        <w:t xml:space="preserve"> </w:t>
      </w:r>
      <w:r>
        <w:t>autos</w:t>
      </w:r>
      <w:r>
        <w:rPr>
          <w:i/>
        </w:rPr>
        <w:t>,</w:t>
      </w:r>
      <w:r>
        <w:rPr>
          <w:i/>
          <w:spacing w:val="-6"/>
        </w:rPr>
        <w:t xml:space="preserve"> </w:t>
      </w:r>
      <w:r>
        <w:t>doravante</w:t>
      </w:r>
      <w:r>
        <w:rPr>
          <w:spacing w:val="-7"/>
        </w:rPr>
        <w:t xml:space="preserve"> </w:t>
      </w:r>
      <w:r>
        <w:t>designado</w:t>
      </w:r>
      <w:r>
        <w:rPr>
          <w:spacing w:val="-6"/>
        </w:rPr>
        <w:t xml:space="preserve"> </w:t>
      </w:r>
      <w:r>
        <w:rPr>
          <w:b/>
        </w:rPr>
        <w:t>CONTRATADO,</w:t>
      </w:r>
      <w:r>
        <w:rPr>
          <w:b/>
          <w:spacing w:val="-7"/>
        </w:rPr>
        <w:t xml:space="preserve"> </w:t>
      </w:r>
      <w:r>
        <w:t xml:space="preserve">tendo </w:t>
      </w:r>
      <w:hyperlink r:id="rId156">
        <w:r>
          <w:t xml:space="preserve">em vista o que consta no Processo nº 514/2026/SEMAM e em observância às disposições da </w:t>
        </w:r>
        <w:r>
          <w:rPr>
            <w:color w:val="0000ED"/>
            <w:u w:val="single" w:color="0000ED"/>
          </w:rPr>
          <w:t>Lei nº 14.133</w:t>
        </w:r>
        <w:r>
          <w:rPr>
            <w:color w:val="0000ED"/>
          </w:rPr>
          <w:t xml:space="preserve">, </w:t>
        </w:r>
        <w:r>
          <w:rPr>
            <w:color w:val="0000ED"/>
            <w:u w:val="single" w:color="0000ED"/>
          </w:rPr>
          <w:t>de 1º de abril de 2021</w:t>
        </w:r>
        <w:r>
          <w:rPr>
            <w:color w:val="0000ED"/>
          </w:rPr>
          <w:t xml:space="preserve"> </w:t>
        </w:r>
        <w:r>
          <w:t>e demais legislação aplicável, resolvem celebrar o presente Termo de Contrato,</w:t>
        </w:r>
      </w:hyperlink>
      <w:r>
        <w:t xml:space="preserve"> decorrente do Pregão Eletrônico nº. 061/2026, e da Ata de Registro de Preços nº. 061/2026, mediante as cláusulas e condições a seguir enunciadas.</w:t>
      </w:r>
    </w:p>
    <w:p w14:paraId="3C844A50" w14:textId="77777777" w:rsidR="00E02AE4" w:rsidRDefault="00E02AE4">
      <w:pPr>
        <w:pStyle w:val="Corpodetexto"/>
        <w:spacing w:before="8"/>
        <w:ind w:left="0" w:right="0"/>
        <w:jc w:val="left"/>
      </w:pPr>
    </w:p>
    <w:p w14:paraId="3A23C21E" w14:textId="77777777" w:rsidR="00E02AE4" w:rsidRDefault="006F6F53">
      <w:pPr>
        <w:pStyle w:val="PargrafodaLista"/>
        <w:numPr>
          <w:ilvl w:val="0"/>
          <w:numId w:val="7"/>
        </w:numPr>
        <w:tabs>
          <w:tab w:val="left" w:pos="354"/>
        </w:tabs>
        <w:spacing w:before="1" w:line="289" w:lineRule="exact"/>
        <w:ind w:left="354" w:right="0"/>
        <w:rPr>
          <w:b/>
          <w:sz w:val="24"/>
        </w:rPr>
      </w:pPr>
      <w:r>
        <w:rPr>
          <w:b/>
          <w:sz w:val="24"/>
        </w:rPr>
        <w:t>CLÁUSULA</w:t>
      </w:r>
      <w:r>
        <w:rPr>
          <w:b/>
          <w:spacing w:val="-3"/>
          <w:sz w:val="24"/>
        </w:rPr>
        <w:t xml:space="preserve"> </w:t>
      </w:r>
      <w:r>
        <w:rPr>
          <w:b/>
          <w:sz w:val="24"/>
        </w:rPr>
        <w:t>PRIMEIRA</w:t>
      </w:r>
      <w:r>
        <w:rPr>
          <w:b/>
          <w:spacing w:val="-2"/>
          <w:sz w:val="24"/>
        </w:rPr>
        <w:t xml:space="preserve"> </w:t>
      </w:r>
      <w:r>
        <w:rPr>
          <w:b/>
          <w:sz w:val="24"/>
        </w:rPr>
        <w:t>OBJETO</w:t>
      </w:r>
      <w:r>
        <w:rPr>
          <w:b/>
          <w:spacing w:val="-2"/>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2"/>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z w:val="24"/>
          <w:u w:val="single" w:color="0000ED"/>
        </w:rPr>
        <w:t>I</w:t>
      </w:r>
      <w:r>
        <w:rPr>
          <w:b/>
          <w:color w:val="0000ED"/>
          <w:spacing w:val="-2"/>
          <w:sz w:val="24"/>
          <w:u w:val="single" w:color="0000ED"/>
        </w:rPr>
        <w:t xml:space="preserve"> </w:t>
      </w:r>
      <w:proofErr w:type="gramStart"/>
      <w:r>
        <w:rPr>
          <w:b/>
          <w:color w:val="0000ED"/>
          <w:sz w:val="24"/>
          <w:u w:val="single" w:color="0000ED"/>
        </w:rPr>
        <w:t>e</w:t>
      </w:r>
      <w:proofErr w:type="gramEnd"/>
      <w:r>
        <w:rPr>
          <w:b/>
          <w:color w:val="0000ED"/>
          <w:spacing w:val="-2"/>
          <w:sz w:val="24"/>
          <w:u w:val="single" w:color="0000ED"/>
        </w:rPr>
        <w:t xml:space="preserve"> </w:t>
      </w:r>
      <w:r>
        <w:rPr>
          <w:b/>
          <w:color w:val="0000ED"/>
          <w:spacing w:val="-5"/>
          <w:sz w:val="24"/>
          <w:u w:val="single" w:color="0000ED"/>
        </w:rPr>
        <w:t>II</w:t>
      </w:r>
      <w:r>
        <w:fldChar w:fldCharType="end"/>
      </w:r>
      <w:r>
        <w:rPr>
          <w:b/>
          <w:spacing w:val="-5"/>
          <w:sz w:val="24"/>
        </w:rPr>
        <w:t>)</w:t>
      </w:r>
    </w:p>
    <w:p w14:paraId="08DAD7B0" w14:textId="77777777" w:rsidR="00E02AE4" w:rsidRDefault="006F6F53">
      <w:pPr>
        <w:pStyle w:val="PargrafodaLista"/>
        <w:numPr>
          <w:ilvl w:val="1"/>
          <w:numId w:val="7"/>
        </w:numPr>
        <w:tabs>
          <w:tab w:val="left" w:pos="636"/>
        </w:tabs>
        <w:spacing w:before="2" w:line="232" w:lineRule="auto"/>
        <w:ind w:left="114" w:firstLine="0"/>
        <w:rPr>
          <w:b/>
          <w:sz w:val="24"/>
        </w:rPr>
      </w:pPr>
      <w:r>
        <w:rPr>
          <w:sz w:val="24"/>
        </w:rPr>
        <w:t>O</w:t>
      </w:r>
      <w:r>
        <w:rPr>
          <w:spacing w:val="80"/>
          <w:sz w:val="24"/>
        </w:rPr>
        <w:t xml:space="preserve"> </w:t>
      </w:r>
      <w:r>
        <w:rPr>
          <w:sz w:val="24"/>
        </w:rPr>
        <w:t>objeto</w:t>
      </w:r>
      <w:r>
        <w:rPr>
          <w:spacing w:val="80"/>
          <w:sz w:val="24"/>
        </w:rPr>
        <w:t xml:space="preserve"> </w:t>
      </w:r>
      <w:r>
        <w:rPr>
          <w:sz w:val="24"/>
        </w:rPr>
        <w:t>do</w:t>
      </w:r>
      <w:r>
        <w:rPr>
          <w:spacing w:val="80"/>
          <w:sz w:val="24"/>
        </w:rPr>
        <w:t xml:space="preserve"> </w:t>
      </w:r>
      <w:r>
        <w:rPr>
          <w:sz w:val="24"/>
        </w:rPr>
        <w:t>presente</w:t>
      </w:r>
      <w:r>
        <w:rPr>
          <w:spacing w:val="80"/>
          <w:sz w:val="24"/>
        </w:rPr>
        <w:t xml:space="preserve"> </w:t>
      </w:r>
      <w:r>
        <w:rPr>
          <w:sz w:val="24"/>
        </w:rPr>
        <w:t>instrumento</w:t>
      </w:r>
      <w:r>
        <w:rPr>
          <w:spacing w:val="80"/>
          <w:sz w:val="24"/>
        </w:rPr>
        <w:t xml:space="preserve"> </w:t>
      </w:r>
      <w:r>
        <w:rPr>
          <w:sz w:val="24"/>
        </w:rPr>
        <w:t>é;</w:t>
      </w:r>
      <w:r>
        <w:rPr>
          <w:spacing w:val="80"/>
          <w:sz w:val="24"/>
        </w:rPr>
        <w:t xml:space="preserve"> </w:t>
      </w:r>
      <w:r>
        <w:rPr>
          <w:b/>
          <w:sz w:val="24"/>
        </w:rPr>
        <w:t>CONTRATAÇÃO</w:t>
      </w:r>
      <w:r>
        <w:rPr>
          <w:b/>
          <w:spacing w:val="80"/>
          <w:sz w:val="24"/>
        </w:rPr>
        <w:t xml:space="preserve"> </w:t>
      </w:r>
      <w:r>
        <w:rPr>
          <w:b/>
          <w:sz w:val="24"/>
        </w:rPr>
        <w:t>DE</w:t>
      </w:r>
      <w:r>
        <w:rPr>
          <w:b/>
          <w:spacing w:val="80"/>
          <w:sz w:val="24"/>
        </w:rPr>
        <w:t xml:space="preserve"> </w:t>
      </w:r>
      <w:r>
        <w:rPr>
          <w:b/>
          <w:sz w:val="24"/>
        </w:rPr>
        <w:t>EMPRESA</w:t>
      </w:r>
      <w:r>
        <w:rPr>
          <w:b/>
          <w:spacing w:val="80"/>
          <w:sz w:val="24"/>
        </w:rPr>
        <w:t xml:space="preserve"> </w:t>
      </w:r>
      <w:r>
        <w:rPr>
          <w:b/>
          <w:sz w:val="24"/>
        </w:rPr>
        <w:t>ESPECIALIZADA</w:t>
      </w:r>
      <w:r>
        <w:rPr>
          <w:b/>
          <w:spacing w:val="80"/>
          <w:sz w:val="24"/>
        </w:rPr>
        <w:t xml:space="preserve"> </w:t>
      </w:r>
      <w:r>
        <w:rPr>
          <w:b/>
          <w:sz w:val="24"/>
        </w:rPr>
        <w:t>PARA</w:t>
      </w:r>
      <w:r>
        <w:rPr>
          <w:b/>
          <w:spacing w:val="80"/>
          <w:sz w:val="24"/>
        </w:rPr>
        <w:t xml:space="preserve"> </w:t>
      </w:r>
      <w:r>
        <w:rPr>
          <w:b/>
          <w:sz w:val="24"/>
        </w:rPr>
        <w:t>O FORNECIMENTO</w:t>
      </w:r>
      <w:r>
        <w:rPr>
          <w:b/>
          <w:spacing w:val="20"/>
          <w:sz w:val="24"/>
        </w:rPr>
        <w:t xml:space="preserve"> </w:t>
      </w:r>
      <w:r>
        <w:rPr>
          <w:b/>
          <w:sz w:val="24"/>
        </w:rPr>
        <w:t>DE</w:t>
      </w:r>
      <w:r>
        <w:rPr>
          <w:b/>
          <w:spacing w:val="22"/>
          <w:sz w:val="24"/>
        </w:rPr>
        <w:t xml:space="preserve"> </w:t>
      </w:r>
      <w:r>
        <w:rPr>
          <w:b/>
          <w:sz w:val="24"/>
        </w:rPr>
        <w:t>MATERIAIS</w:t>
      </w:r>
      <w:r>
        <w:rPr>
          <w:b/>
          <w:spacing w:val="22"/>
          <w:sz w:val="24"/>
        </w:rPr>
        <w:t xml:space="preserve"> </w:t>
      </w:r>
      <w:r>
        <w:rPr>
          <w:b/>
          <w:sz w:val="24"/>
        </w:rPr>
        <w:t>DIVERSOS</w:t>
      </w:r>
      <w:r>
        <w:rPr>
          <w:b/>
          <w:spacing w:val="22"/>
          <w:sz w:val="24"/>
        </w:rPr>
        <w:t xml:space="preserve"> </w:t>
      </w:r>
      <w:r>
        <w:rPr>
          <w:b/>
          <w:sz w:val="24"/>
        </w:rPr>
        <w:t>DESTINADOS</w:t>
      </w:r>
      <w:r>
        <w:rPr>
          <w:b/>
          <w:spacing w:val="22"/>
          <w:sz w:val="24"/>
        </w:rPr>
        <w:t xml:space="preserve"> </w:t>
      </w:r>
      <w:r>
        <w:rPr>
          <w:b/>
          <w:sz w:val="24"/>
        </w:rPr>
        <w:t>À</w:t>
      </w:r>
      <w:r>
        <w:rPr>
          <w:b/>
          <w:spacing w:val="22"/>
          <w:sz w:val="24"/>
        </w:rPr>
        <w:t xml:space="preserve"> </w:t>
      </w:r>
      <w:r>
        <w:rPr>
          <w:b/>
          <w:sz w:val="24"/>
        </w:rPr>
        <w:t>MANUTENÇÃO</w:t>
      </w:r>
      <w:r>
        <w:rPr>
          <w:b/>
          <w:spacing w:val="22"/>
          <w:sz w:val="24"/>
        </w:rPr>
        <w:t xml:space="preserve"> </w:t>
      </w:r>
      <w:r>
        <w:rPr>
          <w:b/>
          <w:sz w:val="24"/>
        </w:rPr>
        <w:t>DAS</w:t>
      </w:r>
      <w:r>
        <w:rPr>
          <w:b/>
          <w:spacing w:val="22"/>
          <w:sz w:val="24"/>
        </w:rPr>
        <w:t xml:space="preserve"> </w:t>
      </w:r>
      <w:r>
        <w:rPr>
          <w:b/>
          <w:sz w:val="24"/>
        </w:rPr>
        <w:t>ATIVIDADES</w:t>
      </w:r>
      <w:r>
        <w:rPr>
          <w:b/>
          <w:spacing w:val="22"/>
          <w:sz w:val="24"/>
        </w:rPr>
        <w:t xml:space="preserve"> </w:t>
      </w:r>
      <w:r>
        <w:rPr>
          <w:b/>
          <w:sz w:val="24"/>
        </w:rPr>
        <w:t>DO</w:t>
      </w:r>
      <w:r>
        <w:rPr>
          <w:b/>
          <w:spacing w:val="23"/>
          <w:sz w:val="24"/>
        </w:rPr>
        <w:t xml:space="preserve"> </w:t>
      </w:r>
      <w:r>
        <w:rPr>
          <w:b/>
          <w:spacing w:val="-2"/>
          <w:sz w:val="24"/>
        </w:rPr>
        <w:t>VIVEIRO</w:t>
      </w:r>
    </w:p>
    <w:p w14:paraId="4E9125CC" w14:textId="77777777" w:rsidR="00E02AE4" w:rsidRDefault="006F6F53">
      <w:pPr>
        <w:spacing w:before="5" w:line="213" w:lineRule="auto"/>
        <w:ind w:left="114" w:right="102"/>
        <w:jc w:val="both"/>
        <w:rPr>
          <w:sz w:val="24"/>
        </w:rPr>
      </w:pPr>
      <w:r>
        <w:rPr>
          <w:b/>
          <w:sz w:val="24"/>
        </w:rPr>
        <w:t>MUNICIPAL DE CORUMBIARA/RO</w:t>
      </w:r>
      <w:r>
        <w:rPr>
          <w:sz w:val="24"/>
        </w:rPr>
        <w:t xml:space="preserve">, compreendendo: insumos e substratos para produção de mudas; materiais de irrigação; materiais de piscicultura; embalagens e recipientes para mudas; ferramentas e equipamentos; materiais de proteção e segurança do trabalho; e demais insumos de apoio operacional, destinados a atender às necessidades da </w:t>
      </w:r>
      <w:r>
        <w:rPr>
          <w:b/>
          <w:sz w:val="24"/>
        </w:rPr>
        <w:t>Secretaria Municipal de Agricultura e Meio Ambiente – SEMAM</w:t>
      </w:r>
      <w:r>
        <w:rPr>
          <w:sz w:val="24"/>
        </w:rPr>
        <w:t>.</w:t>
      </w:r>
    </w:p>
    <w:p w14:paraId="3163D90E" w14:textId="77777777" w:rsidR="00E02AE4" w:rsidRDefault="006F6F53">
      <w:pPr>
        <w:pStyle w:val="PargrafodaLista"/>
        <w:numPr>
          <w:ilvl w:val="1"/>
          <w:numId w:val="7"/>
        </w:numPr>
        <w:tabs>
          <w:tab w:val="left" w:pos="532"/>
        </w:tabs>
        <w:spacing w:before="282"/>
        <w:ind w:left="532" w:right="0" w:hanging="418"/>
        <w:rPr>
          <w:b/>
          <w:sz w:val="24"/>
        </w:rPr>
      </w:pPr>
      <w:r>
        <w:rPr>
          <w:b/>
          <w:sz w:val="24"/>
        </w:rPr>
        <w:t>Objeto</w:t>
      </w:r>
      <w:r>
        <w:rPr>
          <w:b/>
          <w:spacing w:val="-3"/>
          <w:sz w:val="24"/>
        </w:rPr>
        <w:t xml:space="preserve"> </w:t>
      </w:r>
      <w:r>
        <w:rPr>
          <w:b/>
          <w:sz w:val="24"/>
        </w:rPr>
        <w:t>da</w:t>
      </w:r>
      <w:r>
        <w:rPr>
          <w:b/>
          <w:spacing w:val="-2"/>
          <w:sz w:val="24"/>
        </w:rPr>
        <w:t xml:space="preserve"> contratação:</w:t>
      </w: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
        <w:gridCol w:w="900"/>
        <w:gridCol w:w="1080"/>
        <w:gridCol w:w="4365"/>
        <w:gridCol w:w="1410"/>
        <w:gridCol w:w="960"/>
        <w:gridCol w:w="1005"/>
      </w:tblGrid>
      <w:tr w:rsidR="00E02AE4" w14:paraId="0AE213C4" w14:textId="77777777">
        <w:trPr>
          <w:trHeight w:val="209"/>
        </w:trPr>
        <w:tc>
          <w:tcPr>
            <w:tcW w:w="765" w:type="dxa"/>
          </w:tcPr>
          <w:p w14:paraId="5E8AAEAC" w14:textId="77777777" w:rsidR="00E02AE4" w:rsidRDefault="006F6F53">
            <w:pPr>
              <w:pStyle w:val="TableParagraph"/>
              <w:spacing w:line="190" w:lineRule="exact"/>
              <w:ind w:left="189"/>
              <w:rPr>
                <w:b/>
                <w:sz w:val="20"/>
              </w:rPr>
            </w:pPr>
            <w:r>
              <w:rPr>
                <w:b/>
                <w:spacing w:val="-4"/>
                <w:sz w:val="20"/>
              </w:rPr>
              <w:t>Item</w:t>
            </w:r>
          </w:p>
        </w:tc>
        <w:tc>
          <w:tcPr>
            <w:tcW w:w="900" w:type="dxa"/>
          </w:tcPr>
          <w:p w14:paraId="095BEC5B" w14:textId="77777777" w:rsidR="00E02AE4" w:rsidRDefault="006F6F53">
            <w:pPr>
              <w:pStyle w:val="TableParagraph"/>
              <w:spacing w:line="190" w:lineRule="exact"/>
              <w:ind w:left="268"/>
              <w:rPr>
                <w:b/>
                <w:sz w:val="20"/>
              </w:rPr>
            </w:pPr>
            <w:proofErr w:type="spellStart"/>
            <w:r>
              <w:rPr>
                <w:b/>
                <w:spacing w:val="-4"/>
                <w:sz w:val="20"/>
              </w:rPr>
              <w:t>Qtd</w:t>
            </w:r>
            <w:proofErr w:type="spellEnd"/>
            <w:r>
              <w:rPr>
                <w:b/>
                <w:spacing w:val="-4"/>
                <w:sz w:val="20"/>
              </w:rPr>
              <w:t>.</w:t>
            </w:r>
          </w:p>
        </w:tc>
        <w:tc>
          <w:tcPr>
            <w:tcW w:w="1080" w:type="dxa"/>
          </w:tcPr>
          <w:p w14:paraId="268719CE" w14:textId="77777777" w:rsidR="00E02AE4" w:rsidRDefault="006F6F53">
            <w:pPr>
              <w:pStyle w:val="TableParagraph"/>
              <w:spacing w:line="190" w:lineRule="exact"/>
              <w:ind w:left="188"/>
              <w:rPr>
                <w:b/>
                <w:sz w:val="20"/>
              </w:rPr>
            </w:pPr>
            <w:r>
              <w:rPr>
                <w:b/>
                <w:spacing w:val="-2"/>
                <w:sz w:val="20"/>
              </w:rPr>
              <w:t>Unidade</w:t>
            </w:r>
          </w:p>
        </w:tc>
        <w:tc>
          <w:tcPr>
            <w:tcW w:w="4365" w:type="dxa"/>
          </w:tcPr>
          <w:p w14:paraId="27F5B6E6" w14:textId="77777777" w:rsidR="00E02AE4" w:rsidRDefault="006F6F53">
            <w:pPr>
              <w:pStyle w:val="TableParagraph"/>
              <w:spacing w:line="190" w:lineRule="exact"/>
              <w:ind w:left="12"/>
              <w:jc w:val="center"/>
              <w:rPr>
                <w:b/>
                <w:sz w:val="20"/>
              </w:rPr>
            </w:pPr>
            <w:r>
              <w:rPr>
                <w:b/>
                <w:spacing w:val="-2"/>
                <w:sz w:val="20"/>
              </w:rPr>
              <w:t>Descrição</w:t>
            </w:r>
          </w:p>
        </w:tc>
        <w:tc>
          <w:tcPr>
            <w:tcW w:w="1410" w:type="dxa"/>
          </w:tcPr>
          <w:p w14:paraId="18765ED6" w14:textId="77777777" w:rsidR="00E02AE4" w:rsidRDefault="006F6F53">
            <w:pPr>
              <w:pStyle w:val="TableParagraph"/>
              <w:spacing w:line="190" w:lineRule="exact"/>
              <w:ind w:left="82"/>
              <w:rPr>
                <w:b/>
                <w:sz w:val="20"/>
              </w:rPr>
            </w:pPr>
            <w:r>
              <w:rPr>
                <w:b/>
                <w:spacing w:val="-2"/>
                <w:sz w:val="20"/>
              </w:rPr>
              <w:t>Marca/Modelo</w:t>
            </w:r>
          </w:p>
        </w:tc>
        <w:tc>
          <w:tcPr>
            <w:tcW w:w="960" w:type="dxa"/>
          </w:tcPr>
          <w:p w14:paraId="102103F3" w14:textId="77777777" w:rsidR="00E02AE4" w:rsidRDefault="006F6F53">
            <w:pPr>
              <w:pStyle w:val="TableParagraph"/>
              <w:spacing w:line="190" w:lineRule="exact"/>
              <w:ind w:left="206"/>
              <w:rPr>
                <w:b/>
                <w:sz w:val="20"/>
              </w:rPr>
            </w:pPr>
            <w:r>
              <w:rPr>
                <w:b/>
                <w:spacing w:val="-10"/>
                <w:sz w:val="20"/>
              </w:rPr>
              <w:t>V.</w:t>
            </w:r>
            <w:r>
              <w:rPr>
                <w:b/>
                <w:spacing w:val="-1"/>
                <w:sz w:val="20"/>
              </w:rPr>
              <w:t xml:space="preserve"> </w:t>
            </w:r>
            <w:proofErr w:type="spellStart"/>
            <w:r>
              <w:rPr>
                <w:b/>
                <w:spacing w:val="-4"/>
                <w:sz w:val="20"/>
              </w:rPr>
              <w:t>Unit</w:t>
            </w:r>
            <w:proofErr w:type="spellEnd"/>
          </w:p>
        </w:tc>
        <w:tc>
          <w:tcPr>
            <w:tcW w:w="1005" w:type="dxa"/>
          </w:tcPr>
          <w:p w14:paraId="5DA12A56" w14:textId="77777777" w:rsidR="00E02AE4" w:rsidRDefault="006F6F53">
            <w:pPr>
              <w:pStyle w:val="TableParagraph"/>
              <w:spacing w:line="190" w:lineRule="exact"/>
              <w:ind w:left="201"/>
              <w:rPr>
                <w:b/>
                <w:sz w:val="20"/>
              </w:rPr>
            </w:pPr>
            <w:r>
              <w:rPr>
                <w:b/>
                <w:spacing w:val="-10"/>
                <w:sz w:val="20"/>
              </w:rPr>
              <w:t>V.</w:t>
            </w:r>
            <w:r>
              <w:rPr>
                <w:b/>
                <w:spacing w:val="-1"/>
                <w:sz w:val="20"/>
              </w:rPr>
              <w:t xml:space="preserve"> </w:t>
            </w:r>
            <w:r>
              <w:rPr>
                <w:b/>
                <w:spacing w:val="-4"/>
                <w:sz w:val="20"/>
              </w:rPr>
              <w:t>Total</w:t>
            </w:r>
          </w:p>
        </w:tc>
      </w:tr>
      <w:tr w:rsidR="00E02AE4" w14:paraId="4F677C9D" w14:textId="77777777">
        <w:trPr>
          <w:trHeight w:val="284"/>
        </w:trPr>
        <w:tc>
          <w:tcPr>
            <w:tcW w:w="765" w:type="dxa"/>
          </w:tcPr>
          <w:p w14:paraId="1E1CF69C" w14:textId="77777777" w:rsidR="00E02AE4" w:rsidRDefault="00E02AE4">
            <w:pPr>
              <w:pStyle w:val="TableParagraph"/>
              <w:rPr>
                <w:rFonts w:ascii="Times New Roman"/>
                <w:sz w:val="20"/>
              </w:rPr>
            </w:pPr>
          </w:p>
        </w:tc>
        <w:tc>
          <w:tcPr>
            <w:tcW w:w="900" w:type="dxa"/>
          </w:tcPr>
          <w:p w14:paraId="582D7F2F" w14:textId="77777777" w:rsidR="00E02AE4" w:rsidRDefault="00E02AE4">
            <w:pPr>
              <w:pStyle w:val="TableParagraph"/>
              <w:rPr>
                <w:rFonts w:ascii="Times New Roman"/>
                <w:sz w:val="20"/>
              </w:rPr>
            </w:pPr>
          </w:p>
        </w:tc>
        <w:tc>
          <w:tcPr>
            <w:tcW w:w="1080" w:type="dxa"/>
          </w:tcPr>
          <w:p w14:paraId="647516F9" w14:textId="77777777" w:rsidR="00E02AE4" w:rsidRDefault="00E02AE4">
            <w:pPr>
              <w:pStyle w:val="TableParagraph"/>
              <w:rPr>
                <w:rFonts w:ascii="Times New Roman"/>
                <w:sz w:val="20"/>
              </w:rPr>
            </w:pPr>
          </w:p>
        </w:tc>
        <w:tc>
          <w:tcPr>
            <w:tcW w:w="4365" w:type="dxa"/>
          </w:tcPr>
          <w:p w14:paraId="7AFF33AF" w14:textId="77777777" w:rsidR="00E02AE4" w:rsidRDefault="00E02AE4">
            <w:pPr>
              <w:pStyle w:val="TableParagraph"/>
              <w:rPr>
                <w:rFonts w:ascii="Times New Roman"/>
                <w:sz w:val="20"/>
              </w:rPr>
            </w:pPr>
          </w:p>
        </w:tc>
        <w:tc>
          <w:tcPr>
            <w:tcW w:w="1410" w:type="dxa"/>
          </w:tcPr>
          <w:p w14:paraId="2B6EA9A0" w14:textId="77777777" w:rsidR="00E02AE4" w:rsidRDefault="00E02AE4">
            <w:pPr>
              <w:pStyle w:val="TableParagraph"/>
              <w:rPr>
                <w:rFonts w:ascii="Times New Roman"/>
                <w:sz w:val="20"/>
              </w:rPr>
            </w:pPr>
          </w:p>
        </w:tc>
        <w:tc>
          <w:tcPr>
            <w:tcW w:w="960" w:type="dxa"/>
          </w:tcPr>
          <w:p w14:paraId="4F6E2C13" w14:textId="77777777" w:rsidR="00E02AE4" w:rsidRDefault="00E02AE4">
            <w:pPr>
              <w:pStyle w:val="TableParagraph"/>
              <w:rPr>
                <w:rFonts w:ascii="Times New Roman"/>
                <w:sz w:val="20"/>
              </w:rPr>
            </w:pPr>
          </w:p>
        </w:tc>
        <w:tc>
          <w:tcPr>
            <w:tcW w:w="1005" w:type="dxa"/>
          </w:tcPr>
          <w:p w14:paraId="509DC3A5" w14:textId="77777777" w:rsidR="00E02AE4" w:rsidRDefault="00E02AE4">
            <w:pPr>
              <w:pStyle w:val="TableParagraph"/>
              <w:rPr>
                <w:rFonts w:ascii="Times New Roman"/>
                <w:sz w:val="20"/>
              </w:rPr>
            </w:pPr>
          </w:p>
        </w:tc>
      </w:tr>
      <w:tr w:rsidR="00E02AE4" w14:paraId="1E162FF6" w14:textId="77777777">
        <w:trPr>
          <w:trHeight w:val="269"/>
        </w:trPr>
        <w:tc>
          <w:tcPr>
            <w:tcW w:w="765" w:type="dxa"/>
          </w:tcPr>
          <w:p w14:paraId="50246D8C" w14:textId="77777777" w:rsidR="00E02AE4" w:rsidRDefault="00E02AE4">
            <w:pPr>
              <w:pStyle w:val="TableParagraph"/>
              <w:rPr>
                <w:rFonts w:ascii="Times New Roman"/>
                <w:sz w:val="20"/>
              </w:rPr>
            </w:pPr>
          </w:p>
        </w:tc>
        <w:tc>
          <w:tcPr>
            <w:tcW w:w="900" w:type="dxa"/>
          </w:tcPr>
          <w:p w14:paraId="208B7DE3" w14:textId="77777777" w:rsidR="00E02AE4" w:rsidRDefault="00E02AE4">
            <w:pPr>
              <w:pStyle w:val="TableParagraph"/>
              <w:rPr>
                <w:rFonts w:ascii="Times New Roman"/>
                <w:sz w:val="20"/>
              </w:rPr>
            </w:pPr>
          </w:p>
        </w:tc>
        <w:tc>
          <w:tcPr>
            <w:tcW w:w="1080" w:type="dxa"/>
          </w:tcPr>
          <w:p w14:paraId="226921C4" w14:textId="77777777" w:rsidR="00E02AE4" w:rsidRDefault="00E02AE4">
            <w:pPr>
              <w:pStyle w:val="TableParagraph"/>
              <w:rPr>
                <w:rFonts w:ascii="Times New Roman"/>
                <w:sz w:val="20"/>
              </w:rPr>
            </w:pPr>
          </w:p>
        </w:tc>
        <w:tc>
          <w:tcPr>
            <w:tcW w:w="4365" w:type="dxa"/>
          </w:tcPr>
          <w:p w14:paraId="36412DCD" w14:textId="77777777" w:rsidR="00E02AE4" w:rsidRDefault="00E02AE4">
            <w:pPr>
              <w:pStyle w:val="TableParagraph"/>
              <w:rPr>
                <w:rFonts w:ascii="Times New Roman"/>
                <w:sz w:val="20"/>
              </w:rPr>
            </w:pPr>
          </w:p>
        </w:tc>
        <w:tc>
          <w:tcPr>
            <w:tcW w:w="1410" w:type="dxa"/>
          </w:tcPr>
          <w:p w14:paraId="7D86E3E4" w14:textId="77777777" w:rsidR="00E02AE4" w:rsidRDefault="00E02AE4">
            <w:pPr>
              <w:pStyle w:val="TableParagraph"/>
              <w:rPr>
                <w:rFonts w:ascii="Times New Roman"/>
                <w:sz w:val="20"/>
              </w:rPr>
            </w:pPr>
          </w:p>
        </w:tc>
        <w:tc>
          <w:tcPr>
            <w:tcW w:w="960" w:type="dxa"/>
          </w:tcPr>
          <w:p w14:paraId="3AE19A8A" w14:textId="77777777" w:rsidR="00E02AE4" w:rsidRDefault="00E02AE4">
            <w:pPr>
              <w:pStyle w:val="TableParagraph"/>
              <w:rPr>
                <w:rFonts w:ascii="Times New Roman"/>
                <w:sz w:val="20"/>
              </w:rPr>
            </w:pPr>
          </w:p>
        </w:tc>
        <w:tc>
          <w:tcPr>
            <w:tcW w:w="1005" w:type="dxa"/>
          </w:tcPr>
          <w:p w14:paraId="7BF26B95" w14:textId="77777777" w:rsidR="00E02AE4" w:rsidRDefault="00E02AE4">
            <w:pPr>
              <w:pStyle w:val="TableParagraph"/>
              <w:rPr>
                <w:rFonts w:ascii="Times New Roman"/>
                <w:sz w:val="20"/>
              </w:rPr>
            </w:pPr>
          </w:p>
        </w:tc>
      </w:tr>
      <w:tr w:rsidR="00E02AE4" w14:paraId="0D499133" w14:textId="77777777">
        <w:trPr>
          <w:trHeight w:val="269"/>
        </w:trPr>
        <w:tc>
          <w:tcPr>
            <w:tcW w:w="765" w:type="dxa"/>
          </w:tcPr>
          <w:p w14:paraId="543ABB85" w14:textId="77777777" w:rsidR="00E02AE4" w:rsidRDefault="00E02AE4">
            <w:pPr>
              <w:pStyle w:val="TableParagraph"/>
              <w:rPr>
                <w:rFonts w:ascii="Times New Roman"/>
                <w:sz w:val="20"/>
              </w:rPr>
            </w:pPr>
          </w:p>
        </w:tc>
        <w:tc>
          <w:tcPr>
            <w:tcW w:w="900" w:type="dxa"/>
          </w:tcPr>
          <w:p w14:paraId="6C38BE45" w14:textId="77777777" w:rsidR="00E02AE4" w:rsidRDefault="00E02AE4">
            <w:pPr>
              <w:pStyle w:val="TableParagraph"/>
              <w:rPr>
                <w:rFonts w:ascii="Times New Roman"/>
                <w:sz w:val="20"/>
              </w:rPr>
            </w:pPr>
          </w:p>
        </w:tc>
        <w:tc>
          <w:tcPr>
            <w:tcW w:w="1080" w:type="dxa"/>
          </w:tcPr>
          <w:p w14:paraId="57E85EEA" w14:textId="77777777" w:rsidR="00E02AE4" w:rsidRDefault="00E02AE4">
            <w:pPr>
              <w:pStyle w:val="TableParagraph"/>
              <w:rPr>
                <w:rFonts w:ascii="Times New Roman"/>
                <w:sz w:val="20"/>
              </w:rPr>
            </w:pPr>
          </w:p>
        </w:tc>
        <w:tc>
          <w:tcPr>
            <w:tcW w:w="4365" w:type="dxa"/>
          </w:tcPr>
          <w:p w14:paraId="088E2EF9" w14:textId="77777777" w:rsidR="00E02AE4" w:rsidRDefault="00E02AE4">
            <w:pPr>
              <w:pStyle w:val="TableParagraph"/>
              <w:rPr>
                <w:rFonts w:ascii="Times New Roman"/>
                <w:sz w:val="20"/>
              </w:rPr>
            </w:pPr>
          </w:p>
        </w:tc>
        <w:tc>
          <w:tcPr>
            <w:tcW w:w="1410" w:type="dxa"/>
          </w:tcPr>
          <w:p w14:paraId="51ACB284" w14:textId="77777777" w:rsidR="00E02AE4" w:rsidRDefault="00E02AE4">
            <w:pPr>
              <w:pStyle w:val="TableParagraph"/>
              <w:rPr>
                <w:rFonts w:ascii="Times New Roman"/>
                <w:sz w:val="20"/>
              </w:rPr>
            </w:pPr>
          </w:p>
        </w:tc>
        <w:tc>
          <w:tcPr>
            <w:tcW w:w="960" w:type="dxa"/>
          </w:tcPr>
          <w:p w14:paraId="6949444C" w14:textId="77777777" w:rsidR="00E02AE4" w:rsidRDefault="00E02AE4">
            <w:pPr>
              <w:pStyle w:val="TableParagraph"/>
              <w:rPr>
                <w:rFonts w:ascii="Times New Roman"/>
                <w:sz w:val="20"/>
              </w:rPr>
            </w:pPr>
          </w:p>
        </w:tc>
        <w:tc>
          <w:tcPr>
            <w:tcW w:w="1005" w:type="dxa"/>
          </w:tcPr>
          <w:p w14:paraId="3ACE095A" w14:textId="77777777" w:rsidR="00E02AE4" w:rsidRDefault="00E02AE4">
            <w:pPr>
              <w:pStyle w:val="TableParagraph"/>
              <w:rPr>
                <w:rFonts w:ascii="Times New Roman"/>
                <w:sz w:val="20"/>
              </w:rPr>
            </w:pPr>
          </w:p>
        </w:tc>
      </w:tr>
    </w:tbl>
    <w:p w14:paraId="5A53FA49" w14:textId="77777777" w:rsidR="00E02AE4" w:rsidRDefault="006F6F53">
      <w:pPr>
        <w:pStyle w:val="PargrafodaLista"/>
        <w:numPr>
          <w:ilvl w:val="1"/>
          <w:numId w:val="7"/>
        </w:numPr>
        <w:tabs>
          <w:tab w:val="left" w:pos="532"/>
        </w:tabs>
        <w:spacing w:before="281" w:line="289" w:lineRule="exact"/>
        <w:ind w:left="532" w:right="0" w:hanging="418"/>
        <w:rPr>
          <w:sz w:val="24"/>
        </w:rPr>
      </w:pPr>
      <w:r>
        <w:rPr>
          <w:sz w:val="24"/>
        </w:rPr>
        <w:t>Vinculam</w:t>
      </w:r>
      <w:r>
        <w:rPr>
          <w:spacing w:val="-9"/>
          <w:sz w:val="24"/>
        </w:rPr>
        <w:t xml:space="preserve"> </w:t>
      </w:r>
      <w:r>
        <w:rPr>
          <w:sz w:val="24"/>
        </w:rPr>
        <w:t>esta</w:t>
      </w:r>
      <w:r>
        <w:rPr>
          <w:spacing w:val="-8"/>
          <w:sz w:val="24"/>
        </w:rPr>
        <w:t xml:space="preserve"> </w:t>
      </w:r>
      <w:r>
        <w:rPr>
          <w:sz w:val="24"/>
        </w:rPr>
        <w:t>contratação,</w:t>
      </w:r>
      <w:r>
        <w:rPr>
          <w:spacing w:val="-8"/>
          <w:sz w:val="24"/>
        </w:rPr>
        <w:t xml:space="preserve"> </w:t>
      </w:r>
      <w:r>
        <w:rPr>
          <w:sz w:val="24"/>
        </w:rPr>
        <w:t>independentemente</w:t>
      </w:r>
      <w:r>
        <w:rPr>
          <w:spacing w:val="-8"/>
          <w:sz w:val="24"/>
        </w:rPr>
        <w:t xml:space="preserve"> </w:t>
      </w:r>
      <w:r>
        <w:rPr>
          <w:sz w:val="24"/>
        </w:rPr>
        <w:t>de</w:t>
      </w:r>
      <w:r>
        <w:rPr>
          <w:spacing w:val="-8"/>
          <w:sz w:val="24"/>
        </w:rPr>
        <w:t xml:space="preserve"> </w:t>
      </w:r>
      <w:r>
        <w:rPr>
          <w:spacing w:val="-2"/>
          <w:sz w:val="24"/>
        </w:rPr>
        <w:t>transcrição:</w:t>
      </w:r>
    </w:p>
    <w:p w14:paraId="62B5BB87" w14:textId="77777777" w:rsidR="00E02AE4" w:rsidRDefault="006F6F53">
      <w:pPr>
        <w:pStyle w:val="PargrafodaLista"/>
        <w:numPr>
          <w:ilvl w:val="2"/>
          <w:numId w:val="7"/>
        </w:numPr>
        <w:tabs>
          <w:tab w:val="left" w:pos="714"/>
        </w:tabs>
        <w:spacing w:line="285" w:lineRule="exact"/>
        <w:ind w:left="714" w:right="0" w:hanging="600"/>
        <w:rPr>
          <w:sz w:val="24"/>
        </w:rPr>
      </w:pPr>
      <w:r>
        <w:rPr>
          <w:sz w:val="24"/>
        </w:rPr>
        <w:t>O</w:t>
      </w:r>
      <w:r>
        <w:rPr>
          <w:spacing w:val="-8"/>
          <w:sz w:val="24"/>
        </w:rPr>
        <w:t xml:space="preserve"> </w:t>
      </w:r>
      <w:r>
        <w:rPr>
          <w:sz w:val="24"/>
        </w:rPr>
        <w:t>Termo</w:t>
      </w:r>
      <w:r>
        <w:rPr>
          <w:spacing w:val="-7"/>
          <w:sz w:val="24"/>
        </w:rPr>
        <w:t xml:space="preserve"> </w:t>
      </w:r>
      <w:r>
        <w:rPr>
          <w:sz w:val="24"/>
        </w:rPr>
        <w:t>de</w:t>
      </w:r>
      <w:r>
        <w:rPr>
          <w:spacing w:val="-7"/>
          <w:sz w:val="24"/>
        </w:rPr>
        <w:t xml:space="preserve"> </w:t>
      </w:r>
      <w:r>
        <w:rPr>
          <w:spacing w:val="-2"/>
          <w:sz w:val="24"/>
        </w:rPr>
        <w:t>Referência;</w:t>
      </w:r>
    </w:p>
    <w:p w14:paraId="70E8114B" w14:textId="77777777" w:rsidR="00E02AE4" w:rsidRDefault="006F6F53">
      <w:pPr>
        <w:pStyle w:val="PargrafodaLista"/>
        <w:numPr>
          <w:ilvl w:val="2"/>
          <w:numId w:val="7"/>
        </w:numPr>
        <w:tabs>
          <w:tab w:val="left" w:pos="714"/>
        </w:tabs>
        <w:spacing w:line="285" w:lineRule="exact"/>
        <w:ind w:left="714" w:right="0" w:hanging="600"/>
        <w:rPr>
          <w:sz w:val="24"/>
        </w:rPr>
      </w:pPr>
      <w:r>
        <w:rPr>
          <w:sz w:val="24"/>
        </w:rPr>
        <w:t>Estudo</w:t>
      </w:r>
      <w:r>
        <w:rPr>
          <w:spacing w:val="-13"/>
          <w:sz w:val="24"/>
        </w:rPr>
        <w:t xml:space="preserve"> </w:t>
      </w:r>
      <w:r>
        <w:rPr>
          <w:sz w:val="24"/>
        </w:rPr>
        <w:t>Técnico</w:t>
      </w:r>
      <w:r>
        <w:rPr>
          <w:spacing w:val="-10"/>
          <w:sz w:val="24"/>
        </w:rPr>
        <w:t xml:space="preserve"> </w:t>
      </w:r>
      <w:r>
        <w:rPr>
          <w:sz w:val="24"/>
        </w:rPr>
        <w:t>Preliminar</w:t>
      </w:r>
      <w:r>
        <w:rPr>
          <w:spacing w:val="-10"/>
          <w:sz w:val="24"/>
        </w:rPr>
        <w:t xml:space="preserve"> </w:t>
      </w:r>
      <w:r>
        <w:rPr>
          <w:spacing w:val="-4"/>
          <w:sz w:val="24"/>
        </w:rPr>
        <w:t>ETP;</w:t>
      </w:r>
    </w:p>
    <w:p w14:paraId="11EC4FA1" w14:textId="77777777" w:rsidR="00E02AE4" w:rsidRDefault="006F6F53">
      <w:pPr>
        <w:pStyle w:val="PargrafodaLista"/>
        <w:numPr>
          <w:ilvl w:val="2"/>
          <w:numId w:val="7"/>
        </w:numPr>
        <w:tabs>
          <w:tab w:val="left" w:pos="714"/>
        </w:tabs>
        <w:spacing w:line="285" w:lineRule="exact"/>
        <w:ind w:left="714" w:right="0" w:hanging="600"/>
        <w:rPr>
          <w:sz w:val="24"/>
        </w:rPr>
      </w:pPr>
      <w:r>
        <w:rPr>
          <w:sz w:val="24"/>
        </w:rPr>
        <w:t>O</w:t>
      </w:r>
      <w:r>
        <w:rPr>
          <w:spacing w:val="-3"/>
          <w:sz w:val="24"/>
        </w:rPr>
        <w:t xml:space="preserve"> </w:t>
      </w:r>
      <w:r>
        <w:rPr>
          <w:sz w:val="24"/>
        </w:rPr>
        <w:t>Edital</w:t>
      </w:r>
      <w:r>
        <w:rPr>
          <w:spacing w:val="-2"/>
          <w:sz w:val="24"/>
        </w:rPr>
        <w:t xml:space="preserve"> </w:t>
      </w:r>
      <w:r>
        <w:rPr>
          <w:sz w:val="24"/>
        </w:rPr>
        <w:t>da</w:t>
      </w:r>
      <w:r>
        <w:rPr>
          <w:spacing w:val="-2"/>
          <w:sz w:val="24"/>
        </w:rPr>
        <w:t xml:space="preserve"> Licitação;</w:t>
      </w:r>
    </w:p>
    <w:p w14:paraId="31B77DD3" w14:textId="77777777" w:rsidR="00E02AE4" w:rsidRDefault="006F6F53">
      <w:pPr>
        <w:pStyle w:val="PargrafodaLista"/>
        <w:numPr>
          <w:ilvl w:val="2"/>
          <w:numId w:val="7"/>
        </w:numPr>
        <w:tabs>
          <w:tab w:val="left" w:pos="714"/>
        </w:tabs>
        <w:spacing w:line="285" w:lineRule="exact"/>
        <w:ind w:left="714" w:right="0" w:hanging="600"/>
        <w:rPr>
          <w:sz w:val="24"/>
        </w:rPr>
      </w:pPr>
      <w:r>
        <w:rPr>
          <w:sz w:val="24"/>
        </w:rPr>
        <w:t>A</w:t>
      </w:r>
      <w:r>
        <w:rPr>
          <w:spacing w:val="-4"/>
          <w:sz w:val="24"/>
        </w:rPr>
        <w:t xml:space="preserve"> </w:t>
      </w:r>
      <w:r>
        <w:rPr>
          <w:sz w:val="24"/>
        </w:rPr>
        <w:t>Proposta</w:t>
      </w:r>
      <w:r>
        <w:rPr>
          <w:spacing w:val="-3"/>
          <w:sz w:val="24"/>
        </w:rPr>
        <w:t xml:space="preserve"> </w:t>
      </w:r>
      <w:r>
        <w:rPr>
          <w:sz w:val="24"/>
        </w:rPr>
        <w:t>final</w:t>
      </w:r>
      <w:r>
        <w:rPr>
          <w:spacing w:val="-3"/>
          <w:sz w:val="24"/>
        </w:rPr>
        <w:t xml:space="preserve"> </w:t>
      </w:r>
      <w:r>
        <w:rPr>
          <w:sz w:val="24"/>
        </w:rPr>
        <w:t>do</w:t>
      </w:r>
      <w:r>
        <w:rPr>
          <w:spacing w:val="-3"/>
          <w:sz w:val="24"/>
        </w:rPr>
        <w:t xml:space="preserve"> </w:t>
      </w:r>
      <w:r>
        <w:rPr>
          <w:spacing w:val="-2"/>
          <w:sz w:val="24"/>
        </w:rPr>
        <w:t>contratado;</w:t>
      </w:r>
    </w:p>
    <w:p w14:paraId="6762D32E" w14:textId="77777777" w:rsidR="00E02AE4" w:rsidRDefault="006F6F53">
      <w:pPr>
        <w:pStyle w:val="PargrafodaLista"/>
        <w:numPr>
          <w:ilvl w:val="2"/>
          <w:numId w:val="7"/>
        </w:numPr>
        <w:tabs>
          <w:tab w:val="left" w:pos="714"/>
        </w:tabs>
        <w:spacing w:line="285" w:lineRule="exact"/>
        <w:ind w:left="714" w:right="0" w:hanging="600"/>
        <w:rPr>
          <w:sz w:val="24"/>
        </w:rPr>
      </w:pPr>
      <w:r>
        <w:rPr>
          <w:sz w:val="24"/>
        </w:rPr>
        <w:t>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Registo</w:t>
      </w:r>
      <w:r>
        <w:rPr>
          <w:spacing w:val="-4"/>
          <w:sz w:val="24"/>
        </w:rPr>
        <w:t xml:space="preserve"> </w:t>
      </w:r>
      <w:r>
        <w:rPr>
          <w:sz w:val="24"/>
        </w:rPr>
        <w:t>de</w:t>
      </w:r>
      <w:r>
        <w:rPr>
          <w:spacing w:val="-4"/>
          <w:sz w:val="24"/>
        </w:rPr>
        <w:t xml:space="preserve"> </w:t>
      </w:r>
      <w:r>
        <w:rPr>
          <w:spacing w:val="-2"/>
          <w:sz w:val="24"/>
        </w:rPr>
        <w:t>Preços;</w:t>
      </w:r>
    </w:p>
    <w:p w14:paraId="554C6925" w14:textId="77777777" w:rsidR="00E02AE4" w:rsidRDefault="006F6F53">
      <w:pPr>
        <w:pStyle w:val="PargrafodaLista"/>
        <w:numPr>
          <w:ilvl w:val="2"/>
          <w:numId w:val="7"/>
        </w:numPr>
        <w:tabs>
          <w:tab w:val="left" w:pos="714"/>
        </w:tabs>
        <w:spacing w:line="289" w:lineRule="exact"/>
        <w:ind w:left="714" w:right="0" w:hanging="600"/>
        <w:rPr>
          <w:sz w:val="24"/>
        </w:rPr>
      </w:pPr>
      <w:r>
        <w:rPr>
          <w:sz w:val="24"/>
        </w:rPr>
        <w:t>Outros</w:t>
      </w:r>
      <w:r>
        <w:rPr>
          <w:spacing w:val="-4"/>
          <w:sz w:val="24"/>
        </w:rPr>
        <w:t xml:space="preserve"> </w:t>
      </w:r>
      <w:r>
        <w:rPr>
          <w:spacing w:val="-2"/>
          <w:sz w:val="24"/>
        </w:rPr>
        <w:t>anexos.</w:t>
      </w:r>
    </w:p>
    <w:p w14:paraId="6F6A9DAF" w14:textId="77777777" w:rsidR="00E02AE4" w:rsidRDefault="006F6F53">
      <w:pPr>
        <w:pStyle w:val="Ttulo1"/>
        <w:numPr>
          <w:ilvl w:val="0"/>
          <w:numId w:val="7"/>
        </w:numPr>
        <w:tabs>
          <w:tab w:val="left" w:pos="408"/>
        </w:tabs>
        <w:spacing w:before="262"/>
        <w:ind w:left="408" w:hanging="294"/>
      </w:pPr>
      <w:r>
        <w:t>CLÁUSULA</w:t>
      </w:r>
      <w:r>
        <w:rPr>
          <w:spacing w:val="-4"/>
        </w:rPr>
        <w:t xml:space="preserve"> </w:t>
      </w:r>
      <w:r>
        <w:t>SEGUNDA</w:t>
      </w:r>
      <w:r>
        <w:rPr>
          <w:spacing w:val="-4"/>
        </w:rPr>
        <w:t xml:space="preserve"> </w:t>
      </w:r>
      <w:r>
        <w:t>VIGÊNCIA</w:t>
      </w:r>
      <w:r>
        <w:rPr>
          <w:spacing w:val="-4"/>
        </w:rPr>
        <w:t xml:space="preserve"> </w:t>
      </w:r>
      <w:r>
        <w:t>E</w:t>
      </w:r>
      <w:r>
        <w:rPr>
          <w:spacing w:val="-3"/>
        </w:rPr>
        <w:t xml:space="preserve"> </w:t>
      </w:r>
      <w:r>
        <w:rPr>
          <w:spacing w:val="-2"/>
        </w:rPr>
        <w:t>PRORROGAÇÃO</w:t>
      </w:r>
    </w:p>
    <w:p w14:paraId="68303C55" w14:textId="77777777" w:rsidR="00E02AE4" w:rsidRDefault="006F6F53">
      <w:pPr>
        <w:pStyle w:val="PargrafodaLista"/>
        <w:numPr>
          <w:ilvl w:val="1"/>
          <w:numId w:val="7"/>
        </w:numPr>
        <w:tabs>
          <w:tab w:val="left" w:pos="582"/>
        </w:tabs>
        <w:spacing w:before="14" w:line="232" w:lineRule="auto"/>
        <w:ind w:left="114" w:firstLine="0"/>
        <w:rPr>
          <w:sz w:val="24"/>
        </w:rPr>
      </w:pPr>
      <w:r>
        <w:rPr>
          <w:sz w:val="24"/>
        </w:rPr>
        <w:t>O</w:t>
      </w:r>
      <w:r>
        <w:rPr>
          <w:spacing w:val="40"/>
          <w:sz w:val="24"/>
        </w:rPr>
        <w:t xml:space="preserve"> </w:t>
      </w:r>
      <w:r>
        <w:rPr>
          <w:sz w:val="24"/>
        </w:rPr>
        <w:t>prazo</w:t>
      </w:r>
      <w:r>
        <w:rPr>
          <w:spacing w:val="40"/>
          <w:sz w:val="24"/>
        </w:rPr>
        <w:t xml:space="preserve"> </w:t>
      </w:r>
      <w:r>
        <w:rPr>
          <w:sz w:val="24"/>
        </w:rPr>
        <w:t>de</w:t>
      </w:r>
      <w:r>
        <w:rPr>
          <w:spacing w:val="40"/>
          <w:sz w:val="24"/>
        </w:rPr>
        <w:t xml:space="preserve"> </w:t>
      </w:r>
      <w:r>
        <w:rPr>
          <w:sz w:val="24"/>
        </w:rPr>
        <w:t>vigência</w:t>
      </w:r>
      <w:r>
        <w:rPr>
          <w:spacing w:val="40"/>
          <w:sz w:val="24"/>
        </w:rPr>
        <w:t xml:space="preserve"> </w:t>
      </w:r>
      <w:r>
        <w:rPr>
          <w:sz w:val="24"/>
        </w:rPr>
        <w:t>da</w:t>
      </w:r>
      <w:r>
        <w:rPr>
          <w:spacing w:val="40"/>
          <w:sz w:val="24"/>
        </w:rPr>
        <w:t xml:space="preserve"> </w:t>
      </w:r>
      <w:r>
        <w:rPr>
          <w:sz w:val="24"/>
        </w:rPr>
        <w:t>contratação</w:t>
      </w:r>
      <w:r>
        <w:rPr>
          <w:spacing w:val="40"/>
          <w:sz w:val="24"/>
        </w:rPr>
        <w:t xml:space="preserve"> </w:t>
      </w:r>
      <w:r>
        <w:rPr>
          <w:sz w:val="24"/>
        </w:rPr>
        <w:t>é</w:t>
      </w:r>
      <w:r>
        <w:rPr>
          <w:spacing w:val="40"/>
          <w:sz w:val="24"/>
        </w:rPr>
        <w:t xml:space="preserve"> </w:t>
      </w:r>
      <w:r>
        <w:rPr>
          <w:sz w:val="24"/>
        </w:rPr>
        <w:t>de</w:t>
      </w:r>
      <w:r>
        <w:rPr>
          <w:spacing w:val="40"/>
          <w:sz w:val="24"/>
        </w:rPr>
        <w:t xml:space="preserve"> </w:t>
      </w:r>
      <w:r>
        <w:rPr>
          <w:sz w:val="24"/>
        </w:rPr>
        <w:t>12</w:t>
      </w:r>
      <w:r>
        <w:rPr>
          <w:spacing w:val="40"/>
          <w:sz w:val="24"/>
        </w:rPr>
        <w:t xml:space="preserve"> </w:t>
      </w:r>
      <w:r>
        <w:rPr>
          <w:sz w:val="24"/>
        </w:rPr>
        <w:t>(doze)</w:t>
      </w:r>
      <w:r>
        <w:rPr>
          <w:spacing w:val="40"/>
          <w:sz w:val="24"/>
        </w:rPr>
        <w:t xml:space="preserve"> </w:t>
      </w:r>
      <w:r>
        <w:rPr>
          <w:sz w:val="24"/>
        </w:rPr>
        <w:t>meses</w:t>
      </w:r>
      <w:r>
        <w:rPr>
          <w:spacing w:val="40"/>
          <w:sz w:val="24"/>
        </w:rPr>
        <w:t xml:space="preserve"> </w:t>
      </w:r>
      <w:r>
        <w:rPr>
          <w:sz w:val="24"/>
        </w:rPr>
        <w:t>contados</w:t>
      </w:r>
      <w:r>
        <w:rPr>
          <w:spacing w:val="40"/>
          <w:sz w:val="24"/>
        </w:rPr>
        <w:t xml:space="preserve"> </w:t>
      </w:r>
      <w:r>
        <w:rPr>
          <w:sz w:val="24"/>
        </w:rPr>
        <w:t>da</w:t>
      </w:r>
      <w:r>
        <w:rPr>
          <w:spacing w:val="40"/>
          <w:sz w:val="24"/>
        </w:rPr>
        <w:t xml:space="preserve"> </w:t>
      </w:r>
      <w:r>
        <w:rPr>
          <w:sz w:val="24"/>
        </w:rPr>
        <w:t>sua</w:t>
      </w:r>
      <w:r>
        <w:rPr>
          <w:spacing w:val="40"/>
          <w:sz w:val="24"/>
        </w:rPr>
        <w:t xml:space="preserve"> </w:t>
      </w:r>
      <w:r>
        <w:rPr>
          <w:sz w:val="24"/>
        </w:rPr>
        <w:t>publicação,</w:t>
      </w:r>
      <w:r>
        <w:rPr>
          <w:spacing w:val="40"/>
          <w:sz w:val="24"/>
        </w:rPr>
        <w:t xml:space="preserve"> </w:t>
      </w:r>
      <w:r>
        <w:rPr>
          <w:sz w:val="24"/>
        </w:rPr>
        <w:t>na</w:t>
      </w:r>
      <w:r>
        <w:rPr>
          <w:spacing w:val="40"/>
          <w:sz w:val="24"/>
        </w:rPr>
        <w:t xml:space="preserve"> </w:t>
      </w:r>
      <w:r>
        <w:rPr>
          <w:sz w:val="24"/>
        </w:rPr>
        <w:t xml:space="preserve">forma do </w:t>
      </w:r>
      <w:hyperlink r:id="rId157" w:anchor="art105">
        <w:r>
          <w:rPr>
            <w:color w:val="0000ED"/>
            <w:sz w:val="24"/>
            <w:u w:val="single" w:color="0000ED"/>
          </w:rPr>
          <w:t>artigo 105 da Lei n° 14.133, de 2021</w:t>
        </w:r>
      </w:hyperlink>
      <w:r>
        <w:rPr>
          <w:sz w:val="24"/>
        </w:rPr>
        <w:t>, podendo ser prorrogado uma vez, por igual período.</w:t>
      </w:r>
    </w:p>
    <w:p w14:paraId="1D87692A" w14:textId="77777777" w:rsidR="00E02AE4" w:rsidRDefault="006F6F53">
      <w:pPr>
        <w:pStyle w:val="PargrafodaLista"/>
        <w:numPr>
          <w:ilvl w:val="2"/>
          <w:numId w:val="7"/>
        </w:numPr>
        <w:tabs>
          <w:tab w:val="left" w:pos="729"/>
        </w:tabs>
        <w:spacing w:before="2" w:line="232" w:lineRule="auto"/>
        <w:ind w:left="114" w:firstLine="0"/>
        <w:rPr>
          <w:sz w:val="24"/>
        </w:rPr>
      </w:pPr>
      <w:r>
        <w:rPr>
          <w:sz w:val="24"/>
        </w:rPr>
        <w:t xml:space="preserve">A prorrogação de que trata o item acima é condicionada ao ateste, pela autoridade competente, de que as condições e os preços permanecem vantajosos para a Administração, permitida a negociação com o </w:t>
      </w:r>
      <w:r>
        <w:rPr>
          <w:spacing w:val="-2"/>
          <w:sz w:val="24"/>
        </w:rPr>
        <w:t>contratado.</w:t>
      </w:r>
    </w:p>
    <w:p w14:paraId="6EDA3364" w14:textId="77777777" w:rsidR="00E02AE4" w:rsidRDefault="006F6F53">
      <w:pPr>
        <w:pStyle w:val="PargrafodaLista"/>
        <w:numPr>
          <w:ilvl w:val="1"/>
          <w:numId w:val="7"/>
        </w:numPr>
        <w:tabs>
          <w:tab w:val="left" w:pos="532"/>
        </w:tabs>
        <w:spacing w:line="285" w:lineRule="exact"/>
        <w:ind w:left="532" w:right="0" w:hanging="418"/>
        <w:rPr>
          <w:sz w:val="24"/>
        </w:rPr>
      </w:pPr>
      <w:r>
        <w:rPr>
          <w:sz w:val="24"/>
        </w:rPr>
        <w:lastRenderedPageBreak/>
        <w:t>A</w:t>
      </w:r>
      <w:r>
        <w:rPr>
          <w:spacing w:val="-6"/>
          <w:sz w:val="24"/>
        </w:rPr>
        <w:t xml:space="preserve"> </w:t>
      </w:r>
      <w:r>
        <w:rPr>
          <w:sz w:val="24"/>
        </w:rPr>
        <w:t>prorrogação</w:t>
      </w:r>
      <w:r>
        <w:rPr>
          <w:spacing w:val="-6"/>
          <w:sz w:val="24"/>
        </w:rPr>
        <w:t xml:space="preserve"> </w:t>
      </w:r>
      <w:r>
        <w:rPr>
          <w:sz w:val="24"/>
        </w:rPr>
        <w:t>de</w:t>
      </w:r>
      <w:r>
        <w:rPr>
          <w:spacing w:val="-6"/>
          <w:sz w:val="24"/>
        </w:rPr>
        <w:t xml:space="preserve"> </w:t>
      </w:r>
      <w:r>
        <w:rPr>
          <w:sz w:val="24"/>
        </w:rPr>
        <w:t>contrato</w:t>
      </w:r>
      <w:r>
        <w:rPr>
          <w:spacing w:val="-5"/>
          <w:sz w:val="24"/>
        </w:rPr>
        <w:t xml:space="preserve"> </w:t>
      </w:r>
      <w:r>
        <w:rPr>
          <w:sz w:val="24"/>
        </w:rPr>
        <w:t>deverá</w:t>
      </w:r>
      <w:r>
        <w:rPr>
          <w:spacing w:val="-6"/>
          <w:sz w:val="24"/>
        </w:rPr>
        <w:t xml:space="preserve"> </w:t>
      </w:r>
      <w:r>
        <w:rPr>
          <w:sz w:val="24"/>
        </w:rPr>
        <w:t>ser</w:t>
      </w:r>
      <w:r>
        <w:rPr>
          <w:spacing w:val="-6"/>
          <w:sz w:val="24"/>
        </w:rPr>
        <w:t xml:space="preserve"> </w:t>
      </w:r>
      <w:r>
        <w:rPr>
          <w:sz w:val="24"/>
        </w:rPr>
        <w:t>promovida</w:t>
      </w:r>
      <w:r>
        <w:rPr>
          <w:spacing w:val="-6"/>
          <w:sz w:val="24"/>
        </w:rPr>
        <w:t xml:space="preserve"> </w:t>
      </w:r>
      <w:r>
        <w:rPr>
          <w:sz w:val="24"/>
        </w:rPr>
        <w:t>mediante</w:t>
      </w:r>
      <w:r>
        <w:rPr>
          <w:spacing w:val="-5"/>
          <w:sz w:val="24"/>
        </w:rPr>
        <w:t xml:space="preserve"> </w:t>
      </w:r>
      <w:r>
        <w:rPr>
          <w:sz w:val="24"/>
        </w:rPr>
        <w:t>celebração</w:t>
      </w:r>
      <w:r>
        <w:rPr>
          <w:spacing w:val="-6"/>
          <w:sz w:val="24"/>
        </w:rPr>
        <w:t xml:space="preserve"> </w:t>
      </w:r>
      <w:r>
        <w:rPr>
          <w:sz w:val="24"/>
        </w:rPr>
        <w:t>de</w:t>
      </w:r>
      <w:r>
        <w:rPr>
          <w:spacing w:val="-6"/>
          <w:sz w:val="24"/>
        </w:rPr>
        <w:t xml:space="preserve"> </w:t>
      </w:r>
      <w:r>
        <w:rPr>
          <w:sz w:val="24"/>
        </w:rPr>
        <w:t>termo</w:t>
      </w:r>
      <w:r>
        <w:rPr>
          <w:spacing w:val="-5"/>
          <w:sz w:val="24"/>
        </w:rPr>
        <w:t xml:space="preserve"> </w:t>
      </w:r>
      <w:r>
        <w:rPr>
          <w:spacing w:val="-2"/>
          <w:sz w:val="24"/>
        </w:rPr>
        <w:t>aditivo.</w:t>
      </w:r>
    </w:p>
    <w:p w14:paraId="43F279F1" w14:textId="77777777" w:rsidR="00E02AE4" w:rsidRDefault="006F6F53">
      <w:pPr>
        <w:pStyle w:val="PargrafodaLista"/>
        <w:numPr>
          <w:ilvl w:val="1"/>
          <w:numId w:val="7"/>
        </w:numPr>
        <w:tabs>
          <w:tab w:val="left" w:pos="577"/>
        </w:tabs>
        <w:spacing w:before="3" w:line="232" w:lineRule="auto"/>
        <w:ind w:left="114" w:firstLine="0"/>
        <w:rPr>
          <w:sz w:val="24"/>
        </w:rPr>
      </w:pPr>
      <w:r>
        <w:rPr>
          <w:sz w:val="24"/>
        </w:rPr>
        <w:t xml:space="preserve">O contrato não poderá ser prorrogado quando o contratado tiver sido penalizado nas sanções de declaração de </w:t>
      </w:r>
      <w:proofErr w:type="spellStart"/>
      <w:r>
        <w:rPr>
          <w:sz w:val="24"/>
        </w:rPr>
        <w:t>inidoneidade</w:t>
      </w:r>
      <w:proofErr w:type="spellEnd"/>
      <w:r>
        <w:rPr>
          <w:sz w:val="24"/>
        </w:rPr>
        <w:t xml:space="preserve"> ou impedimento de licitar e contratar com poder público, observadas as abrangências de aplicação.</w:t>
      </w:r>
    </w:p>
    <w:p w14:paraId="483CDAB5" w14:textId="77777777" w:rsidR="00E02AE4" w:rsidRDefault="006F6F53">
      <w:pPr>
        <w:pStyle w:val="PargrafodaLista"/>
        <w:numPr>
          <w:ilvl w:val="0"/>
          <w:numId w:val="7"/>
        </w:numPr>
        <w:tabs>
          <w:tab w:val="left" w:pos="354"/>
        </w:tabs>
        <w:spacing w:before="265" w:line="289" w:lineRule="exact"/>
        <w:ind w:left="354" w:right="0"/>
        <w:rPr>
          <w:b/>
          <w:sz w:val="24"/>
        </w:rPr>
      </w:pPr>
      <w:r>
        <w:rPr>
          <w:b/>
          <w:sz w:val="24"/>
        </w:rPr>
        <w:t>CLÁUSULA</w:t>
      </w:r>
      <w:r>
        <w:rPr>
          <w:b/>
          <w:spacing w:val="-8"/>
          <w:sz w:val="24"/>
        </w:rPr>
        <w:t xml:space="preserve"> </w:t>
      </w:r>
      <w:r>
        <w:rPr>
          <w:b/>
          <w:sz w:val="24"/>
        </w:rPr>
        <w:t>TERCEIRA</w:t>
      </w:r>
      <w:r>
        <w:rPr>
          <w:b/>
          <w:spacing w:val="-8"/>
          <w:sz w:val="24"/>
        </w:rPr>
        <w:t xml:space="preserve"> </w:t>
      </w:r>
      <w:r>
        <w:rPr>
          <w:b/>
          <w:sz w:val="24"/>
        </w:rPr>
        <w:t>MODELOS</w:t>
      </w:r>
      <w:r>
        <w:rPr>
          <w:b/>
          <w:spacing w:val="-8"/>
          <w:sz w:val="24"/>
        </w:rPr>
        <w:t xml:space="preserve"> </w:t>
      </w:r>
      <w:r>
        <w:rPr>
          <w:b/>
          <w:sz w:val="24"/>
        </w:rPr>
        <w:t>DE</w:t>
      </w:r>
      <w:r>
        <w:rPr>
          <w:b/>
          <w:spacing w:val="-7"/>
          <w:sz w:val="24"/>
        </w:rPr>
        <w:t xml:space="preserve"> </w:t>
      </w:r>
      <w:r>
        <w:rPr>
          <w:b/>
          <w:sz w:val="24"/>
        </w:rPr>
        <w:t>EXECUÇÃO</w:t>
      </w:r>
      <w:r>
        <w:rPr>
          <w:b/>
          <w:spacing w:val="-8"/>
          <w:sz w:val="24"/>
        </w:rPr>
        <w:t xml:space="preserve"> </w:t>
      </w:r>
      <w:r>
        <w:rPr>
          <w:b/>
          <w:sz w:val="24"/>
        </w:rPr>
        <w:t>E</w:t>
      </w:r>
      <w:r>
        <w:rPr>
          <w:b/>
          <w:spacing w:val="-8"/>
          <w:sz w:val="24"/>
        </w:rPr>
        <w:t xml:space="preserve"> </w:t>
      </w:r>
      <w:r>
        <w:rPr>
          <w:b/>
          <w:sz w:val="24"/>
        </w:rPr>
        <w:t>GESTÃO</w:t>
      </w:r>
      <w:r>
        <w:rPr>
          <w:b/>
          <w:spacing w:val="-8"/>
          <w:sz w:val="24"/>
        </w:rPr>
        <w:t xml:space="preserve"> </w:t>
      </w:r>
      <w:r>
        <w:rPr>
          <w:b/>
          <w:sz w:val="24"/>
        </w:rPr>
        <w:t>CONTRATUAIS</w:t>
      </w:r>
      <w:r>
        <w:rPr>
          <w:b/>
          <w:spacing w:val="-7"/>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0"/>
          <w:sz w:val="24"/>
          <w:u w:val="single" w:color="0000ED"/>
        </w:rPr>
        <w:t xml:space="preserve"> </w:t>
      </w:r>
      <w:r>
        <w:rPr>
          <w:b/>
          <w:color w:val="0000ED"/>
          <w:sz w:val="24"/>
          <w:u w:val="single" w:color="0000ED"/>
        </w:rPr>
        <w:t>IV,</w:t>
      </w:r>
      <w:r>
        <w:rPr>
          <w:b/>
          <w:color w:val="0000ED"/>
          <w:spacing w:val="-8"/>
          <w:sz w:val="24"/>
          <w:u w:val="single" w:color="0000ED"/>
        </w:rPr>
        <w:t xml:space="preserve"> </w:t>
      </w:r>
      <w:r>
        <w:rPr>
          <w:b/>
          <w:color w:val="0000ED"/>
          <w:sz w:val="24"/>
          <w:u w:val="single" w:color="0000ED"/>
        </w:rPr>
        <w:t>VII</w:t>
      </w:r>
      <w:r>
        <w:rPr>
          <w:b/>
          <w:color w:val="0000ED"/>
          <w:spacing w:val="-8"/>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XVIII)</w:t>
      </w:r>
      <w:r>
        <w:fldChar w:fldCharType="end"/>
      </w:r>
    </w:p>
    <w:p w14:paraId="619F2885" w14:textId="77777777" w:rsidR="00E02AE4" w:rsidRDefault="006F6F53">
      <w:pPr>
        <w:pStyle w:val="PargrafodaLista"/>
        <w:numPr>
          <w:ilvl w:val="1"/>
          <w:numId w:val="7"/>
        </w:numPr>
        <w:tabs>
          <w:tab w:val="left" w:pos="581"/>
        </w:tabs>
        <w:spacing w:before="3" w:line="232" w:lineRule="auto"/>
        <w:ind w:left="114" w:firstLine="0"/>
        <w:rPr>
          <w:sz w:val="24"/>
        </w:rPr>
      </w:pPr>
      <w:r>
        <w:rPr>
          <w:sz w:val="24"/>
        </w:rPr>
        <w:t>O regime de execução contratual, os modelos de gestão e de execução, assim como os prazos e condições de conclusão, entrega e recebimento do objeto constam no Termo de Referência e da Ata de Registro de Preços, parte integrante deste contrato.</w:t>
      </w:r>
    </w:p>
    <w:p w14:paraId="31E25D32" w14:textId="77777777" w:rsidR="00E02AE4" w:rsidRDefault="006F6F53">
      <w:pPr>
        <w:pStyle w:val="Ttulo1"/>
        <w:numPr>
          <w:ilvl w:val="0"/>
          <w:numId w:val="7"/>
        </w:numPr>
        <w:tabs>
          <w:tab w:val="left" w:pos="354"/>
        </w:tabs>
        <w:spacing w:before="266" w:line="289" w:lineRule="exact"/>
        <w:ind w:left="354"/>
      </w:pPr>
      <w:r>
        <w:rPr>
          <w:spacing w:val="-2"/>
        </w:rPr>
        <w:t>CLÁUSULA</w:t>
      </w:r>
      <w:r>
        <w:rPr>
          <w:spacing w:val="-3"/>
        </w:rPr>
        <w:t xml:space="preserve"> </w:t>
      </w:r>
      <w:r>
        <w:rPr>
          <w:spacing w:val="-2"/>
        </w:rPr>
        <w:t>QUARTA</w:t>
      </w:r>
      <w:r>
        <w:rPr>
          <w:spacing w:val="-3"/>
        </w:rPr>
        <w:t xml:space="preserve"> </w:t>
      </w:r>
      <w:r>
        <w:rPr>
          <w:spacing w:val="-2"/>
        </w:rPr>
        <w:t>SUBCONTRATAÇÃO</w:t>
      </w:r>
    </w:p>
    <w:p w14:paraId="541E09B3" w14:textId="77777777" w:rsidR="00E02AE4" w:rsidRDefault="006F6F53">
      <w:pPr>
        <w:pStyle w:val="PargrafodaLista"/>
        <w:numPr>
          <w:ilvl w:val="1"/>
          <w:numId w:val="7"/>
        </w:numPr>
        <w:tabs>
          <w:tab w:val="left" w:pos="532"/>
        </w:tabs>
        <w:spacing w:line="289" w:lineRule="exact"/>
        <w:ind w:left="532" w:right="0" w:hanging="418"/>
        <w:rPr>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z w:val="24"/>
        </w:rPr>
        <w:t>subcontratação,</w:t>
      </w:r>
      <w:r>
        <w:rPr>
          <w:spacing w:val="-4"/>
          <w:sz w:val="24"/>
        </w:rPr>
        <w:t xml:space="preserve"> </w:t>
      </w:r>
      <w:r>
        <w:rPr>
          <w:sz w:val="24"/>
        </w:rPr>
        <w:t>ainda</w:t>
      </w:r>
      <w:r>
        <w:rPr>
          <w:spacing w:val="-4"/>
          <w:sz w:val="24"/>
        </w:rPr>
        <w:t xml:space="preserve"> </w:t>
      </w:r>
      <w:r>
        <w:rPr>
          <w:sz w:val="24"/>
        </w:rPr>
        <w:t>que</w:t>
      </w:r>
      <w:r>
        <w:rPr>
          <w:spacing w:val="-4"/>
          <w:sz w:val="24"/>
        </w:rPr>
        <w:t xml:space="preserve"> </w:t>
      </w:r>
      <w:r>
        <w:rPr>
          <w:sz w:val="24"/>
        </w:rPr>
        <w:t>parcial,</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pacing w:val="-2"/>
          <w:sz w:val="24"/>
        </w:rPr>
        <w:t>contratual.</w:t>
      </w:r>
    </w:p>
    <w:p w14:paraId="1F66FD42" w14:textId="77777777" w:rsidR="00E02AE4" w:rsidRDefault="006F6F53">
      <w:pPr>
        <w:pStyle w:val="PargrafodaLista"/>
        <w:numPr>
          <w:ilvl w:val="0"/>
          <w:numId w:val="7"/>
        </w:numPr>
        <w:tabs>
          <w:tab w:val="left" w:pos="354"/>
        </w:tabs>
        <w:spacing w:before="262" w:line="289" w:lineRule="exact"/>
        <w:ind w:left="354" w:right="0"/>
        <w:rPr>
          <w:b/>
          <w:sz w:val="24"/>
        </w:rPr>
      </w:pPr>
      <w:r>
        <w:rPr>
          <w:b/>
          <w:sz w:val="24"/>
        </w:rPr>
        <w:t>CLÁUSULA</w:t>
      </w:r>
      <w:r>
        <w:rPr>
          <w:b/>
          <w:spacing w:val="-8"/>
          <w:sz w:val="24"/>
        </w:rPr>
        <w:t xml:space="preserve"> </w:t>
      </w:r>
      <w:r>
        <w:rPr>
          <w:b/>
          <w:sz w:val="24"/>
        </w:rPr>
        <w:t>QUINTA</w:t>
      </w:r>
      <w:r>
        <w:rPr>
          <w:b/>
          <w:spacing w:val="-7"/>
          <w:sz w:val="24"/>
        </w:rPr>
        <w:t xml:space="preserve"> </w:t>
      </w:r>
      <w:r>
        <w:rPr>
          <w:b/>
          <w:sz w:val="24"/>
        </w:rPr>
        <w:t>PREÇO</w:t>
      </w:r>
      <w:r>
        <w:rPr>
          <w:b/>
          <w:spacing w:val="-7"/>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8"/>
          <w:sz w:val="24"/>
          <w:u w:val="single" w:color="0000ED"/>
        </w:rPr>
        <w:t xml:space="preserve"> </w:t>
      </w:r>
      <w:r>
        <w:rPr>
          <w:b/>
          <w:color w:val="0000ED"/>
          <w:spacing w:val="-5"/>
          <w:sz w:val="24"/>
          <w:u w:val="single" w:color="0000ED"/>
        </w:rPr>
        <w:t>V)</w:t>
      </w:r>
      <w:r>
        <w:fldChar w:fldCharType="end"/>
      </w:r>
    </w:p>
    <w:p w14:paraId="4D0E8FAA" w14:textId="77777777" w:rsidR="00E02AE4" w:rsidRDefault="006F6F53">
      <w:pPr>
        <w:pStyle w:val="PargrafodaLista"/>
        <w:numPr>
          <w:ilvl w:val="1"/>
          <w:numId w:val="7"/>
        </w:numPr>
        <w:tabs>
          <w:tab w:val="left" w:pos="532"/>
          <w:tab w:val="left" w:leader="dot" w:pos="6505"/>
        </w:tabs>
        <w:spacing w:line="285" w:lineRule="exact"/>
        <w:ind w:left="532" w:right="0" w:hanging="418"/>
        <w:rPr>
          <w:sz w:val="24"/>
        </w:rPr>
      </w:pPr>
      <w:r>
        <w:rPr>
          <w:sz w:val="24"/>
        </w:rPr>
        <w:t>O</w:t>
      </w:r>
      <w:r>
        <w:rPr>
          <w:spacing w:val="-2"/>
          <w:sz w:val="24"/>
        </w:rPr>
        <w:t xml:space="preserve"> </w:t>
      </w:r>
      <w:r>
        <w:rPr>
          <w:sz w:val="24"/>
        </w:rPr>
        <w:t>valor</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aquisição</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R$</w:t>
      </w:r>
      <w:r>
        <w:rPr>
          <w:spacing w:val="-1"/>
          <w:sz w:val="24"/>
        </w:rPr>
        <w:t xml:space="preserve"> </w:t>
      </w:r>
      <w:r>
        <w:rPr>
          <w:sz w:val="24"/>
        </w:rPr>
        <w:t>................</w:t>
      </w:r>
      <w:r>
        <w:rPr>
          <w:spacing w:val="-1"/>
          <w:sz w:val="24"/>
        </w:rPr>
        <w:t xml:space="preserve"> </w:t>
      </w:r>
      <w:r>
        <w:rPr>
          <w:spacing w:val="-5"/>
          <w:sz w:val="24"/>
        </w:rPr>
        <w:t>(.</w:t>
      </w:r>
      <w:r>
        <w:rPr>
          <w:rFonts w:ascii="Times New Roman" w:hAnsi="Times New Roman"/>
          <w:sz w:val="24"/>
        </w:rPr>
        <w:tab/>
      </w:r>
      <w:r>
        <w:rPr>
          <w:spacing w:val="-5"/>
          <w:sz w:val="24"/>
        </w:rPr>
        <w:t>).</w:t>
      </w:r>
    </w:p>
    <w:p w14:paraId="18EFF708" w14:textId="52C829BC" w:rsidR="00E02AE4" w:rsidRDefault="006F6F53" w:rsidP="00D0176D">
      <w:pPr>
        <w:pStyle w:val="PargrafodaLista"/>
        <w:numPr>
          <w:ilvl w:val="1"/>
          <w:numId w:val="7"/>
        </w:numPr>
        <w:tabs>
          <w:tab w:val="left" w:pos="534"/>
        </w:tabs>
        <w:spacing w:before="45" w:line="232" w:lineRule="auto"/>
        <w:ind w:left="114" w:right="0" w:firstLine="0"/>
      </w:pPr>
      <w:r w:rsidRPr="00D0176D">
        <w:rPr>
          <w:sz w:val="24"/>
        </w:rPr>
        <w:t>No</w:t>
      </w:r>
      <w:r w:rsidRPr="00D0176D">
        <w:rPr>
          <w:spacing w:val="-4"/>
          <w:sz w:val="24"/>
        </w:rPr>
        <w:t xml:space="preserve"> </w:t>
      </w:r>
      <w:r w:rsidRPr="00D0176D">
        <w:rPr>
          <w:sz w:val="24"/>
        </w:rPr>
        <w:t>valor</w:t>
      </w:r>
      <w:r w:rsidRPr="00D0176D">
        <w:rPr>
          <w:spacing w:val="-4"/>
          <w:sz w:val="24"/>
        </w:rPr>
        <w:t xml:space="preserve"> </w:t>
      </w:r>
      <w:r w:rsidRPr="00D0176D">
        <w:rPr>
          <w:sz w:val="24"/>
        </w:rPr>
        <w:t>acima</w:t>
      </w:r>
      <w:r w:rsidRPr="00D0176D">
        <w:rPr>
          <w:spacing w:val="-4"/>
          <w:sz w:val="24"/>
        </w:rPr>
        <w:t xml:space="preserve"> </w:t>
      </w:r>
      <w:r w:rsidRPr="00D0176D">
        <w:rPr>
          <w:sz w:val="24"/>
        </w:rPr>
        <w:t>estão</w:t>
      </w:r>
      <w:r w:rsidRPr="00D0176D">
        <w:rPr>
          <w:spacing w:val="-4"/>
          <w:sz w:val="24"/>
        </w:rPr>
        <w:t xml:space="preserve"> </w:t>
      </w:r>
      <w:r w:rsidRPr="00D0176D">
        <w:rPr>
          <w:sz w:val="24"/>
        </w:rPr>
        <w:t>incluídas</w:t>
      </w:r>
      <w:r w:rsidRPr="00D0176D">
        <w:rPr>
          <w:spacing w:val="-4"/>
          <w:sz w:val="24"/>
        </w:rPr>
        <w:t xml:space="preserve"> </w:t>
      </w:r>
      <w:r w:rsidRPr="00D0176D">
        <w:rPr>
          <w:sz w:val="24"/>
        </w:rPr>
        <w:t>todas</w:t>
      </w:r>
      <w:r w:rsidRPr="00D0176D">
        <w:rPr>
          <w:spacing w:val="-4"/>
          <w:sz w:val="24"/>
        </w:rPr>
        <w:t xml:space="preserve"> </w:t>
      </w:r>
      <w:r w:rsidRPr="00D0176D">
        <w:rPr>
          <w:sz w:val="24"/>
        </w:rPr>
        <w:t>as</w:t>
      </w:r>
      <w:r w:rsidRPr="00D0176D">
        <w:rPr>
          <w:spacing w:val="-4"/>
          <w:sz w:val="24"/>
        </w:rPr>
        <w:t xml:space="preserve"> </w:t>
      </w:r>
      <w:r w:rsidRPr="00D0176D">
        <w:rPr>
          <w:sz w:val="24"/>
        </w:rPr>
        <w:t>despesas</w:t>
      </w:r>
      <w:r w:rsidRPr="00D0176D">
        <w:rPr>
          <w:spacing w:val="-4"/>
          <w:sz w:val="24"/>
        </w:rPr>
        <w:t xml:space="preserve"> </w:t>
      </w:r>
      <w:r w:rsidRPr="00D0176D">
        <w:rPr>
          <w:sz w:val="24"/>
        </w:rPr>
        <w:t>ordinárias</w:t>
      </w:r>
      <w:r w:rsidRPr="00D0176D">
        <w:rPr>
          <w:spacing w:val="-4"/>
          <w:sz w:val="24"/>
        </w:rPr>
        <w:t xml:space="preserve"> </w:t>
      </w:r>
      <w:r w:rsidRPr="00D0176D">
        <w:rPr>
          <w:sz w:val="24"/>
        </w:rPr>
        <w:t>diretas</w:t>
      </w:r>
      <w:r w:rsidRPr="00D0176D">
        <w:rPr>
          <w:spacing w:val="-4"/>
          <w:sz w:val="24"/>
        </w:rPr>
        <w:t xml:space="preserve"> </w:t>
      </w:r>
      <w:r w:rsidRPr="00D0176D">
        <w:rPr>
          <w:sz w:val="24"/>
        </w:rPr>
        <w:t>e</w:t>
      </w:r>
      <w:r w:rsidRPr="00D0176D">
        <w:rPr>
          <w:spacing w:val="-4"/>
          <w:sz w:val="24"/>
        </w:rPr>
        <w:t xml:space="preserve"> </w:t>
      </w:r>
      <w:r w:rsidRPr="00D0176D">
        <w:rPr>
          <w:sz w:val="24"/>
        </w:rPr>
        <w:t>indiretas</w:t>
      </w:r>
      <w:r w:rsidRPr="00D0176D">
        <w:rPr>
          <w:spacing w:val="-4"/>
          <w:sz w:val="24"/>
        </w:rPr>
        <w:t xml:space="preserve"> </w:t>
      </w:r>
      <w:r w:rsidRPr="00D0176D">
        <w:rPr>
          <w:sz w:val="24"/>
        </w:rPr>
        <w:t>decorrentes</w:t>
      </w:r>
      <w:r w:rsidRPr="00D0176D">
        <w:rPr>
          <w:spacing w:val="-4"/>
          <w:sz w:val="24"/>
        </w:rPr>
        <w:t xml:space="preserve"> </w:t>
      </w:r>
      <w:r w:rsidRPr="00D0176D">
        <w:rPr>
          <w:sz w:val="24"/>
        </w:rPr>
        <w:t>da</w:t>
      </w:r>
      <w:r w:rsidRPr="00D0176D">
        <w:rPr>
          <w:spacing w:val="-4"/>
          <w:sz w:val="24"/>
        </w:rPr>
        <w:t xml:space="preserve"> </w:t>
      </w:r>
      <w:r w:rsidRPr="00D0176D">
        <w:rPr>
          <w:sz w:val="24"/>
        </w:rPr>
        <w:t>execução do</w:t>
      </w:r>
      <w:r w:rsidRPr="00D0176D">
        <w:rPr>
          <w:spacing w:val="76"/>
          <w:sz w:val="24"/>
        </w:rPr>
        <w:t xml:space="preserve"> </w:t>
      </w:r>
      <w:r w:rsidRPr="00D0176D">
        <w:rPr>
          <w:sz w:val="24"/>
        </w:rPr>
        <w:t>objeto,</w:t>
      </w:r>
      <w:r w:rsidRPr="00D0176D">
        <w:rPr>
          <w:spacing w:val="76"/>
          <w:sz w:val="24"/>
        </w:rPr>
        <w:t xml:space="preserve"> </w:t>
      </w:r>
      <w:r w:rsidRPr="00D0176D">
        <w:rPr>
          <w:sz w:val="24"/>
        </w:rPr>
        <w:t>inclusive</w:t>
      </w:r>
      <w:r w:rsidRPr="00D0176D">
        <w:rPr>
          <w:spacing w:val="76"/>
          <w:sz w:val="24"/>
        </w:rPr>
        <w:t xml:space="preserve"> </w:t>
      </w:r>
      <w:r w:rsidRPr="00D0176D">
        <w:rPr>
          <w:sz w:val="24"/>
        </w:rPr>
        <w:t>tributos</w:t>
      </w:r>
      <w:r w:rsidRPr="00D0176D">
        <w:rPr>
          <w:spacing w:val="76"/>
          <w:sz w:val="24"/>
        </w:rPr>
        <w:t xml:space="preserve"> </w:t>
      </w:r>
      <w:r w:rsidRPr="00D0176D">
        <w:rPr>
          <w:sz w:val="24"/>
        </w:rPr>
        <w:t>e/ou</w:t>
      </w:r>
      <w:r w:rsidRPr="00D0176D">
        <w:rPr>
          <w:spacing w:val="76"/>
          <w:sz w:val="24"/>
        </w:rPr>
        <w:t xml:space="preserve"> </w:t>
      </w:r>
      <w:r w:rsidRPr="00D0176D">
        <w:rPr>
          <w:sz w:val="24"/>
        </w:rPr>
        <w:t>impostos,</w:t>
      </w:r>
      <w:r w:rsidRPr="00D0176D">
        <w:rPr>
          <w:spacing w:val="76"/>
          <w:sz w:val="24"/>
        </w:rPr>
        <w:t xml:space="preserve"> </w:t>
      </w:r>
      <w:r w:rsidRPr="00D0176D">
        <w:rPr>
          <w:sz w:val="24"/>
        </w:rPr>
        <w:t>encargos</w:t>
      </w:r>
      <w:r w:rsidRPr="00D0176D">
        <w:rPr>
          <w:spacing w:val="76"/>
          <w:sz w:val="24"/>
        </w:rPr>
        <w:t xml:space="preserve"> </w:t>
      </w:r>
      <w:r w:rsidRPr="00D0176D">
        <w:rPr>
          <w:sz w:val="24"/>
        </w:rPr>
        <w:t>sociais,</w:t>
      </w:r>
      <w:r w:rsidRPr="00D0176D">
        <w:rPr>
          <w:spacing w:val="76"/>
          <w:sz w:val="24"/>
        </w:rPr>
        <w:t xml:space="preserve"> </w:t>
      </w:r>
      <w:r w:rsidRPr="00D0176D">
        <w:rPr>
          <w:sz w:val="24"/>
        </w:rPr>
        <w:t>trabalhistas,</w:t>
      </w:r>
      <w:r w:rsidRPr="00D0176D">
        <w:rPr>
          <w:spacing w:val="76"/>
          <w:sz w:val="24"/>
        </w:rPr>
        <w:t xml:space="preserve"> </w:t>
      </w:r>
      <w:r w:rsidRPr="00D0176D">
        <w:rPr>
          <w:sz w:val="24"/>
        </w:rPr>
        <w:t>previdenciários,</w:t>
      </w:r>
      <w:r w:rsidRPr="00D0176D">
        <w:rPr>
          <w:spacing w:val="76"/>
          <w:sz w:val="24"/>
        </w:rPr>
        <w:t xml:space="preserve"> </w:t>
      </w:r>
      <w:r w:rsidRPr="00D0176D">
        <w:rPr>
          <w:sz w:val="24"/>
        </w:rPr>
        <w:t>fiscais</w:t>
      </w:r>
      <w:r w:rsidRPr="00D0176D">
        <w:rPr>
          <w:spacing w:val="76"/>
          <w:sz w:val="24"/>
        </w:rPr>
        <w:t xml:space="preserve"> </w:t>
      </w:r>
      <w:r w:rsidRPr="00D0176D">
        <w:rPr>
          <w:sz w:val="24"/>
        </w:rPr>
        <w:t>e</w:t>
      </w:r>
      <w:r w:rsidR="00D0176D">
        <w:rPr>
          <w:sz w:val="24"/>
        </w:rPr>
        <w:t xml:space="preserve"> </w:t>
      </w:r>
      <w:r>
        <w:t>comerciais</w:t>
      </w:r>
      <w:r w:rsidRPr="00D0176D">
        <w:rPr>
          <w:spacing w:val="80"/>
        </w:rPr>
        <w:t xml:space="preserve"> </w:t>
      </w:r>
      <w:r>
        <w:t>incidentes,</w:t>
      </w:r>
      <w:r w:rsidRPr="00D0176D">
        <w:rPr>
          <w:spacing w:val="80"/>
        </w:rPr>
        <w:t xml:space="preserve"> </w:t>
      </w:r>
      <w:r>
        <w:t>taxa</w:t>
      </w:r>
      <w:r w:rsidRPr="00D0176D">
        <w:rPr>
          <w:spacing w:val="80"/>
        </w:rPr>
        <w:t xml:space="preserve"> </w:t>
      </w:r>
      <w:r>
        <w:t>de</w:t>
      </w:r>
      <w:r w:rsidRPr="00D0176D">
        <w:rPr>
          <w:spacing w:val="80"/>
        </w:rPr>
        <w:t xml:space="preserve"> </w:t>
      </w:r>
      <w:r>
        <w:t>licenciamento</w:t>
      </w:r>
      <w:r w:rsidRPr="00D0176D">
        <w:rPr>
          <w:spacing w:val="80"/>
        </w:rPr>
        <w:t xml:space="preserve"> </w:t>
      </w:r>
      <w:r>
        <w:t>em</w:t>
      </w:r>
      <w:r w:rsidRPr="00D0176D">
        <w:rPr>
          <w:spacing w:val="80"/>
        </w:rPr>
        <w:t xml:space="preserve"> </w:t>
      </w:r>
      <w:r>
        <w:t>órgãos</w:t>
      </w:r>
      <w:r w:rsidRPr="00D0176D">
        <w:rPr>
          <w:spacing w:val="80"/>
        </w:rPr>
        <w:t xml:space="preserve"> </w:t>
      </w:r>
      <w:r>
        <w:t>ambientais,</w:t>
      </w:r>
      <w:r w:rsidRPr="00D0176D">
        <w:rPr>
          <w:spacing w:val="80"/>
        </w:rPr>
        <w:t xml:space="preserve"> </w:t>
      </w:r>
      <w:r>
        <w:t>frete,</w:t>
      </w:r>
      <w:r w:rsidRPr="00D0176D">
        <w:rPr>
          <w:spacing w:val="80"/>
        </w:rPr>
        <w:t xml:space="preserve"> </w:t>
      </w:r>
      <w:r>
        <w:t>garantia</w:t>
      </w:r>
      <w:r w:rsidRPr="00D0176D">
        <w:rPr>
          <w:spacing w:val="80"/>
        </w:rPr>
        <w:t xml:space="preserve"> </w:t>
      </w:r>
      <w:r>
        <w:t>legal</w:t>
      </w:r>
      <w:r w:rsidRPr="00D0176D">
        <w:rPr>
          <w:spacing w:val="80"/>
        </w:rPr>
        <w:t xml:space="preserve"> </w:t>
      </w:r>
      <w:r>
        <w:t>e</w:t>
      </w:r>
      <w:r w:rsidRPr="00D0176D">
        <w:rPr>
          <w:spacing w:val="80"/>
        </w:rPr>
        <w:t xml:space="preserve"> </w:t>
      </w:r>
      <w:r>
        <w:t>outros necessários ao cumprimento integral do objeto da contratação.</w:t>
      </w:r>
    </w:p>
    <w:p w14:paraId="48E4A14F" w14:textId="77777777" w:rsidR="00E02AE4" w:rsidRDefault="006F6F53">
      <w:pPr>
        <w:pStyle w:val="PargrafodaLista"/>
        <w:numPr>
          <w:ilvl w:val="0"/>
          <w:numId w:val="7"/>
        </w:numPr>
        <w:tabs>
          <w:tab w:val="left" w:pos="354"/>
        </w:tabs>
        <w:spacing w:before="249"/>
        <w:ind w:left="354" w:right="0"/>
        <w:rPr>
          <w:b/>
          <w:sz w:val="24"/>
        </w:rPr>
      </w:pPr>
      <w:r>
        <w:rPr>
          <w:b/>
          <w:sz w:val="24"/>
        </w:rPr>
        <w:t>C</w:t>
      </w:r>
      <w:r>
        <w:rPr>
          <w:b/>
          <w:sz w:val="24"/>
        </w:rPr>
        <w:t>LÁUSULA</w:t>
      </w:r>
      <w:r>
        <w:rPr>
          <w:b/>
          <w:spacing w:val="-8"/>
          <w:sz w:val="24"/>
        </w:rPr>
        <w:t xml:space="preserve"> </w:t>
      </w:r>
      <w:r>
        <w:rPr>
          <w:b/>
          <w:sz w:val="24"/>
        </w:rPr>
        <w:t>SEXTA</w:t>
      </w:r>
      <w:r>
        <w:rPr>
          <w:b/>
          <w:spacing w:val="-8"/>
          <w:sz w:val="24"/>
        </w:rPr>
        <w:t xml:space="preserve"> </w:t>
      </w:r>
      <w:r>
        <w:rPr>
          <w:b/>
          <w:sz w:val="24"/>
        </w:rPr>
        <w:t>-</w:t>
      </w:r>
      <w:r>
        <w:rPr>
          <w:b/>
          <w:spacing w:val="-7"/>
          <w:sz w:val="24"/>
        </w:rPr>
        <w:t xml:space="preserve"> </w:t>
      </w:r>
      <w:r>
        <w:rPr>
          <w:b/>
          <w:sz w:val="24"/>
        </w:rPr>
        <w:t>PAGAMENTO</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z w:val="24"/>
          <w:u w:val="single" w:color="0000ED"/>
        </w:rPr>
        <w:t>V</w:t>
      </w:r>
      <w:r>
        <w:rPr>
          <w:b/>
          <w:color w:val="0000ED"/>
          <w:spacing w:val="-8"/>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5"/>
          <w:sz w:val="24"/>
          <w:u w:val="single" w:color="0000ED"/>
        </w:rPr>
        <w:t>VI</w:t>
      </w:r>
      <w:r>
        <w:fldChar w:fldCharType="end"/>
      </w:r>
      <w:r>
        <w:rPr>
          <w:b/>
          <w:spacing w:val="-5"/>
          <w:sz w:val="24"/>
        </w:rPr>
        <w:t>)</w:t>
      </w:r>
    </w:p>
    <w:p w14:paraId="060D1E68" w14:textId="77777777" w:rsidR="00E02AE4" w:rsidRDefault="006F6F53">
      <w:pPr>
        <w:pStyle w:val="PargrafodaLista"/>
        <w:numPr>
          <w:ilvl w:val="1"/>
          <w:numId w:val="7"/>
        </w:numPr>
        <w:tabs>
          <w:tab w:val="left" w:pos="559"/>
        </w:tabs>
        <w:spacing w:before="14" w:line="232" w:lineRule="auto"/>
        <w:ind w:left="114" w:firstLine="0"/>
        <w:rPr>
          <w:sz w:val="24"/>
        </w:rPr>
      </w:pPr>
      <w:r>
        <w:rPr>
          <w:sz w:val="24"/>
        </w:rPr>
        <w:t>O critério e prazo para pagamento ao contratado e demais condições a ele referentes encontram-se definidos no Termo de Referência e na clausula sexta da Ata de Registro de Preços, anexos a este Contrato.</w:t>
      </w:r>
    </w:p>
    <w:p w14:paraId="405432EE" w14:textId="77777777" w:rsidR="00E02AE4" w:rsidRDefault="006F6F53">
      <w:pPr>
        <w:pStyle w:val="PargrafodaLista"/>
        <w:numPr>
          <w:ilvl w:val="0"/>
          <w:numId w:val="7"/>
        </w:numPr>
        <w:tabs>
          <w:tab w:val="left" w:pos="354"/>
        </w:tabs>
        <w:spacing w:before="265" w:line="289" w:lineRule="exact"/>
        <w:ind w:left="354" w:right="0"/>
        <w:rPr>
          <w:b/>
          <w:sz w:val="24"/>
        </w:rPr>
      </w:pPr>
      <w:r>
        <w:rPr>
          <w:b/>
          <w:sz w:val="24"/>
        </w:rPr>
        <w:t>CLÁUSULA</w:t>
      </w:r>
      <w:r>
        <w:rPr>
          <w:b/>
          <w:spacing w:val="-5"/>
          <w:sz w:val="24"/>
        </w:rPr>
        <w:t xml:space="preserve"> </w:t>
      </w:r>
      <w:r>
        <w:rPr>
          <w:b/>
          <w:sz w:val="24"/>
        </w:rPr>
        <w:t>SÉTIMA</w:t>
      </w:r>
      <w:r>
        <w:rPr>
          <w:b/>
          <w:spacing w:val="-2"/>
          <w:sz w:val="24"/>
        </w:rPr>
        <w:t xml:space="preserve"> </w:t>
      </w:r>
      <w:r>
        <w:rPr>
          <w:b/>
          <w:sz w:val="24"/>
        </w:rPr>
        <w:t>-</w:t>
      </w:r>
      <w:r>
        <w:rPr>
          <w:b/>
          <w:spacing w:val="-2"/>
          <w:sz w:val="24"/>
        </w:rPr>
        <w:t xml:space="preserve"> </w:t>
      </w:r>
      <w:r>
        <w:rPr>
          <w:b/>
          <w:sz w:val="24"/>
        </w:rPr>
        <w:t>REAJUSTE</w:t>
      </w:r>
      <w:r>
        <w:rPr>
          <w:b/>
          <w:spacing w:val="-3"/>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2"/>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5"/>
          <w:sz w:val="24"/>
          <w:u w:val="single" w:color="0000ED"/>
        </w:rPr>
        <w:t>V)</w:t>
      </w:r>
      <w:r>
        <w:fldChar w:fldCharType="end"/>
      </w:r>
    </w:p>
    <w:p w14:paraId="7932A24F" w14:textId="77777777" w:rsidR="00E02AE4" w:rsidRDefault="006F6F53">
      <w:pPr>
        <w:pStyle w:val="PargrafodaLista"/>
        <w:numPr>
          <w:ilvl w:val="1"/>
          <w:numId w:val="7"/>
        </w:numPr>
        <w:tabs>
          <w:tab w:val="left" w:pos="539"/>
        </w:tabs>
        <w:spacing w:before="3" w:line="232" w:lineRule="auto"/>
        <w:ind w:left="114" w:firstLine="0"/>
        <w:rPr>
          <w:sz w:val="24"/>
        </w:rPr>
      </w:pPr>
      <w:r>
        <w:rPr>
          <w:sz w:val="24"/>
        </w:rPr>
        <w:t>Os</w:t>
      </w:r>
      <w:r>
        <w:rPr>
          <w:spacing w:val="-1"/>
          <w:sz w:val="24"/>
        </w:rPr>
        <w:t xml:space="preserve"> </w:t>
      </w:r>
      <w:r>
        <w:rPr>
          <w:sz w:val="24"/>
        </w:rPr>
        <w:t>preços</w:t>
      </w:r>
      <w:r>
        <w:rPr>
          <w:spacing w:val="-1"/>
          <w:sz w:val="24"/>
        </w:rPr>
        <w:t xml:space="preserve"> </w:t>
      </w:r>
      <w:r>
        <w:rPr>
          <w:sz w:val="24"/>
        </w:rPr>
        <w:t>inicialmente</w:t>
      </w:r>
      <w:r>
        <w:rPr>
          <w:spacing w:val="-1"/>
          <w:sz w:val="24"/>
        </w:rPr>
        <w:t xml:space="preserve"> </w:t>
      </w:r>
      <w:r>
        <w:rPr>
          <w:sz w:val="24"/>
        </w:rPr>
        <w:t>contratados</w:t>
      </w:r>
      <w:r>
        <w:rPr>
          <w:spacing w:val="-1"/>
          <w:sz w:val="24"/>
        </w:rPr>
        <w:t xml:space="preserve"> </w:t>
      </w:r>
      <w:r>
        <w:rPr>
          <w:sz w:val="24"/>
        </w:rPr>
        <w:t>permanecerão</w:t>
      </w:r>
      <w:r>
        <w:rPr>
          <w:spacing w:val="-1"/>
          <w:sz w:val="24"/>
        </w:rPr>
        <w:t xml:space="preserve"> </w:t>
      </w:r>
      <w:r>
        <w:rPr>
          <w:sz w:val="24"/>
        </w:rPr>
        <w:t>fixos</w:t>
      </w:r>
      <w:r>
        <w:rPr>
          <w:spacing w:val="-1"/>
          <w:sz w:val="24"/>
        </w:rPr>
        <w:t xml:space="preserve"> </w:t>
      </w:r>
      <w:r>
        <w:rPr>
          <w:sz w:val="24"/>
        </w:rPr>
        <w:t>e</w:t>
      </w:r>
      <w:r>
        <w:rPr>
          <w:spacing w:val="-1"/>
          <w:sz w:val="24"/>
        </w:rPr>
        <w:t xml:space="preserve"> </w:t>
      </w:r>
      <w:r>
        <w:rPr>
          <w:sz w:val="24"/>
        </w:rPr>
        <w:t>irreajustáveis</w:t>
      </w:r>
      <w:r>
        <w:rPr>
          <w:spacing w:val="-1"/>
          <w:sz w:val="24"/>
        </w:rPr>
        <w:t xml:space="preserve"> </w:t>
      </w:r>
      <w:r>
        <w:rPr>
          <w:sz w:val="24"/>
        </w:rPr>
        <w:t>pelo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12</w:t>
      </w:r>
      <w:r>
        <w:rPr>
          <w:spacing w:val="-1"/>
          <w:sz w:val="24"/>
        </w:rPr>
        <w:t xml:space="preserve"> </w:t>
      </w:r>
      <w:r>
        <w:rPr>
          <w:sz w:val="24"/>
        </w:rPr>
        <w:t>(doze)</w:t>
      </w:r>
      <w:r>
        <w:rPr>
          <w:spacing w:val="-1"/>
          <w:sz w:val="24"/>
        </w:rPr>
        <w:t xml:space="preserve"> </w:t>
      </w:r>
      <w:r>
        <w:rPr>
          <w:sz w:val="24"/>
        </w:rPr>
        <w:t>meses, contados da data-base do orçamento estimado que fundamentou a contratação.</w:t>
      </w:r>
    </w:p>
    <w:p w14:paraId="2689A657" w14:textId="77777777" w:rsidR="00E02AE4" w:rsidRDefault="006F6F53">
      <w:pPr>
        <w:pStyle w:val="PargrafodaLista"/>
        <w:numPr>
          <w:ilvl w:val="1"/>
          <w:numId w:val="7"/>
        </w:numPr>
        <w:tabs>
          <w:tab w:val="left" w:pos="569"/>
        </w:tabs>
        <w:spacing w:before="2" w:line="232" w:lineRule="auto"/>
        <w:ind w:left="114" w:right="101" w:firstLine="0"/>
        <w:rPr>
          <w:sz w:val="24"/>
        </w:rPr>
      </w:pPr>
      <w:r>
        <w:rPr>
          <w:sz w:val="24"/>
        </w:rPr>
        <w:t xml:space="preserve">Os preços contratados serão fixos e irreajustáveis pelo prazo de 1 (um) ano, contado da data-base vinculada ao orçamento estimado, correspondente à data de assinatura pelo servidor técnico responsável, </w:t>
      </w:r>
      <w:hyperlink r:id="rId158" w:anchor="art33">
        <w:r>
          <w:rPr>
            <w:sz w:val="24"/>
          </w:rPr>
          <w:t xml:space="preserve">nos termos do </w:t>
        </w:r>
        <w:proofErr w:type="spellStart"/>
        <w:r>
          <w:rPr>
            <w:color w:val="0000ED"/>
            <w:sz w:val="24"/>
            <w:u w:val="single" w:color="0000ED"/>
          </w:rPr>
          <w:t>Art</w:t>
        </w:r>
        <w:proofErr w:type="spellEnd"/>
        <w:r>
          <w:rPr>
            <w:color w:val="0000ED"/>
            <w:sz w:val="24"/>
            <w:u w:val="single" w:color="0000ED"/>
          </w:rPr>
          <w:t>. 1º do Decreto Munic</w:t>
        </w:r>
        <w:r>
          <w:rPr>
            <w:color w:val="0000ED"/>
            <w:sz w:val="24"/>
          </w:rPr>
          <w:t>i</w:t>
        </w:r>
        <w:r>
          <w:rPr>
            <w:color w:val="0000ED"/>
            <w:sz w:val="24"/>
            <w:u w:val="single" w:color="0000ED"/>
          </w:rPr>
          <w:t>pal nº 120/2025</w:t>
        </w:r>
        <w:r>
          <w:rPr>
            <w:sz w:val="24"/>
          </w:rPr>
          <w:t xml:space="preserve">, do </w:t>
        </w:r>
        <w:r>
          <w:rPr>
            <w:color w:val="0000ED"/>
            <w:sz w:val="24"/>
            <w:u w:val="single" w:color="0000ED"/>
          </w:rPr>
          <w:t xml:space="preserve">Acórdão nº 1795/2024 TCU Plenário e o </w:t>
        </w:r>
        <w:proofErr w:type="spellStart"/>
        <w:r>
          <w:rPr>
            <w:color w:val="0000ED"/>
            <w:sz w:val="24"/>
            <w:u w:val="single" w:color="0000ED"/>
          </w:rPr>
          <w:t>Art</w:t>
        </w:r>
        <w:proofErr w:type="spellEnd"/>
        <w:r>
          <w:rPr>
            <w:color w:val="0000ED"/>
            <w:sz w:val="24"/>
            <w:u w:val="single" w:color="0000ED"/>
          </w:rPr>
          <w:t>.</w:t>
        </w:r>
        <w:r>
          <w:rPr>
            <w:color w:val="0000ED"/>
            <w:sz w:val="24"/>
          </w:rPr>
          <w:t xml:space="preserve"> </w:t>
        </w:r>
        <w:r>
          <w:rPr>
            <w:color w:val="0000ED"/>
            <w:sz w:val="24"/>
            <w:u w:val="single" w:color="0000ED"/>
          </w:rPr>
          <w:t>33 da Portaria nº 122/2023 TCU</w:t>
        </w:r>
        <w:r>
          <w:rPr>
            <w:sz w:val="24"/>
          </w:rPr>
          <w:t>. Após esse período, os valores serão reajustados com base na variação</w:t>
        </w:r>
      </w:hyperlink>
      <w:r>
        <w:rPr>
          <w:sz w:val="24"/>
        </w:rPr>
        <w:t xml:space="preserve"> acumulada do Índice Nacional de Preços ao Consumidor Amplo (IPCA) nos 12 (doze) meses subsequentes, incidindo apenas sobre parcelas vincendas e mediante </w:t>
      </w:r>
      <w:proofErr w:type="spellStart"/>
      <w:r>
        <w:rPr>
          <w:sz w:val="24"/>
        </w:rPr>
        <w:t>apostilamento</w:t>
      </w:r>
      <w:proofErr w:type="spellEnd"/>
      <w:r>
        <w:rPr>
          <w:sz w:val="24"/>
        </w:rPr>
        <w:t>, independentemente de solicitação da contratada; na hipótese de extinção ou indisponibilidade do IPCA, será aplicado o índice oficial que o substituir, preservada a metodologia ora estabelecida, sendo o reajuste válido apenas para obrigações iniciadas e concluídas após a anualidade.</w:t>
      </w:r>
    </w:p>
    <w:p w14:paraId="09BF11FA" w14:textId="77777777" w:rsidR="00E02AE4" w:rsidRDefault="006F6F53">
      <w:pPr>
        <w:pStyle w:val="PargrafodaLista"/>
        <w:numPr>
          <w:ilvl w:val="0"/>
          <w:numId w:val="7"/>
        </w:numPr>
        <w:tabs>
          <w:tab w:val="left" w:pos="354"/>
        </w:tabs>
        <w:spacing w:before="270" w:line="289" w:lineRule="exact"/>
        <w:ind w:left="354" w:right="0"/>
        <w:rPr>
          <w:b/>
          <w:sz w:val="24"/>
        </w:rPr>
      </w:pPr>
      <w:r>
        <w:rPr>
          <w:b/>
          <w:sz w:val="24"/>
        </w:rPr>
        <w:t>CLÁUSULA</w:t>
      </w:r>
      <w:r>
        <w:rPr>
          <w:b/>
          <w:spacing w:val="-10"/>
          <w:sz w:val="24"/>
        </w:rPr>
        <w:t xml:space="preserve"> </w:t>
      </w:r>
      <w:r>
        <w:rPr>
          <w:b/>
          <w:sz w:val="24"/>
        </w:rPr>
        <w:t>OITAVA</w:t>
      </w:r>
      <w:r>
        <w:rPr>
          <w:b/>
          <w:spacing w:val="-9"/>
          <w:sz w:val="24"/>
        </w:rPr>
        <w:t xml:space="preserve"> </w:t>
      </w:r>
      <w:r>
        <w:rPr>
          <w:b/>
          <w:sz w:val="24"/>
        </w:rPr>
        <w:t>-</w:t>
      </w:r>
      <w:r>
        <w:rPr>
          <w:b/>
          <w:spacing w:val="-9"/>
          <w:sz w:val="24"/>
        </w:rPr>
        <w:t xml:space="preserve"> </w:t>
      </w:r>
      <w:r>
        <w:rPr>
          <w:b/>
          <w:sz w:val="24"/>
        </w:rPr>
        <w:t>OBRIGAÇÕES</w:t>
      </w:r>
      <w:r>
        <w:rPr>
          <w:b/>
          <w:spacing w:val="-9"/>
          <w:sz w:val="24"/>
        </w:rPr>
        <w:t xml:space="preserve"> </w:t>
      </w:r>
      <w:r>
        <w:rPr>
          <w:b/>
          <w:sz w:val="24"/>
        </w:rPr>
        <w:t>DO</w:t>
      </w:r>
      <w:r>
        <w:rPr>
          <w:b/>
          <w:spacing w:val="-10"/>
          <w:sz w:val="24"/>
        </w:rPr>
        <w:t xml:space="preserve"> </w:t>
      </w:r>
      <w:r>
        <w:rPr>
          <w:b/>
          <w:sz w:val="24"/>
        </w:rPr>
        <w:t>CONTRATANTE</w:t>
      </w:r>
      <w:r>
        <w:rPr>
          <w:b/>
          <w:spacing w:val="-9"/>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9"/>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3"/>
          <w:sz w:val="24"/>
          <w:u w:val="single" w:color="0000ED"/>
        </w:rPr>
        <w:t xml:space="preserve"> </w:t>
      </w:r>
      <w:r>
        <w:rPr>
          <w:b/>
          <w:color w:val="0000ED"/>
          <w:sz w:val="24"/>
          <w:u w:val="single" w:color="0000ED"/>
        </w:rPr>
        <w:t>X,</w:t>
      </w:r>
      <w:r>
        <w:rPr>
          <w:b/>
          <w:color w:val="0000ED"/>
          <w:spacing w:val="-9"/>
          <w:sz w:val="24"/>
          <w:u w:val="single" w:color="0000ED"/>
        </w:rPr>
        <w:t xml:space="preserve"> </w:t>
      </w:r>
      <w:r>
        <w:rPr>
          <w:b/>
          <w:color w:val="0000ED"/>
          <w:sz w:val="24"/>
          <w:u w:val="single" w:color="0000ED"/>
        </w:rPr>
        <w:t>XI</w:t>
      </w:r>
      <w:r>
        <w:rPr>
          <w:b/>
          <w:color w:val="0000ED"/>
          <w:spacing w:val="-9"/>
          <w:sz w:val="24"/>
          <w:u w:val="single" w:color="0000ED"/>
        </w:rPr>
        <w:t xml:space="preserve"> </w:t>
      </w:r>
      <w:r>
        <w:rPr>
          <w:b/>
          <w:color w:val="0000ED"/>
          <w:sz w:val="24"/>
          <w:u w:val="single" w:color="0000ED"/>
        </w:rPr>
        <w:t>e</w:t>
      </w:r>
      <w:r>
        <w:rPr>
          <w:b/>
          <w:color w:val="0000ED"/>
          <w:spacing w:val="-9"/>
          <w:sz w:val="24"/>
          <w:u w:val="single" w:color="0000ED"/>
        </w:rPr>
        <w:t xml:space="preserve"> </w:t>
      </w:r>
      <w:r>
        <w:rPr>
          <w:b/>
          <w:color w:val="0000ED"/>
          <w:spacing w:val="-4"/>
          <w:sz w:val="24"/>
          <w:u w:val="single" w:color="0000ED"/>
        </w:rPr>
        <w:t>XIV</w:t>
      </w:r>
      <w:r>
        <w:fldChar w:fldCharType="end"/>
      </w:r>
      <w:r>
        <w:rPr>
          <w:b/>
          <w:spacing w:val="-4"/>
          <w:sz w:val="24"/>
        </w:rPr>
        <w:t>)</w:t>
      </w:r>
    </w:p>
    <w:p w14:paraId="02216A68" w14:textId="77777777" w:rsidR="00E02AE4" w:rsidRDefault="006F6F53">
      <w:pPr>
        <w:pStyle w:val="PargrafodaLista"/>
        <w:numPr>
          <w:ilvl w:val="1"/>
          <w:numId w:val="7"/>
        </w:numPr>
        <w:tabs>
          <w:tab w:val="left" w:pos="532"/>
        </w:tabs>
        <w:spacing w:line="285" w:lineRule="exact"/>
        <w:ind w:left="532" w:right="0" w:hanging="418"/>
        <w:rPr>
          <w:sz w:val="24"/>
        </w:rPr>
      </w:pPr>
      <w:r>
        <w:rPr>
          <w:sz w:val="24"/>
        </w:rPr>
        <w:t>São</w:t>
      </w:r>
      <w:r>
        <w:rPr>
          <w:spacing w:val="-7"/>
          <w:sz w:val="24"/>
        </w:rPr>
        <w:t xml:space="preserve"> </w:t>
      </w:r>
      <w:r>
        <w:rPr>
          <w:sz w:val="24"/>
        </w:rPr>
        <w:t>obrigações</w:t>
      </w:r>
      <w:r>
        <w:rPr>
          <w:spacing w:val="-4"/>
          <w:sz w:val="24"/>
        </w:rPr>
        <w:t xml:space="preserve"> </w:t>
      </w:r>
      <w:r>
        <w:rPr>
          <w:sz w:val="24"/>
        </w:rPr>
        <w:t>do</w:t>
      </w:r>
      <w:r>
        <w:rPr>
          <w:spacing w:val="-4"/>
          <w:sz w:val="24"/>
        </w:rPr>
        <w:t xml:space="preserve"> </w:t>
      </w:r>
      <w:r>
        <w:rPr>
          <w:sz w:val="24"/>
        </w:rPr>
        <w:t>Contratante</w:t>
      </w:r>
      <w:r>
        <w:rPr>
          <w:spacing w:val="-4"/>
          <w:sz w:val="24"/>
        </w:rPr>
        <w:t xml:space="preserve"> </w:t>
      </w:r>
      <w:r>
        <w:rPr>
          <w:sz w:val="24"/>
        </w:rPr>
        <w:t>além</w:t>
      </w:r>
      <w:r>
        <w:rPr>
          <w:spacing w:val="-4"/>
          <w:sz w:val="24"/>
        </w:rPr>
        <w:t xml:space="preserve"> </w:t>
      </w:r>
      <w:r>
        <w:rPr>
          <w:sz w:val="24"/>
        </w:rPr>
        <w:t>das</w:t>
      </w:r>
      <w:r>
        <w:rPr>
          <w:spacing w:val="-5"/>
          <w:sz w:val="24"/>
        </w:rPr>
        <w:t xml:space="preserve"> </w:t>
      </w:r>
      <w:r>
        <w:rPr>
          <w:sz w:val="24"/>
        </w:rPr>
        <w:t>constantes</w:t>
      </w:r>
      <w:r>
        <w:rPr>
          <w:spacing w:val="-4"/>
          <w:sz w:val="24"/>
        </w:rPr>
        <w:t xml:space="preserve"> </w:t>
      </w:r>
      <w:r>
        <w:rPr>
          <w:sz w:val="24"/>
        </w:rPr>
        <w:t>na</w:t>
      </w:r>
      <w:r>
        <w:rPr>
          <w:spacing w:val="-4"/>
          <w:sz w:val="24"/>
        </w:rPr>
        <w:t xml:space="preserve"> </w:t>
      </w:r>
      <w:r>
        <w:rPr>
          <w:sz w:val="24"/>
        </w:rPr>
        <w:t>cláusula</w:t>
      </w:r>
      <w:r>
        <w:rPr>
          <w:spacing w:val="-4"/>
          <w:sz w:val="24"/>
        </w:rPr>
        <w:t xml:space="preserve"> </w:t>
      </w:r>
      <w:r>
        <w:rPr>
          <w:sz w:val="24"/>
        </w:rPr>
        <w:t>7.1</w:t>
      </w:r>
      <w:r>
        <w:rPr>
          <w:spacing w:val="-4"/>
          <w:sz w:val="24"/>
        </w:rPr>
        <w:t xml:space="preserve"> </w:t>
      </w:r>
      <w:r>
        <w:rPr>
          <w:sz w:val="24"/>
        </w:rPr>
        <w:t>da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Registro</w:t>
      </w:r>
      <w:r>
        <w:rPr>
          <w:spacing w:val="-4"/>
          <w:sz w:val="24"/>
        </w:rPr>
        <w:t xml:space="preserve"> </w:t>
      </w:r>
      <w:r>
        <w:rPr>
          <w:sz w:val="24"/>
        </w:rPr>
        <w:t>de</w:t>
      </w:r>
      <w:r>
        <w:rPr>
          <w:spacing w:val="-4"/>
          <w:sz w:val="24"/>
        </w:rPr>
        <w:t xml:space="preserve"> </w:t>
      </w:r>
      <w:r>
        <w:rPr>
          <w:spacing w:val="-2"/>
          <w:sz w:val="24"/>
        </w:rPr>
        <w:t>Preços:</w:t>
      </w:r>
    </w:p>
    <w:p w14:paraId="56FBCF4D" w14:textId="77777777" w:rsidR="00E02AE4" w:rsidRDefault="006F6F53">
      <w:pPr>
        <w:pStyle w:val="Corpodetexto"/>
        <w:spacing w:before="3" w:line="232" w:lineRule="auto"/>
        <w:ind w:right="0"/>
        <w:jc w:val="left"/>
      </w:pPr>
      <w:r>
        <w:t>8.2 Exigir o cumprimento de todas as obrigações assumidas pelo Contratado, de acordo com o contrato e</w:t>
      </w:r>
      <w:r>
        <w:rPr>
          <w:spacing w:val="40"/>
        </w:rPr>
        <w:t xml:space="preserve"> </w:t>
      </w:r>
      <w:r>
        <w:t>seus anexos;</w:t>
      </w:r>
    </w:p>
    <w:p w14:paraId="154CADAC" w14:textId="77777777" w:rsidR="00E02AE4" w:rsidRDefault="006F6F53">
      <w:pPr>
        <w:pStyle w:val="PargrafodaLista"/>
        <w:numPr>
          <w:ilvl w:val="1"/>
          <w:numId w:val="6"/>
        </w:numPr>
        <w:tabs>
          <w:tab w:val="left" w:pos="548"/>
        </w:tabs>
        <w:spacing w:before="2" w:line="232" w:lineRule="auto"/>
        <w:ind w:left="114" w:firstLine="0"/>
        <w:rPr>
          <w:sz w:val="24"/>
        </w:rPr>
      </w:pPr>
      <w:r>
        <w:rPr>
          <w:sz w:val="24"/>
        </w:rPr>
        <w:t xml:space="preserve">Receber o objeto no prazo e condições estabelecidas no Termo de Referência e na Ata de Registro de </w:t>
      </w:r>
      <w:r>
        <w:rPr>
          <w:spacing w:val="-2"/>
          <w:sz w:val="24"/>
        </w:rPr>
        <w:t>Preços;</w:t>
      </w:r>
    </w:p>
    <w:p w14:paraId="39AF4ACB" w14:textId="77777777" w:rsidR="00E02AE4" w:rsidRDefault="006F6F53">
      <w:pPr>
        <w:pStyle w:val="PargrafodaLista"/>
        <w:numPr>
          <w:ilvl w:val="1"/>
          <w:numId w:val="6"/>
        </w:numPr>
        <w:tabs>
          <w:tab w:val="left" w:pos="610"/>
        </w:tabs>
        <w:spacing w:before="1" w:line="232" w:lineRule="auto"/>
        <w:ind w:left="114" w:firstLine="0"/>
        <w:rPr>
          <w:sz w:val="24"/>
        </w:rPr>
      </w:pPr>
      <w:r>
        <w:rPr>
          <w:sz w:val="24"/>
        </w:rPr>
        <w:t>Notificar</w:t>
      </w:r>
      <w:r>
        <w:rPr>
          <w:spacing w:val="70"/>
          <w:sz w:val="24"/>
        </w:rPr>
        <w:t xml:space="preserve"> </w:t>
      </w:r>
      <w:r>
        <w:rPr>
          <w:sz w:val="24"/>
        </w:rPr>
        <w:t>o</w:t>
      </w:r>
      <w:r>
        <w:rPr>
          <w:spacing w:val="70"/>
          <w:sz w:val="24"/>
        </w:rPr>
        <w:t xml:space="preserve"> </w:t>
      </w:r>
      <w:r>
        <w:rPr>
          <w:sz w:val="24"/>
        </w:rPr>
        <w:t>Contratado,</w:t>
      </w:r>
      <w:r>
        <w:rPr>
          <w:spacing w:val="70"/>
          <w:sz w:val="24"/>
        </w:rPr>
        <w:t xml:space="preserve"> </w:t>
      </w:r>
      <w:r>
        <w:rPr>
          <w:sz w:val="24"/>
        </w:rPr>
        <w:t>por</w:t>
      </w:r>
      <w:r>
        <w:rPr>
          <w:spacing w:val="70"/>
          <w:sz w:val="24"/>
        </w:rPr>
        <w:t xml:space="preserve"> </w:t>
      </w:r>
      <w:r>
        <w:rPr>
          <w:sz w:val="24"/>
        </w:rPr>
        <w:t>escrito,</w:t>
      </w:r>
      <w:r>
        <w:rPr>
          <w:spacing w:val="70"/>
          <w:sz w:val="24"/>
        </w:rPr>
        <w:t xml:space="preserve"> </w:t>
      </w:r>
      <w:r>
        <w:rPr>
          <w:sz w:val="24"/>
        </w:rPr>
        <w:t>sobre</w:t>
      </w:r>
      <w:r>
        <w:rPr>
          <w:spacing w:val="70"/>
          <w:sz w:val="24"/>
        </w:rPr>
        <w:t xml:space="preserve"> </w:t>
      </w:r>
      <w:r>
        <w:rPr>
          <w:sz w:val="24"/>
        </w:rPr>
        <w:t>vícios,</w:t>
      </w:r>
      <w:r>
        <w:rPr>
          <w:spacing w:val="70"/>
          <w:sz w:val="24"/>
        </w:rPr>
        <w:t xml:space="preserve"> </w:t>
      </w:r>
      <w:r>
        <w:rPr>
          <w:sz w:val="24"/>
        </w:rPr>
        <w:t>defeitos</w:t>
      </w:r>
      <w:r>
        <w:rPr>
          <w:spacing w:val="70"/>
          <w:sz w:val="24"/>
        </w:rPr>
        <w:t xml:space="preserve"> </w:t>
      </w:r>
      <w:r>
        <w:rPr>
          <w:sz w:val="24"/>
        </w:rPr>
        <w:t>ou</w:t>
      </w:r>
      <w:r>
        <w:rPr>
          <w:spacing w:val="70"/>
          <w:sz w:val="24"/>
        </w:rPr>
        <w:t xml:space="preserve"> </w:t>
      </w:r>
      <w:r>
        <w:rPr>
          <w:sz w:val="24"/>
        </w:rPr>
        <w:t>incorreções</w:t>
      </w:r>
      <w:r>
        <w:rPr>
          <w:spacing w:val="70"/>
          <w:sz w:val="24"/>
        </w:rPr>
        <w:t xml:space="preserve"> </w:t>
      </w:r>
      <w:r>
        <w:rPr>
          <w:sz w:val="24"/>
        </w:rPr>
        <w:t>verificadas</w:t>
      </w:r>
      <w:r>
        <w:rPr>
          <w:spacing w:val="70"/>
          <w:sz w:val="24"/>
        </w:rPr>
        <w:t xml:space="preserve"> </w:t>
      </w:r>
      <w:r>
        <w:rPr>
          <w:sz w:val="24"/>
        </w:rPr>
        <w:t>no</w:t>
      </w:r>
      <w:r>
        <w:rPr>
          <w:spacing w:val="70"/>
          <w:sz w:val="24"/>
        </w:rPr>
        <w:t xml:space="preserve"> </w:t>
      </w:r>
      <w:r>
        <w:rPr>
          <w:sz w:val="24"/>
        </w:rPr>
        <w:t>objeto fornecido, para que seja por ele substituído, reparado ou corrigido, no total ou em parte, às suas expensas;</w:t>
      </w:r>
    </w:p>
    <w:p w14:paraId="14D52723" w14:textId="77777777" w:rsidR="00E02AE4" w:rsidRDefault="006F6F53">
      <w:pPr>
        <w:pStyle w:val="PargrafodaLista"/>
        <w:numPr>
          <w:ilvl w:val="1"/>
          <w:numId w:val="6"/>
        </w:numPr>
        <w:tabs>
          <w:tab w:val="left" w:pos="532"/>
        </w:tabs>
        <w:spacing w:line="284" w:lineRule="exact"/>
        <w:ind w:left="532" w:right="0" w:hanging="418"/>
        <w:rPr>
          <w:sz w:val="24"/>
        </w:rPr>
      </w:pPr>
      <w:r>
        <w:rPr>
          <w:sz w:val="24"/>
        </w:rPr>
        <w:t>Acompanhar</w:t>
      </w:r>
      <w:r>
        <w:rPr>
          <w:spacing w:val="-5"/>
          <w:sz w:val="24"/>
        </w:rPr>
        <w:t xml:space="preserve"> </w:t>
      </w:r>
      <w:r>
        <w:rPr>
          <w:sz w:val="24"/>
        </w:rPr>
        <w:t>e</w:t>
      </w:r>
      <w:r>
        <w:rPr>
          <w:spacing w:val="-4"/>
          <w:sz w:val="24"/>
        </w:rPr>
        <w:t xml:space="preserve"> </w:t>
      </w:r>
      <w:r>
        <w:rPr>
          <w:sz w:val="24"/>
        </w:rPr>
        <w:t>fiscalizar</w:t>
      </w:r>
      <w:r>
        <w:rPr>
          <w:spacing w:val="-4"/>
          <w:sz w:val="24"/>
        </w:rPr>
        <w:t xml:space="preserve"> </w:t>
      </w:r>
      <w:r>
        <w:rPr>
          <w:sz w:val="24"/>
        </w:rPr>
        <w:t>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cumprimento</w:t>
      </w:r>
      <w:r>
        <w:rPr>
          <w:spacing w:val="-4"/>
          <w:sz w:val="24"/>
        </w:rPr>
        <w:t xml:space="preserve"> </w:t>
      </w:r>
      <w:r>
        <w:rPr>
          <w:sz w:val="24"/>
        </w:rPr>
        <w:t>das</w:t>
      </w:r>
      <w:r>
        <w:rPr>
          <w:spacing w:val="-4"/>
          <w:sz w:val="24"/>
        </w:rPr>
        <w:t xml:space="preserve"> </w:t>
      </w:r>
      <w:r>
        <w:rPr>
          <w:sz w:val="24"/>
        </w:rPr>
        <w:t>obrigações</w:t>
      </w:r>
      <w:r>
        <w:rPr>
          <w:spacing w:val="-4"/>
          <w:sz w:val="24"/>
        </w:rPr>
        <w:t xml:space="preserve"> </w:t>
      </w:r>
      <w:r>
        <w:rPr>
          <w:sz w:val="24"/>
        </w:rPr>
        <w:t>pelo</w:t>
      </w:r>
      <w:r>
        <w:rPr>
          <w:spacing w:val="-4"/>
          <w:sz w:val="24"/>
        </w:rPr>
        <w:t xml:space="preserve"> </w:t>
      </w:r>
      <w:r>
        <w:rPr>
          <w:spacing w:val="-2"/>
          <w:sz w:val="24"/>
        </w:rPr>
        <w:t>Contratado;</w:t>
      </w:r>
    </w:p>
    <w:p w14:paraId="504B37F0" w14:textId="77777777" w:rsidR="00E02AE4" w:rsidRDefault="006F6F53">
      <w:pPr>
        <w:pStyle w:val="PargrafodaLista"/>
        <w:numPr>
          <w:ilvl w:val="1"/>
          <w:numId w:val="6"/>
        </w:numPr>
        <w:tabs>
          <w:tab w:val="left" w:pos="565"/>
        </w:tabs>
        <w:spacing w:before="3" w:line="232" w:lineRule="auto"/>
        <w:ind w:left="114" w:firstLine="0"/>
        <w:rPr>
          <w:sz w:val="24"/>
        </w:rPr>
      </w:pPr>
      <w:r>
        <w:rPr>
          <w:sz w:val="24"/>
        </w:rPr>
        <w:t>Efetuar</w:t>
      </w:r>
      <w:r>
        <w:rPr>
          <w:spacing w:val="24"/>
          <w:sz w:val="24"/>
        </w:rPr>
        <w:t xml:space="preserve"> </w:t>
      </w:r>
      <w:r>
        <w:rPr>
          <w:sz w:val="24"/>
        </w:rPr>
        <w:t>o</w:t>
      </w:r>
      <w:r>
        <w:rPr>
          <w:spacing w:val="24"/>
          <w:sz w:val="24"/>
        </w:rPr>
        <w:t xml:space="preserve"> </w:t>
      </w:r>
      <w:r>
        <w:rPr>
          <w:sz w:val="24"/>
        </w:rPr>
        <w:t>pagamento</w:t>
      </w:r>
      <w:r>
        <w:rPr>
          <w:spacing w:val="24"/>
          <w:sz w:val="24"/>
        </w:rPr>
        <w:t xml:space="preserve"> </w:t>
      </w:r>
      <w:r>
        <w:rPr>
          <w:sz w:val="24"/>
        </w:rPr>
        <w:t>ao</w:t>
      </w:r>
      <w:r>
        <w:rPr>
          <w:spacing w:val="24"/>
          <w:sz w:val="24"/>
        </w:rPr>
        <w:t xml:space="preserve"> </w:t>
      </w:r>
      <w:r>
        <w:rPr>
          <w:sz w:val="24"/>
        </w:rPr>
        <w:t>Contratado</w:t>
      </w:r>
      <w:r>
        <w:rPr>
          <w:spacing w:val="24"/>
          <w:sz w:val="24"/>
        </w:rPr>
        <w:t xml:space="preserve"> </w:t>
      </w:r>
      <w:r>
        <w:rPr>
          <w:sz w:val="24"/>
        </w:rPr>
        <w:t>do</w:t>
      </w:r>
      <w:r>
        <w:rPr>
          <w:spacing w:val="24"/>
          <w:sz w:val="24"/>
        </w:rPr>
        <w:t xml:space="preserve"> </w:t>
      </w:r>
      <w:r>
        <w:rPr>
          <w:sz w:val="24"/>
        </w:rPr>
        <w:t>valor</w:t>
      </w:r>
      <w:r>
        <w:rPr>
          <w:spacing w:val="24"/>
          <w:sz w:val="24"/>
        </w:rPr>
        <w:t xml:space="preserve"> </w:t>
      </w:r>
      <w:r>
        <w:rPr>
          <w:sz w:val="24"/>
        </w:rPr>
        <w:t>correspondente</w:t>
      </w:r>
      <w:r>
        <w:rPr>
          <w:spacing w:val="24"/>
          <w:sz w:val="24"/>
        </w:rPr>
        <w:t xml:space="preserve"> </w:t>
      </w:r>
      <w:r>
        <w:rPr>
          <w:sz w:val="24"/>
        </w:rPr>
        <w:t>ao</w:t>
      </w:r>
      <w:r>
        <w:rPr>
          <w:spacing w:val="24"/>
          <w:sz w:val="24"/>
        </w:rPr>
        <w:t xml:space="preserve"> </w:t>
      </w:r>
      <w:r>
        <w:rPr>
          <w:sz w:val="24"/>
        </w:rPr>
        <w:t>fornecimento</w:t>
      </w:r>
      <w:r>
        <w:rPr>
          <w:spacing w:val="24"/>
          <w:sz w:val="24"/>
        </w:rPr>
        <w:t xml:space="preserve"> </w:t>
      </w:r>
      <w:r>
        <w:rPr>
          <w:sz w:val="24"/>
        </w:rPr>
        <w:t>do</w:t>
      </w:r>
      <w:r>
        <w:rPr>
          <w:spacing w:val="24"/>
          <w:sz w:val="24"/>
        </w:rPr>
        <w:t xml:space="preserve"> </w:t>
      </w:r>
      <w:r>
        <w:rPr>
          <w:sz w:val="24"/>
        </w:rPr>
        <w:t>objeto,</w:t>
      </w:r>
      <w:r>
        <w:rPr>
          <w:spacing w:val="24"/>
          <w:sz w:val="24"/>
        </w:rPr>
        <w:t xml:space="preserve"> </w:t>
      </w:r>
      <w:r>
        <w:rPr>
          <w:sz w:val="24"/>
        </w:rPr>
        <w:t>no</w:t>
      </w:r>
      <w:r>
        <w:rPr>
          <w:spacing w:val="24"/>
          <w:sz w:val="24"/>
        </w:rPr>
        <w:t xml:space="preserve"> </w:t>
      </w:r>
      <w:r>
        <w:rPr>
          <w:sz w:val="24"/>
        </w:rPr>
        <w:t>prazo, forma e condições estabelecidos no presente Contrato e na Ata de Registro de Preços.</w:t>
      </w:r>
    </w:p>
    <w:p w14:paraId="70ADE44D" w14:textId="77777777" w:rsidR="00E02AE4" w:rsidRDefault="006F6F53">
      <w:pPr>
        <w:pStyle w:val="PargrafodaLista"/>
        <w:numPr>
          <w:ilvl w:val="1"/>
          <w:numId w:val="6"/>
        </w:numPr>
        <w:tabs>
          <w:tab w:val="left" w:pos="532"/>
        </w:tabs>
        <w:spacing w:line="284" w:lineRule="exact"/>
        <w:ind w:left="532" w:right="0" w:hanging="418"/>
        <w:rPr>
          <w:sz w:val="24"/>
        </w:rPr>
      </w:pPr>
      <w:r>
        <w:rPr>
          <w:sz w:val="24"/>
        </w:rPr>
        <w:t>Aplicar</w:t>
      </w:r>
      <w:r>
        <w:rPr>
          <w:spacing w:val="-6"/>
          <w:sz w:val="24"/>
        </w:rPr>
        <w:t xml:space="preserve"> </w:t>
      </w:r>
      <w:r>
        <w:rPr>
          <w:sz w:val="24"/>
        </w:rPr>
        <w:t>ao</w:t>
      </w:r>
      <w:r>
        <w:rPr>
          <w:spacing w:val="-4"/>
          <w:sz w:val="24"/>
        </w:rPr>
        <w:t xml:space="preserve"> </w:t>
      </w:r>
      <w:r>
        <w:rPr>
          <w:sz w:val="24"/>
        </w:rPr>
        <w:t>Contratado</w:t>
      </w:r>
      <w:r>
        <w:rPr>
          <w:spacing w:val="-3"/>
          <w:sz w:val="24"/>
        </w:rPr>
        <w:t xml:space="preserve"> </w:t>
      </w:r>
      <w:r>
        <w:rPr>
          <w:sz w:val="24"/>
        </w:rPr>
        <w:t>as</w:t>
      </w:r>
      <w:r>
        <w:rPr>
          <w:spacing w:val="-4"/>
          <w:sz w:val="24"/>
        </w:rPr>
        <w:t xml:space="preserve"> </w:t>
      </w:r>
      <w:r>
        <w:rPr>
          <w:sz w:val="24"/>
        </w:rPr>
        <w:t>sanções</w:t>
      </w:r>
      <w:r>
        <w:rPr>
          <w:spacing w:val="-3"/>
          <w:sz w:val="24"/>
        </w:rPr>
        <w:t xml:space="preserve"> </w:t>
      </w:r>
      <w:r>
        <w:rPr>
          <w:sz w:val="24"/>
        </w:rPr>
        <w:t>previstas</w:t>
      </w:r>
      <w:r>
        <w:rPr>
          <w:spacing w:val="-4"/>
          <w:sz w:val="24"/>
        </w:rPr>
        <w:t xml:space="preserve"> </w:t>
      </w:r>
      <w:r>
        <w:rPr>
          <w:sz w:val="24"/>
        </w:rPr>
        <w:t>em</w:t>
      </w:r>
      <w:r>
        <w:rPr>
          <w:spacing w:val="-4"/>
          <w:sz w:val="24"/>
        </w:rPr>
        <w:t xml:space="preserve"> </w:t>
      </w:r>
      <w:r>
        <w:rPr>
          <w:sz w:val="24"/>
        </w:rPr>
        <w:t>lei</w:t>
      </w:r>
      <w:r>
        <w:rPr>
          <w:spacing w:val="-3"/>
          <w:sz w:val="24"/>
        </w:rPr>
        <w:t xml:space="preserve"> </w:t>
      </w:r>
      <w:r>
        <w:rPr>
          <w:sz w:val="24"/>
        </w:rPr>
        <w:t>e</w:t>
      </w:r>
      <w:r>
        <w:rPr>
          <w:spacing w:val="-4"/>
          <w:sz w:val="24"/>
        </w:rPr>
        <w:t xml:space="preserve"> </w:t>
      </w:r>
      <w:r>
        <w:rPr>
          <w:sz w:val="24"/>
        </w:rPr>
        <w:t>neste</w:t>
      </w:r>
      <w:r>
        <w:rPr>
          <w:spacing w:val="-3"/>
          <w:sz w:val="24"/>
        </w:rPr>
        <w:t xml:space="preserve"> </w:t>
      </w:r>
      <w:r>
        <w:rPr>
          <w:spacing w:val="-2"/>
          <w:sz w:val="24"/>
        </w:rPr>
        <w:t>Contrato;</w:t>
      </w:r>
    </w:p>
    <w:p w14:paraId="5A1C5050" w14:textId="77777777" w:rsidR="00E02AE4" w:rsidRDefault="006F6F53">
      <w:pPr>
        <w:pStyle w:val="PargrafodaLista"/>
        <w:numPr>
          <w:ilvl w:val="1"/>
          <w:numId w:val="6"/>
        </w:numPr>
        <w:tabs>
          <w:tab w:val="left" w:pos="534"/>
        </w:tabs>
        <w:spacing w:before="3" w:line="232" w:lineRule="auto"/>
        <w:ind w:left="114" w:firstLine="0"/>
        <w:rPr>
          <w:sz w:val="24"/>
        </w:rPr>
      </w:pPr>
      <w:r>
        <w:rPr>
          <w:sz w:val="24"/>
        </w:rPr>
        <w:t>Cientificar</w:t>
      </w:r>
      <w:r>
        <w:rPr>
          <w:spacing w:val="-4"/>
          <w:sz w:val="24"/>
        </w:rPr>
        <w:t xml:space="preserve"> </w:t>
      </w:r>
      <w:r>
        <w:rPr>
          <w:sz w:val="24"/>
        </w:rPr>
        <w:t>o</w:t>
      </w:r>
      <w:r>
        <w:rPr>
          <w:spacing w:val="-4"/>
          <w:sz w:val="24"/>
        </w:rPr>
        <w:t xml:space="preserve"> </w:t>
      </w:r>
      <w:r>
        <w:rPr>
          <w:sz w:val="24"/>
        </w:rPr>
        <w:t>órgão</w:t>
      </w:r>
      <w:r>
        <w:rPr>
          <w:spacing w:val="-4"/>
          <w:sz w:val="24"/>
        </w:rPr>
        <w:t xml:space="preserve"> </w:t>
      </w:r>
      <w:r>
        <w:rPr>
          <w:sz w:val="24"/>
        </w:rPr>
        <w:t>de</w:t>
      </w:r>
      <w:r>
        <w:rPr>
          <w:spacing w:val="-4"/>
          <w:sz w:val="24"/>
        </w:rPr>
        <w:t xml:space="preserve"> </w:t>
      </w:r>
      <w:r>
        <w:rPr>
          <w:sz w:val="24"/>
        </w:rPr>
        <w:t>representação</w:t>
      </w:r>
      <w:r>
        <w:rPr>
          <w:spacing w:val="-4"/>
          <w:sz w:val="24"/>
        </w:rPr>
        <w:t xml:space="preserve"> </w:t>
      </w:r>
      <w:r>
        <w:rPr>
          <w:sz w:val="24"/>
        </w:rPr>
        <w:t>judicial</w:t>
      </w:r>
      <w:r>
        <w:rPr>
          <w:spacing w:val="-4"/>
          <w:sz w:val="24"/>
        </w:rPr>
        <w:t xml:space="preserve"> </w:t>
      </w:r>
      <w:r>
        <w:rPr>
          <w:sz w:val="24"/>
        </w:rPr>
        <w:t>do</w:t>
      </w:r>
      <w:r>
        <w:rPr>
          <w:spacing w:val="-4"/>
          <w:sz w:val="24"/>
        </w:rPr>
        <w:t xml:space="preserve"> </w:t>
      </w:r>
      <w:r>
        <w:rPr>
          <w:sz w:val="24"/>
        </w:rPr>
        <w:t>município</w:t>
      </w:r>
      <w:r>
        <w:rPr>
          <w:spacing w:val="-4"/>
          <w:sz w:val="24"/>
        </w:rPr>
        <w:t xml:space="preserve"> </w:t>
      </w:r>
      <w:r>
        <w:rPr>
          <w:sz w:val="24"/>
        </w:rPr>
        <w:t>para</w:t>
      </w:r>
      <w:r>
        <w:rPr>
          <w:spacing w:val="-4"/>
          <w:sz w:val="24"/>
        </w:rPr>
        <w:t xml:space="preserve"> </w:t>
      </w:r>
      <w:r>
        <w:rPr>
          <w:sz w:val="24"/>
        </w:rPr>
        <w:t>adoção</w:t>
      </w:r>
      <w:r>
        <w:rPr>
          <w:spacing w:val="-4"/>
          <w:sz w:val="24"/>
        </w:rPr>
        <w:t xml:space="preserve"> </w:t>
      </w:r>
      <w:r>
        <w:rPr>
          <w:sz w:val="24"/>
        </w:rPr>
        <w:t>das</w:t>
      </w:r>
      <w:r>
        <w:rPr>
          <w:spacing w:val="-4"/>
          <w:sz w:val="24"/>
        </w:rPr>
        <w:t xml:space="preserve"> </w:t>
      </w:r>
      <w:r>
        <w:rPr>
          <w:sz w:val="24"/>
        </w:rPr>
        <w:t>medidas</w:t>
      </w:r>
      <w:r>
        <w:rPr>
          <w:spacing w:val="-4"/>
          <w:sz w:val="24"/>
        </w:rPr>
        <w:t xml:space="preserve"> </w:t>
      </w:r>
      <w:r>
        <w:rPr>
          <w:sz w:val="24"/>
        </w:rPr>
        <w:t>cabíveis</w:t>
      </w:r>
      <w:r>
        <w:rPr>
          <w:spacing w:val="-4"/>
          <w:sz w:val="24"/>
        </w:rPr>
        <w:t xml:space="preserve"> </w:t>
      </w:r>
      <w:r>
        <w:rPr>
          <w:sz w:val="24"/>
        </w:rPr>
        <w:t>quando</w:t>
      </w:r>
      <w:r>
        <w:rPr>
          <w:spacing w:val="-4"/>
          <w:sz w:val="24"/>
        </w:rPr>
        <w:t xml:space="preserve"> </w:t>
      </w:r>
      <w:r>
        <w:rPr>
          <w:sz w:val="24"/>
        </w:rPr>
        <w:t>do descumprimento de obrigações pelo Contratado;</w:t>
      </w:r>
    </w:p>
    <w:p w14:paraId="0B41EE19" w14:textId="77777777" w:rsidR="00E02AE4" w:rsidRDefault="006F6F53">
      <w:pPr>
        <w:pStyle w:val="PargrafodaLista"/>
        <w:numPr>
          <w:ilvl w:val="1"/>
          <w:numId w:val="6"/>
        </w:numPr>
        <w:tabs>
          <w:tab w:val="left" w:pos="564"/>
        </w:tabs>
        <w:spacing w:before="2" w:line="232" w:lineRule="auto"/>
        <w:ind w:left="114" w:firstLine="0"/>
        <w:rPr>
          <w:sz w:val="24"/>
        </w:rPr>
      </w:pPr>
      <w:r>
        <w:rPr>
          <w:sz w:val="24"/>
        </w:rPr>
        <w:t>Explicitamente emitir decisão sobre todas as solicitações e reclamações relacionadas à execução do presente</w:t>
      </w:r>
      <w:r>
        <w:rPr>
          <w:spacing w:val="-4"/>
          <w:sz w:val="24"/>
        </w:rPr>
        <w:t xml:space="preserve"> </w:t>
      </w:r>
      <w:r>
        <w:rPr>
          <w:sz w:val="24"/>
        </w:rPr>
        <w:t>Contrato,</w:t>
      </w:r>
      <w:r>
        <w:rPr>
          <w:spacing w:val="-4"/>
          <w:sz w:val="24"/>
        </w:rPr>
        <w:t xml:space="preserve"> </w:t>
      </w:r>
      <w:r>
        <w:rPr>
          <w:sz w:val="24"/>
        </w:rPr>
        <w:t>ressalvados</w:t>
      </w:r>
      <w:r>
        <w:rPr>
          <w:spacing w:val="-4"/>
          <w:sz w:val="24"/>
        </w:rPr>
        <w:t xml:space="preserve"> </w:t>
      </w:r>
      <w:r>
        <w:rPr>
          <w:sz w:val="24"/>
        </w:rPr>
        <w:t>os</w:t>
      </w:r>
      <w:r>
        <w:rPr>
          <w:spacing w:val="-4"/>
          <w:sz w:val="24"/>
        </w:rPr>
        <w:t xml:space="preserve"> </w:t>
      </w:r>
      <w:r>
        <w:rPr>
          <w:sz w:val="24"/>
        </w:rPr>
        <w:t>requerimentos</w:t>
      </w:r>
      <w:r>
        <w:rPr>
          <w:spacing w:val="-4"/>
          <w:sz w:val="24"/>
        </w:rPr>
        <w:t xml:space="preserve"> </w:t>
      </w:r>
      <w:r>
        <w:rPr>
          <w:sz w:val="24"/>
        </w:rPr>
        <w:t>manifestamente</w:t>
      </w:r>
      <w:r>
        <w:rPr>
          <w:spacing w:val="-4"/>
          <w:sz w:val="24"/>
        </w:rPr>
        <w:t xml:space="preserve"> </w:t>
      </w:r>
      <w:r>
        <w:rPr>
          <w:sz w:val="24"/>
        </w:rPr>
        <w:t>impertinentes,</w:t>
      </w:r>
      <w:r>
        <w:rPr>
          <w:spacing w:val="-4"/>
          <w:sz w:val="24"/>
        </w:rPr>
        <w:t xml:space="preserve"> </w:t>
      </w:r>
      <w:r>
        <w:rPr>
          <w:sz w:val="24"/>
        </w:rPr>
        <w:t>meramente</w:t>
      </w:r>
      <w:r>
        <w:rPr>
          <w:spacing w:val="-4"/>
          <w:sz w:val="24"/>
        </w:rPr>
        <w:t xml:space="preserve"> </w:t>
      </w:r>
      <w:r>
        <w:rPr>
          <w:sz w:val="24"/>
        </w:rPr>
        <w:t>protelatórios ou de nenhum interesse para a boa execução do ajuste.</w:t>
      </w:r>
    </w:p>
    <w:p w14:paraId="7B57F12C" w14:textId="77777777" w:rsidR="00E02AE4" w:rsidRDefault="006F6F53">
      <w:pPr>
        <w:pStyle w:val="PargrafodaLista"/>
        <w:numPr>
          <w:ilvl w:val="1"/>
          <w:numId w:val="6"/>
        </w:numPr>
        <w:tabs>
          <w:tab w:val="left" w:pos="691"/>
        </w:tabs>
        <w:spacing w:before="2" w:line="232" w:lineRule="auto"/>
        <w:ind w:left="114" w:firstLine="0"/>
        <w:rPr>
          <w:sz w:val="24"/>
        </w:rPr>
      </w:pPr>
      <w:r>
        <w:rPr>
          <w:sz w:val="24"/>
        </w:rPr>
        <w:t xml:space="preserve">Responder eventuais pedidos de </w:t>
      </w:r>
      <w:proofErr w:type="spellStart"/>
      <w:r>
        <w:rPr>
          <w:sz w:val="24"/>
        </w:rPr>
        <w:t>reestabelecimento</w:t>
      </w:r>
      <w:proofErr w:type="spellEnd"/>
      <w:r>
        <w:rPr>
          <w:sz w:val="24"/>
        </w:rPr>
        <w:t xml:space="preserve"> do equilíbrio </w:t>
      </w:r>
      <w:proofErr w:type="spellStart"/>
      <w:r>
        <w:rPr>
          <w:sz w:val="24"/>
        </w:rPr>
        <w:t>econômico-financeiro</w:t>
      </w:r>
      <w:proofErr w:type="spellEnd"/>
      <w:r>
        <w:rPr>
          <w:sz w:val="24"/>
        </w:rPr>
        <w:t xml:space="preserve"> feitos pelo contratado no prazo máximo de 10 dias.</w:t>
      </w:r>
    </w:p>
    <w:p w14:paraId="77CC18BF" w14:textId="77777777" w:rsidR="00E02AE4" w:rsidRDefault="006F6F53">
      <w:pPr>
        <w:pStyle w:val="PargrafodaLista"/>
        <w:numPr>
          <w:ilvl w:val="1"/>
          <w:numId w:val="6"/>
        </w:numPr>
        <w:tabs>
          <w:tab w:val="left" w:pos="685"/>
        </w:tabs>
        <w:spacing w:before="2" w:line="232" w:lineRule="auto"/>
        <w:ind w:left="114" w:firstLine="0"/>
        <w:rPr>
          <w:sz w:val="24"/>
        </w:rPr>
      </w:pPr>
      <w:r>
        <w:rPr>
          <w:sz w:val="24"/>
        </w:rPr>
        <w:lastRenderedPageBreak/>
        <w:t>Notificar os emitentes das garantias quanto ao início de processo administrativo para apuração de descumprimento de cláusulas contratuais.</w:t>
      </w:r>
    </w:p>
    <w:p w14:paraId="6BDE49A6" w14:textId="77777777" w:rsidR="00E02AE4" w:rsidRDefault="006F6F53">
      <w:pPr>
        <w:pStyle w:val="PargrafodaLista"/>
        <w:numPr>
          <w:ilvl w:val="1"/>
          <w:numId w:val="6"/>
        </w:numPr>
        <w:tabs>
          <w:tab w:val="left" w:pos="719"/>
        </w:tabs>
        <w:spacing w:before="1" w:line="232" w:lineRule="auto"/>
        <w:ind w:left="114" w:firstLine="0"/>
        <w:rPr>
          <w:sz w:val="24"/>
        </w:rPr>
      </w:pPr>
      <w:r>
        <w:rPr>
          <w:sz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9BC65A8" w14:textId="77777777" w:rsidR="00E02AE4" w:rsidRDefault="006F6F53">
      <w:pPr>
        <w:pStyle w:val="PargrafodaLista"/>
        <w:numPr>
          <w:ilvl w:val="0"/>
          <w:numId w:val="7"/>
        </w:numPr>
        <w:tabs>
          <w:tab w:val="left" w:pos="354"/>
        </w:tabs>
        <w:spacing w:before="266" w:line="289" w:lineRule="exact"/>
        <w:ind w:left="354" w:right="0"/>
        <w:rPr>
          <w:b/>
          <w:sz w:val="24"/>
        </w:rPr>
      </w:pPr>
      <w:r>
        <w:rPr>
          <w:b/>
          <w:sz w:val="24"/>
        </w:rPr>
        <w:t>CLÁUSULA</w:t>
      </w:r>
      <w:r>
        <w:rPr>
          <w:b/>
          <w:spacing w:val="-8"/>
          <w:sz w:val="24"/>
        </w:rPr>
        <w:t xml:space="preserve"> </w:t>
      </w:r>
      <w:r>
        <w:rPr>
          <w:b/>
          <w:sz w:val="24"/>
        </w:rPr>
        <w:t>NONA</w:t>
      </w:r>
      <w:r>
        <w:rPr>
          <w:b/>
          <w:spacing w:val="-7"/>
          <w:sz w:val="24"/>
        </w:rPr>
        <w:t xml:space="preserve"> </w:t>
      </w:r>
      <w:r>
        <w:rPr>
          <w:b/>
          <w:sz w:val="24"/>
        </w:rPr>
        <w:t>-</w:t>
      </w:r>
      <w:r>
        <w:rPr>
          <w:b/>
          <w:spacing w:val="-7"/>
          <w:sz w:val="24"/>
        </w:rPr>
        <w:t xml:space="preserve"> </w:t>
      </w:r>
      <w:r>
        <w:rPr>
          <w:b/>
          <w:sz w:val="24"/>
        </w:rPr>
        <w:t>OBRIGAÇÕES</w:t>
      </w:r>
      <w:r>
        <w:rPr>
          <w:b/>
          <w:spacing w:val="-7"/>
          <w:sz w:val="24"/>
        </w:rPr>
        <w:t xml:space="preserve"> </w:t>
      </w:r>
      <w:r>
        <w:rPr>
          <w:b/>
          <w:sz w:val="24"/>
        </w:rPr>
        <w:t>DO</w:t>
      </w:r>
      <w:r>
        <w:rPr>
          <w:b/>
          <w:spacing w:val="-7"/>
          <w:sz w:val="24"/>
        </w:rPr>
        <w:t xml:space="preserve"> </w:t>
      </w:r>
      <w:r>
        <w:rPr>
          <w:b/>
          <w:sz w:val="24"/>
        </w:rPr>
        <w:t>CONTRATADO</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7"/>
          <w:sz w:val="24"/>
          <w:u w:val="single" w:color="0000ED"/>
        </w:rPr>
        <w:t xml:space="preserve"> </w:t>
      </w:r>
      <w:r>
        <w:rPr>
          <w:b/>
          <w:color w:val="0000ED"/>
          <w:sz w:val="24"/>
          <w:u w:val="single" w:color="0000ED"/>
        </w:rPr>
        <w:t>XIV,</w:t>
      </w:r>
      <w:r>
        <w:rPr>
          <w:b/>
          <w:color w:val="0000ED"/>
          <w:spacing w:val="-7"/>
          <w:sz w:val="24"/>
          <w:u w:val="single" w:color="0000ED"/>
        </w:rPr>
        <w:t xml:space="preserve"> </w:t>
      </w:r>
      <w:r>
        <w:rPr>
          <w:b/>
          <w:color w:val="0000ED"/>
          <w:sz w:val="24"/>
          <w:u w:val="single" w:color="0000ED"/>
        </w:rPr>
        <w:t>XVI</w:t>
      </w:r>
      <w:r>
        <w:rPr>
          <w:b/>
          <w:color w:val="0000ED"/>
          <w:spacing w:val="-7"/>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w:t>
      </w:r>
      <w:r>
        <w:fldChar w:fldCharType="end"/>
      </w:r>
    </w:p>
    <w:p w14:paraId="5B94BDB7" w14:textId="77777777" w:rsidR="00E02AE4" w:rsidRDefault="006F6F53">
      <w:pPr>
        <w:pStyle w:val="PargrafodaLista"/>
        <w:numPr>
          <w:ilvl w:val="1"/>
          <w:numId w:val="7"/>
        </w:numPr>
        <w:tabs>
          <w:tab w:val="left" w:pos="546"/>
        </w:tabs>
        <w:spacing w:before="3" w:line="232" w:lineRule="auto"/>
        <w:ind w:left="114" w:firstLine="0"/>
        <w:rPr>
          <w:sz w:val="24"/>
        </w:rPr>
      </w:pPr>
      <w:r>
        <w:rPr>
          <w:sz w:val="24"/>
        </w:rPr>
        <w:t>O Contratado deve cumprir todas as obrigações constantes deste Contrato e em seus anexos inclusive as</w:t>
      </w:r>
      <w:r>
        <w:rPr>
          <w:spacing w:val="-5"/>
          <w:sz w:val="24"/>
        </w:rPr>
        <w:t xml:space="preserve"> </w:t>
      </w:r>
      <w:r>
        <w:rPr>
          <w:sz w:val="24"/>
        </w:rPr>
        <w:t>constantes</w:t>
      </w:r>
      <w:r>
        <w:rPr>
          <w:spacing w:val="-5"/>
          <w:sz w:val="24"/>
        </w:rPr>
        <w:t xml:space="preserve"> </w:t>
      </w:r>
      <w:r>
        <w:rPr>
          <w:sz w:val="24"/>
        </w:rPr>
        <w:t>na</w:t>
      </w:r>
      <w:r>
        <w:rPr>
          <w:spacing w:val="-5"/>
          <w:sz w:val="24"/>
        </w:rPr>
        <w:t xml:space="preserve"> </w:t>
      </w:r>
      <w:r>
        <w:rPr>
          <w:sz w:val="24"/>
        </w:rPr>
        <w:t>cláusula</w:t>
      </w:r>
      <w:r>
        <w:rPr>
          <w:spacing w:val="-5"/>
          <w:sz w:val="24"/>
        </w:rPr>
        <w:t xml:space="preserve"> </w:t>
      </w:r>
      <w:r>
        <w:rPr>
          <w:sz w:val="24"/>
        </w:rPr>
        <w:t>7.2</w:t>
      </w:r>
      <w:r>
        <w:rPr>
          <w:spacing w:val="-5"/>
          <w:sz w:val="24"/>
        </w:rPr>
        <w:t xml:space="preserve"> </w:t>
      </w:r>
      <w:r>
        <w:rPr>
          <w:sz w:val="24"/>
        </w:rPr>
        <w:t>da</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assumindo</w:t>
      </w:r>
      <w:r>
        <w:rPr>
          <w:spacing w:val="-5"/>
          <w:sz w:val="24"/>
        </w:rPr>
        <w:t xml:space="preserve"> </w:t>
      </w:r>
      <w:r>
        <w:rPr>
          <w:sz w:val="24"/>
        </w:rPr>
        <w:t>como</w:t>
      </w:r>
      <w:r>
        <w:rPr>
          <w:spacing w:val="-5"/>
          <w:sz w:val="24"/>
        </w:rPr>
        <w:t xml:space="preserve"> </w:t>
      </w:r>
      <w:r>
        <w:rPr>
          <w:sz w:val="24"/>
        </w:rPr>
        <w:t>exclusivamente</w:t>
      </w:r>
      <w:r>
        <w:rPr>
          <w:spacing w:val="-5"/>
          <w:sz w:val="24"/>
        </w:rPr>
        <w:t xml:space="preserve"> </w:t>
      </w:r>
      <w:r>
        <w:rPr>
          <w:sz w:val="24"/>
        </w:rPr>
        <w:t>seus</w:t>
      </w:r>
      <w:r>
        <w:rPr>
          <w:spacing w:val="-5"/>
          <w:sz w:val="24"/>
        </w:rPr>
        <w:t xml:space="preserve"> </w:t>
      </w:r>
      <w:r>
        <w:rPr>
          <w:sz w:val="24"/>
        </w:rPr>
        <w:t>os</w:t>
      </w:r>
      <w:r>
        <w:rPr>
          <w:spacing w:val="-5"/>
          <w:sz w:val="24"/>
        </w:rPr>
        <w:t xml:space="preserve"> </w:t>
      </w:r>
      <w:r>
        <w:rPr>
          <w:sz w:val="24"/>
        </w:rPr>
        <w:t>riscos</w:t>
      </w:r>
      <w:r>
        <w:rPr>
          <w:spacing w:val="-5"/>
          <w:sz w:val="24"/>
        </w:rPr>
        <w:t xml:space="preserve"> </w:t>
      </w:r>
      <w:r>
        <w:rPr>
          <w:sz w:val="24"/>
        </w:rPr>
        <w:t xml:space="preserve">e as despesas decorrentes da boa e perfeita execução do objeto, observando, ainda, as obrigações a seguir </w:t>
      </w:r>
      <w:r>
        <w:rPr>
          <w:spacing w:val="-2"/>
          <w:sz w:val="24"/>
        </w:rPr>
        <w:t>dispostas:</w:t>
      </w:r>
    </w:p>
    <w:p w14:paraId="743EED98" w14:textId="77777777" w:rsidR="00E02AE4" w:rsidRDefault="006F6F53">
      <w:pPr>
        <w:pStyle w:val="PargrafodaLista"/>
        <w:numPr>
          <w:ilvl w:val="1"/>
          <w:numId w:val="7"/>
        </w:numPr>
        <w:tabs>
          <w:tab w:val="left" w:pos="551"/>
        </w:tabs>
        <w:spacing w:before="3" w:line="232" w:lineRule="auto"/>
        <w:ind w:left="114" w:firstLine="0"/>
        <w:rPr>
          <w:sz w:val="24"/>
        </w:rPr>
      </w:pPr>
      <w:r>
        <w:rPr>
          <w:sz w:val="24"/>
        </w:rPr>
        <w:t>Responsabilizar-se pelos vícios e danos decorrentes do objeto, de acordo com o Código de Defesa do Consumidor (</w:t>
      </w:r>
      <w:hyperlink r:id="rId159">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2D2DD170" w14:textId="77777777" w:rsidR="00E02AE4" w:rsidRDefault="006F6F53">
      <w:pPr>
        <w:pStyle w:val="PargrafodaLista"/>
        <w:numPr>
          <w:ilvl w:val="1"/>
          <w:numId w:val="7"/>
        </w:numPr>
        <w:tabs>
          <w:tab w:val="left" w:pos="626"/>
        </w:tabs>
        <w:spacing w:before="2" w:line="232" w:lineRule="auto"/>
        <w:ind w:left="114" w:firstLine="0"/>
        <w:rPr>
          <w:sz w:val="24"/>
        </w:rPr>
      </w:pPr>
      <w:r>
        <w:rPr>
          <w:sz w:val="24"/>
        </w:rPr>
        <w:t>Comunicar ao contratante, no prazo máximo de 24 (vinte e quatro) horas, os motivos que impossibilitem o cumprimento do prazo previsto, com a devida comprovação;</w:t>
      </w:r>
    </w:p>
    <w:p w14:paraId="131DA369" w14:textId="77777777" w:rsidR="00E02AE4" w:rsidRDefault="006F6F53">
      <w:pPr>
        <w:pStyle w:val="PargrafodaLista"/>
        <w:numPr>
          <w:ilvl w:val="1"/>
          <w:numId w:val="7"/>
        </w:numPr>
        <w:tabs>
          <w:tab w:val="left" w:pos="545"/>
        </w:tabs>
        <w:spacing w:before="45" w:line="232" w:lineRule="auto"/>
        <w:ind w:left="114" w:firstLine="0"/>
        <w:rPr>
          <w:sz w:val="24"/>
        </w:rPr>
      </w:pPr>
      <w:r>
        <w:rPr>
          <w:sz w:val="24"/>
        </w:rPr>
        <w:t>Atender às determinações regulares emitidas pelo fiscal ou gestor do contrato ou autoridade superior (</w:t>
      </w:r>
      <w:proofErr w:type="spellStart"/>
      <w:r>
        <w:fldChar w:fldCharType="begin"/>
      </w:r>
      <w:r>
        <w:instrText>HYPERLINK "http://www.planalto.gov.br/ccivil_03/_ato2019-2022/2021/lei/L14133.htm" \l "art137" \h</w:instrText>
      </w:r>
      <w:r>
        <w:fldChar w:fldCharType="separate"/>
      </w:r>
      <w:r>
        <w:rPr>
          <w:color w:val="0000ED"/>
          <w:sz w:val="24"/>
          <w:u w:val="single" w:color="0000ED"/>
        </w:rPr>
        <w:t>art</w:t>
      </w:r>
      <w:proofErr w:type="spellEnd"/>
      <w:r>
        <w:rPr>
          <w:color w:val="0000ED"/>
          <w:sz w:val="24"/>
          <w:u w:val="single" w:color="0000ED"/>
        </w:rPr>
        <w: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r>
        <w:fldChar w:fldCharType="end"/>
      </w:r>
      <w:r>
        <w:rPr>
          <w:sz w:val="24"/>
        </w:rPr>
        <w:t>) e prestar todo esclarecimento ou informação por eles solicitados;</w:t>
      </w:r>
    </w:p>
    <w:p w14:paraId="7312BF0B" w14:textId="77777777" w:rsidR="00E02AE4" w:rsidRDefault="006F6F53">
      <w:pPr>
        <w:pStyle w:val="PargrafodaLista"/>
        <w:numPr>
          <w:ilvl w:val="1"/>
          <w:numId w:val="7"/>
        </w:numPr>
        <w:tabs>
          <w:tab w:val="left" w:pos="553"/>
        </w:tabs>
        <w:spacing w:before="1" w:line="232" w:lineRule="auto"/>
        <w:ind w:left="114" w:firstLine="0"/>
        <w:rPr>
          <w:sz w:val="24"/>
        </w:rPr>
      </w:pPr>
      <w:r>
        <w:rPr>
          <w:sz w:val="24"/>
        </w:rPr>
        <w:t>Reparar, corrigir, remover, reconstruir ou substituir, às suas expensas, no total ou em parte, no prazo fixado</w:t>
      </w:r>
      <w:r>
        <w:rPr>
          <w:spacing w:val="-5"/>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os</w:t>
      </w:r>
      <w:r>
        <w:rPr>
          <w:spacing w:val="-5"/>
          <w:sz w:val="24"/>
        </w:rPr>
        <w:t xml:space="preserve"> </w:t>
      </w:r>
      <w:r>
        <w:rPr>
          <w:sz w:val="24"/>
        </w:rPr>
        <w:t>bens</w:t>
      </w:r>
      <w:r>
        <w:rPr>
          <w:spacing w:val="-5"/>
          <w:sz w:val="24"/>
        </w:rPr>
        <w:t xml:space="preserve"> </w:t>
      </w:r>
      <w:r>
        <w:rPr>
          <w:sz w:val="24"/>
        </w:rPr>
        <w:t>nos</w:t>
      </w:r>
      <w:r>
        <w:rPr>
          <w:spacing w:val="-5"/>
          <w:sz w:val="24"/>
        </w:rPr>
        <w:t xml:space="preserve"> </w:t>
      </w:r>
      <w:r>
        <w:rPr>
          <w:sz w:val="24"/>
        </w:rPr>
        <w:t>quais</w:t>
      </w:r>
      <w:r>
        <w:rPr>
          <w:spacing w:val="-5"/>
          <w:sz w:val="24"/>
        </w:rPr>
        <w:t xml:space="preserve"> </w:t>
      </w:r>
      <w:r>
        <w:rPr>
          <w:sz w:val="24"/>
        </w:rPr>
        <w:t>se</w:t>
      </w:r>
      <w:r>
        <w:rPr>
          <w:spacing w:val="-5"/>
          <w:sz w:val="24"/>
        </w:rPr>
        <w:t xml:space="preserve"> </w:t>
      </w:r>
      <w:r>
        <w:rPr>
          <w:sz w:val="24"/>
        </w:rPr>
        <w:t>verificarem</w:t>
      </w:r>
      <w:r>
        <w:rPr>
          <w:spacing w:val="-5"/>
          <w:sz w:val="24"/>
        </w:rPr>
        <w:t xml:space="preserve"> </w:t>
      </w:r>
      <w:r>
        <w:rPr>
          <w:sz w:val="24"/>
        </w:rPr>
        <w:t>vícios,</w:t>
      </w:r>
      <w:r>
        <w:rPr>
          <w:spacing w:val="-5"/>
          <w:sz w:val="24"/>
        </w:rPr>
        <w:t xml:space="preserve"> </w:t>
      </w:r>
      <w:r>
        <w:rPr>
          <w:sz w:val="24"/>
        </w:rPr>
        <w:t>defeitos</w:t>
      </w:r>
      <w:r>
        <w:rPr>
          <w:spacing w:val="-5"/>
          <w:sz w:val="24"/>
        </w:rPr>
        <w:t xml:space="preserve"> </w:t>
      </w:r>
      <w:r>
        <w:rPr>
          <w:sz w:val="24"/>
        </w:rPr>
        <w:t>ou</w:t>
      </w:r>
      <w:r>
        <w:rPr>
          <w:spacing w:val="-5"/>
          <w:sz w:val="24"/>
        </w:rPr>
        <w:t xml:space="preserve"> </w:t>
      </w:r>
      <w:r>
        <w:rPr>
          <w:sz w:val="24"/>
        </w:rPr>
        <w:t>incorreções</w:t>
      </w:r>
      <w:r>
        <w:rPr>
          <w:spacing w:val="-5"/>
          <w:sz w:val="24"/>
        </w:rPr>
        <w:t xml:space="preserve"> </w:t>
      </w:r>
      <w:r>
        <w:rPr>
          <w:sz w:val="24"/>
        </w:rPr>
        <w:t>resultantes</w:t>
      </w:r>
      <w:r>
        <w:rPr>
          <w:spacing w:val="-5"/>
          <w:sz w:val="24"/>
        </w:rPr>
        <w:t xml:space="preserve"> </w:t>
      </w:r>
      <w:r>
        <w:rPr>
          <w:sz w:val="24"/>
        </w:rPr>
        <w:t>da execução ou dos materiais empregados;</w:t>
      </w:r>
    </w:p>
    <w:p w14:paraId="31380946" w14:textId="77777777" w:rsidR="00E02AE4" w:rsidRDefault="006F6F53">
      <w:pPr>
        <w:pStyle w:val="PargrafodaLista"/>
        <w:numPr>
          <w:ilvl w:val="1"/>
          <w:numId w:val="7"/>
        </w:numPr>
        <w:tabs>
          <w:tab w:val="left" w:pos="573"/>
        </w:tabs>
        <w:spacing w:before="3" w:line="232"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ou da garantia, caso exigida, o valor correspondente aos danos sofridos;</w:t>
      </w:r>
    </w:p>
    <w:p w14:paraId="4DC89B12" w14:textId="77777777" w:rsidR="00E02AE4" w:rsidRDefault="006F6F53">
      <w:pPr>
        <w:pStyle w:val="PargrafodaLista"/>
        <w:numPr>
          <w:ilvl w:val="1"/>
          <w:numId w:val="7"/>
        </w:numPr>
        <w:tabs>
          <w:tab w:val="left" w:pos="583"/>
        </w:tabs>
        <w:spacing w:before="3" w:line="232" w:lineRule="auto"/>
        <w:ind w:left="114" w:firstLine="0"/>
        <w:rPr>
          <w:sz w:val="24"/>
        </w:rPr>
      </w:pPr>
      <w:r>
        <w:rPr>
          <w:sz w:val="24"/>
        </w:rPr>
        <w:t>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14:paraId="23F1D6CF" w14:textId="77777777" w:rsidR="00E02AE4" w:rsidRDefault="006F6F53">
      <w:pPr>
        <w:pStyle w:val="PargrafodaLista"/>
        <w:numPr>
          <w:ilvl w:val="1"/>
          <w:numId w:val="7"/>
        </w:numPr>
        <w:tabs>
          <w:tab w:val="left" w:pos="595"/>
        </w:tabs>
        <w:spacing w:before="4" w:line="232" w:lineRule="auto"/>
        <w:ind w:left="114" w:firstLine="0"/>
        <w:rPr>
          <w:sz w:val="24"/>
        </w:rPr>
      </w:pPr>
      <w:r>
        <w:rPr>
          <w:sz w:val="24"/>
        </w:rPr>
        <w:t xml:space="preserve">Responsabilizar-se pelo cumprimento de todas as obrigações trabalhistas, previdenciárias, fiscais, comerciais e as demais previstas em legislação específica, cuja </w:t>
      </w:r>
      <w:proofErr w:type="spellStart"/>
      <w:r>
        <w:rPr>
          <w:sz w:val="24"/>
        </w:rPr>
        <w:t>inadimplência</w:t>
      </w:r>
      <w:proofErr w:type="spellEnd"/>
      <w:r>
        <w:rPr>
          <w:sz w:val="24"/>
        </w:rPr>
        <w:t xml:space="preserve"> não transfere a responsabilidade ao contratante e não poderá onerar o objeto do contrato;</w:t>
      </w:r>
    </w:p>
    <w:p w14:paraId="0FCA91CD" w14:textId="77777777" w:rsidR="00E02AE4" w:rsidRDefault="006F6F53">
      <w:pPr>
        <w:pStyle w:val="PargrafodaLista"/>
        <w:numPr>
          <w:ilvl w:val="1"/>
          <w:numId w:val="7"/>
        </w:numPr>
        <w:tabs>
          <w:tab w:val="left" w:pos="532"/>
        </w:tabs>
        <w:spacing w:before="3" w:line="232" w:lineRule="auto"/>
        <w:ind w:left="114" w:firstLine="0"/>
        <w:rPr>
          <w:sz w:val="24"/>
        </w:rPr>
      </w:pPr>
      <w:r>
        <w:rPr>
          <w:sz w:val="24"/>
        </w:rPr>
        <w:t>Comunicar</w:t>
      </w:r>
      <w:r>
        <w:rPr>
          <w:spacing w:val="-6"/>
          <w:sz w:val="24"/>
        </w:rPr>
        <w:t xml:space="preserve"> </w:t>
      </w:r>
      <w:r>
        <w:rPr>
          <w:sz w:val="24"/>
        </w:rPr>
        <w:t>ao</w:t>
      </w:r>
      <w:r>
        <w:rPr>
          <w:spacing w:val="-6"/>
          <w:sz w:val="24"/>
        </w:rPr>
        <w:t xml:space="preserve"> </w:t>
      </w:r>
      <w:r>
        <w:rPr>
          <w:sz w:val="24"/>
        </w:rPr>
        <w:t>Fiscal</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24</w:t>
      </w:r>
      <w:r>
        <w:rPr>
          <w:spacing w:val="-6"/>
          <w:sz w:val="24"/>
        </w:rPr>
        <w:t xml:space="preserve"> </w:t>
      </w:r>
      <w:r>
        <w:rPr>
          <w:sz w:val="24"/>
        </w:rPr>
        <w:t>(vinte</w:t>
      </w:r>
      <w:r>
        <w:rPr>
          <w:spacing w:val="-6"/>
          <w:sz w:val="24"/>
        </w:rPr>
        <w:t xml:space="preserve"> </w:t>
      </w:r>
      <w:r>
        <w:rPr>
          <w:sz w:val="24"/>
        </w:rPr>
        <w:t>e</w:t>
      </w:r>
      <w:r>
        <w:rPr>
          <w:spacing w:val="-6"/>
          <w:sz w:val="24"/>
        </w:rPr>
        <w:t xml:space="preserve"> </w:t>
      </w:r>
      <w:r>
        <w:rPr>
          <w:sz w:val="24"/>
        </w:rPr>
        <w:t>quatro)</w:t>
      </w:r>
      <w:r>
        <w:rPr>
          <w:spacing w:val="-6"/>
          <w:sz w:val="24"/>
        </w:rPr>
        <w:t xml:space="preserve"> </w:t>
      </w:r>
      <w:r>
        <w:rPr>
          <w:sz w:val="24"/>
        </w:rPr>
        <w:t>horas,</w:t>
      </w:r>
      <w:r>
        <w:rPr>
          <w:spacing w:val="-6"/>
          <w:sz w:val="24"/>
        </w:rPr>
        <w:t xml:space="preserve"> </w:t>
      </w:r>
      <w:r>
        <w:rPr>
          <w:sz w:val="24"/>
        </w:rPr>
        <w:t>qualquer</w:t>
      </w:r>
      <w:r>
        <w:rPr>
          <w:spacing w:val="-6"/>
          <w:sz w:val="24"/>
        </w:rPr>
        <w:t xml:space="preserve"> </w:t>
      </w:r>
      <w:r>
        <w:rPr>
          <w:sz w:val="24"/>
        </w:rPr>
        <w:t>ocorrência</w:t>
      </w:r>
      <w:r>
        <w:rPr>
          <w:spacing w:val="-6"/>
          <w:sz w:val="24"/>
        </w:rPr>
        <w:t xml:space="preserve"> </w:t>
      </w:r>
      <w:r>
        <w:rPr>
          <w:sz w:val="24"/>
        </w:rPr>
        <w:t>anormal</w:t>
      </w:r>
      <w:r>
        <w:rPr>
          <w:spacing w:val="-6"/>
          <w:sz w:val="24"/>
        </w:rPr>
        <w:t xml:space="preserve"> </w:t>
      </w:r>
      <w:r>
        <w:rPr>
          <w:sz w:val="24"/>
        </w:rPr>
        <w:t>ou acidente que se verifique no local da execução do objeto contratual.</w:t>
      </w:r>
    </w:p>
    <w:p w14:paraId="69482DB4" w14:textId="77777777" w:rsidR="00E02AE4" w:rsidRDefault="006F6F53">
      <w:pPr>
        <w:pStyle w:val="PargrafodaLista"/>
        <w:numPr>
          <w:ilvl w:val="1"/>
          <w:numId w:val="7"/>
        </w:numPr>
        <w:tabs>
          <w:tab w:val="left" w:pos="682"/>
        </w:tabs>
        <w:spacing w:before="1" w:line="232" w:lineRule="auto"/>
        <w:ind w:left="114" w:firstLine="0"/>
        <w:rPr>
          <w:sz w:val="24"/>
        </w:rPr>
      </w:pPr>
      <w:r>
        <w:rPr>
          <w:sz w:val="24"/>
        </w:rPr>
        <w:t>Paralisar, por determinação do contratante, qualquer atividade que não esteja sendo executada de acordo com a boa técnica ou que ponha em risco a segurança de pessoas ou bens de terceiros.</w:t>
      </w:r>
    </w:p>
    <w:p w14:paraId="110E3021" w14:textId="77777777" w:rsidR="00E02AE4" w:rsidRDefault="006F6F53">
      <w:pPr>
        <w:pStyle w:val="PargrafodaLista"/>
        <w:numPr>
          <w:ilvl w:val="1"/>
          <w:numId w:val="7"/>
        </w:numPr>
        <w:tabs>
          <w:tab w:val="left" w:pos="661"/>
        </w:tabs>
        <w:spacing w:before="2" w:line="232" w:lineRule="auto"/>
        <w:ind w:left="114" w:firstLine="0"/>
        <w:rPr>
          <w:sz w:val="24"/>
        </w:rPr>
      </w:pPr>
      <w:r>
        <w:rPr>
          <w:sz w:val="24"/>
        </w:rPr>
        <w:t>Manter durante toda a vigência do contrato, em compatibilidade com as obrigações assumidas, todas as condições exigidas para habilitação na licitação;</w:t>
      </w:r>
    </w:p>
    <w:p w14:paraId="68591E61" w14:textId="77777777" w:rsidR="00E02AE4" w:rsidRDefault="006F6F53">
      <w:pPr>
        <w:pStyle w:val="PargrafodaLista"/>
        <w:numPr>
          <w:ilvl w:val="1"/>
          <w:numId w:val="7"/>
        </w:numPr>
        <w:tabs>
          <w:tab w:val="left" w:pos="678"/>
        </w:tabs>
        <w:spacing w:before="2" w:line="232"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proofErr w:type="spellStart"/>
      <w:r>
        <w:fldChar w:fldCharType="begin"/>
      </w:r>
      <w:r>
        <w:instrText>HYPERLINK "http://www.planalto.gov.br/ccivil_03/_ato2019-2022/2021/lei/L14133.htm" \l "art116" \h</w:instrText>
      </w:r>
      <w:r>
        <w:fldChar w:fldCharType="separate"/>
      </w:r>
      <w:r>
        <w:rPr>
          <w:color w:val="0000ED"/>
          <w:sz w:val="24"/>
          <w:u w:val="single" w:color="0000ED"/>
        </w:rPr>
        <w:t>art</w:t>
      </w:r>
      <w:proofErr w:type="spellEnd"/>
      <w:r>
        <w:rPr>
          <w:color w:val="0000ED"/>
          <w:sz w:val="24"/>
          <w:u w:val="single" w:color="0000ED"/>
        </w:rPr>
        <w: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r>
        <w:fldChar w:fldCharType="end"/>
      </w:r>
      <w:r>
        <w:rPr>
          <w:sz w:val="24"/>
        </w:rPr>
        <w:t>);</w:t>
      </w:r>
    </w:p>
    <w:p w14:paraId="3DEF5883" w14:textId="77777777" w:rsidR="00E02AE4" w:rsidRDefault="006F6F53">
      <w:pPr>
        <w:pStyle w:val="PargrafodaLista"/>
        <w:numPr>
          <w:ilvl w:val="1"/>
          <w:numId w:val="7"/>
        </w:numPr>
        <w:tabs>
          <w:tab w:val="left" w:pos="654"/>
        </w:tabs>
        <w:spacing w:line="285" w:lineRule="exact"/>
        <w:ind w:left="654" w:right="0" w:hanging="54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22237B4C" w14:textId="77777777" w:rsidR="00E02AE4" w:rsidRDefault="006F6F53">
      <w:pPr>
        <w:pStyle w:val="PargrafodaLista"/>
        <w:numPr>
          <w:ilvl w:val="1"/>
          <w:numId w:val="7"/>
        </w:numPr>
        <w:tabs>
          <w:tab w:val="left" w:pos="685"/>
        </w:tabs>
        <w:spacing w:before="2" w:line="232"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60" w:anchor="art124">
        <w:r>
          <w:rPr>
            <w:sz w:val="24"/>
          </w:rPr>
          <w:t xml:space="preserve">objeto da contratação, exceto quando ocorrer algum dos eventos arrolados no </w:t>
        </w:r>
        <w:proofErr w:type="spellStart"/>
        <w:r>
          <w:rPr>
            <w:color w:val="0000ED"/>
            <w:sz w:val="24"/>
            <w:u w:val="single" w:color="0000ED"/>
          </w:rPr>
          <w:t>art</w:t>
        </w:r>
        <w:proofErr w:type="spellEnd"/>
        <w:r>
          <w:rPr>
            <w:color w:val="0000ED"/>
            <w:sz w:val="24"/>
            <w:u w:val="single" w:color="0000ED"/>
          </w:rPr>
          <w: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p>
    <w:p w14:paraId="463DE70E" w14:textId="77777777" w:rsidR="00E02AE4" w:rsidRDefault="006F6F53">
      <w:pPr>
        <w:pStyle w:val="PargrafodaLista"/>
        <w:numPr>
          <w:ilvl w:val="1"/>
          <w:numId w:val="7"/>
        </w:numPr>
        <w:tabs>
          <w:tab w:val="left" w:pos="664"/>
        </w:tabs>
        <w:spacing w:before="5" w:line="232" w:lineRule="auto"/>
        <w:ind w:left="114" w:firstLine="0"/>
        <w:rPr>
          <w:sz w:val="24"/>
        </w:rPr>
      </w:pPr>
      <w:r>
        <w:rPr>
          <w:sz w:val="24"/>
        </w:rPr>
        <w:t>Cumprir, além dos postulados legais vigentes de âmbito federal, estadual ou municipal, as normas de segurança do contratante;</w:t>
      </w:r>
    </w:p>
    <w:p w14:paraId="4FD5D2C3" w14:textId="77777777" w:rsidR="00E02AE4" w:rsidRDefault="006F6F53">
      <w:pPr>
        <w:pStyle w:val="PargrafodaLista"/>
        <w:numPr>
          <w:ilvl w:val="1"/>
          <w:numId w:val="7"/>
        </w:numPr>
        <w:tabs>
          <w:tab w:val="left" w:pos="684"/>
        </w:tabs>
        <w:spacing w:before="1" w:line="232" w:lineRule="auto"/>
        <w:ind w:left="114" w:firstLine="0"/>
        <w:rPr>
          <w:sz w:val="24"/>
        </w:rPr>
      </w:pPr>
      <w:r>
        <w:rPr>
          <w:sz w:val="24"/>
        </w:rPr>
        <w:t>Submeter previamente, por escrito, ao contratante, para análise e aprovação, quaisquer mudanças nos métodos executivos que fujam às especificações do memorial descritivo ou instrumento congênere.</w:t>
      </w:r>
    </w:p>
    <w:p w14:paraId="5903520A" w14:textId="77777777" w:rsidR="00E02AE4" w:rsidRDefault="006F6F53">
      <w:pPr>
        <w:pStyle w:val="PargrafodaLista"/>
        <w:numPr>
          <w:ilvl w:val="1"/>
          <w:numId w:val="7"/>
        </w:numPr>
        <w:tabs>
          <w:tab w:val="left" w:pos="679"/>
        </w:tabs>
        <w:spacing w:before="2" w:line="232" w:lineRule="auto"/>
        <w:ind w:left="114" w:firstLine="0"/>
        <w:rPr>
          <w:sz w:val="24"/>
        </w:rPr>
      </w:pPr>
      <w:r>
        <w:rPr>
          <w:sz w:val="24"/>
        </w:rPr>
        <w:t xml:space="preserve">Não permitir a utilização de qualquer trabalho do menor de </w:t>
      </w:r>
      <w:proofErr w:type="spellStart"/>
      <w:r>
        <w:rPr>
          <w:sz w:val="24"/>
        </w:rPr>
        <w:t>dezesseis</w:t>
      </w:r>
      <w:proofErr w:type="spellEnd"/>
      <w:r>
        <w:rPr>
          <w:sz w:val="24"/>
        </w:rPr>
        <w:t xml:space="preserve"> anos, exceto na condição de aprendiz</w:t>
      </w:r>
      <w:r>
        <w:rPr>
          <w:spacing w:val="-5"/>
          <w:sz w:val="24"/>
        </w:rPr>
        <w:t xml:space="preserve"> </w:t>
      </w:r>
      <w:r>
        <w:rPr>
          <w:sz w:val="24"/>
        </w:rPr>
        <w:t>para</w:t>
      </w:r>
      <w:r>
        <w:rPr>
          <w:spacing w:val="-5"/>
          <w:sz w:val="24"/>
        </w:rPr>
        <w:t xml:space="preserve"> </w:t>
      </w:r>
      <w:r>
        <w:rPr>
          <w:sz w:val="24"/>
        </w:rPr>
        <w:t>os</w:t>
      </w:r>
      <w:r>
        <w:rPr>
          <w:spacing w:val="-5"/>
          <w:sz w:val="24"/>
        </w:rPr>
        <w:t xml:space="preserve"> </w:t>
      </w:r>
      <w:r>
        <w:rPr>
          <w:sz w:val="24"/>
        </w:rPr>
        <w:t>maiores</w:t>
      </w:r>
      <w:r>
        <w:rPr>
          <w:spacing w:val="-5"/>
          <w:sz w:val="24"/>
        </w:rPr>
        <w:t xml:space="preserve"> </w:t>
      </w:r>
      <w:r>
        <w:rPr>
          <w:sz w:val="24"/>
        </w:rPr>
        <w:t>de</w:t>
      </w:r>
      <w:r>
        <w:rPr>
          <w:spacing w:val="-5"/>
          <w:sz w:val="24"/>
        </w:rPr>
        <w:t xml:space="preserve"> </w:t>
      </w:r>
      <w:r>
        <w:rPr>
          <w:sz w:val="24"/>
        </w:rPr>
        <w:t>quatorze</w:t>
      </w:r>
      <w:r>
        <w:rPr>
          <w:spacing w:val="-5"/>
          <w:sz w:val="24"/>
        </w:rPr>
        <w:t xml:space="preserve"> </w:t>
      </w:r>
      <w:r>
        <w:rPr>
          <w:sz w:val="24"/>
        </w:rPr>
        <w:t>anos,</w:t>
      </w:r>
      <w:r>
        <w:rPr>
          <w:spacing w:val="-5"/>
          <w:sz w:val="24"/>
        </w:rPr>
        <w:t xml:space="preserve"> </w:t>
      </w:r>
      <w:r>
        <w:rPr>
          <w:sz w:val="24"/>
        </w:rPr>
        <w:t>nem</w:t>
      </w:r>
      <w:r>
        <w:rPr>
          <w:spacing w:val="-5"/>
          <w:sz w:val="24"/>
        </w:rPr>
        <w:t xml:space="preserve"> </w:t>
      </w:r>
      <w:r>
        <w:rPr>
          <w:sz w:val="24"/>
        </w:rPr>
        <w:t>permitir</w:t>
      </w:r>
      <w:r>
        <w:rPr>
          <w:spacing w:val="-5"/>
          <w:sz w:val="24"/>
        </w:rPr>
        <w:t xml:space="preserve"> </w:t>
      </w:r>
      <w:r>
        <w:rPr>
          <w:sz w:val="24"/>
        </w:rPr>
        <w:t>a</w:t>
      </w:r>
      <w:r>
        <w:rPr>
          <w:spacing w:val="-5"/>
          <w:sz w:val="24"/>
        </w:rPr>
        <w:t xml:space="preserve"> </w:t>
      </w:r>
      <w:r>
        <w:rPr>
          <w:sz w:val="24"/>
        </w:rPr>
        <w:t>utilização</w:t>
      </w:r>
      <w:r>
        <w:rPr>
          <w:spacing w:val="-5"/>
          <w:sz w:val="24"/>
        </w:rPr>
        <w:t xml:space="preserve"> </w:t>
      </w:r>
      <w:r>
        <w:rPr>
          <w:sz w:val="24"/>
        </w:rPr>
        <w:t>do</w:t>
      </w:r>
      <w:r>
        <w:rPr>
          <w:spacing w:val="-5"/>
          <w:sz w:val="24"/>
        </w:rPr>
        <w:t xml:space="preserve"> </w:t>
      </w:r>
      <w:r>
        <w:rPr>
          <w:sz w:val="24"/>
        </w:rPr>
        <w:t>trabalho</w:t>
      </w:r>
      <w:r>
        <w:rPr>
          <w:spacing w:val="-5"/>
          <w:sz w:val="24"/>
        </w:rPr>
        <w:t xml:space="preserve"> </w:t>
      </w:r>
      <w:r>
        <w:rPr>
          <w:sz w:val="24"/>
        </w:rPr>
        <w:t>do</w:t>
      </w:r>
      <w:r>
        <w:rPr>
          <w:spacing w:val="-5"/>
          <w:sz w:val="24"/>
        </w:rPr>
        <w:t xml:space="preserve"> </w:t>
      </w:r>
      <w:r>
        <w:rPr>
          <w:sz w:val="24"/>
        </w:rPr>
        <w:t>menor</w:t>
      </w:r>
      <w:r>
        <w:rPr>
          <w:spacing w:val="-5"/>
          <w:sz w:val="24"/>
        </w:rPr>
        <w:t xml:space="preserve"> </w:t>
      </w:r>
      <w:r>
        <w:rPr>
          <w:sz w:val="24"/>
        </w:rPr>
        <w:t>de</w:t>
      </w:r>
      <w:r>
        <w:rPr>
          <w:spacing w:val="-5"/>
          <w:sz w:val="24"/>
        </w:rPr>
        <w:t xml:space="preserve"> </w:t>
      </w:r>
      <w:r>
        <w:rPr>
          <w:sz w:val="24"/>
        </w:rPr>
        <w:t>dezoito</w:t>
      </w:r>
      <w:r>
        <w:rPr>
          <w:spacing w:val="-5"/>
          <w:sz w:val="24"/>
        </w:rPr>
        <w:t xml:space="preserve"> </w:t>
      </w:r>
      <w:r>
        <w:rPr>
          <w:sz w:val="24"/>
        </w:rPr>
        <w:t>anos em trabalho noturno, perigoso ou insalubre.</w:t>
      </w:r>
    </w:p>
    <w:p w14:paraId="6F6F233F" w14:textId="77777777" w:rsidR="00E02AE4" w:rsidRDefault="006F6F53">
      <w:pPr>
        <w:pStyle w:val="PargrafodaLista"/>
        <w:numPr>
          <w:ilvl w:val="0"/>
          <w:numId w:val="7"/>
        </w:numPr>
        <w:tabs>
          <w:tab w:val="left" w:pos="475"/>
        </w:tabs>
        <w:spacing w:before="265" w:line="289" w:lineRule="exact"/>
        <w:ind w:left="475" w:right="0" w:hanging="361"/>
        <w:rPr>
          <w:b/>
          <w:sz w:val="24"/>
        </w:rPr>
      </w:pPr>
      <w:r>
        <w:rPr>
          <w:b/>
          <w:sz w:val="24"/>
        </w:rPr>
        <w:t>CLÁUSULA</w:t>
      </w:r>
      <w:r>
        <w:rPr>
          <w:b/>
          <w:spacing w:val="-4"/>
          <w:sz w:val="24"/>
        </w:rPr>
        <w:t xml:space="preserve"> </w:t>
      </w:r>
      <w:r>
        <w:rPr>
          <w:b/>
          <w:sz w:val="24"/>
        </w:rPr>
        <w:t>DÉCIMA</w:t>
      </w:r>
      <w:r>
        <w:rPr>
          <w:b/>
          <w:spacing w:val="-3"/>
          <w:sz w:val="24"/>
        </w:rPr>
        <w:t xml:space="preserve"> </w:t>
      </w:r>
      <w:r>
        <w:rPr>
          <w:b/>
          <w:sz w:val="24"/>
        </w:rPr>
        <w:t>GARANTIA</w:t>
      </w:r>
      <w:r>
        <w:rPr>
          <w:b/>
          <w:spacing w:val="-4"/>
          <w:sz w:val="24"/>
        </w:rPr>
        <w:t xml:space="preserve"> </w:t>
      </w:r>
      <w:r>
        <w:rPr>
          <w:b/>
          <w:sz w:val="24"/>
        </w:rPr>
        <w:t>DE</w:t>
      </w:r>
      <w:r>
        <w:rPr>
          <w:b/>
          <w:spacing w:val="-3"/>
          <w:sz w:val="24"/>
        </w:rPr>
        <w:t xml:space="preserve"> </w:t>
      </w:r>
      <w:r>
        <w:rPr>
          <w:b/>
          <w:sz w:val="24"/>
        </w:rPr>
        <w:t>EXECUÇÃO</w:t>
      </w:r>
      <w:r>
        <w:rPr>
          <w:b/>
          <w:spacing w:val="-4"/>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XII</w:t>
      </w:r>
      <w:r>
        <w:fldChar w:fldCharType="end"/>
      </w:r>
      <w:r>
        <w:rPr>
          <w:b/>
          <w:spacing w:val="-4"/>
          <w:sz w:val="24"/>
        </w:rPr>
        <w:t>)</w:t>
      </w:r>
    </w:p>
    <w:p w14:paraId="15A80B05" w14:textId="77777777" w:rsidR="00E02AE4" w:rsidRDefault="006F6F53">
      <w:pPr>
        <w:pStyle w:val="PargrafodaLista"/>
        <w:numPr>
          <w:ilvl w:val="1"/>
          <w:numId w:val="7"/>
        </w:numPr>
        <w:tabs>
          <w:tab w:val="left" w:pos="654"/>
        </w:tabs>
        <w:spacing w:line="285" w:lineRule="exact"/>
        <w:ind w:left="654" w:right="0" w:hanging="540"/>
        <w:rPr>
          <w:sz w:val="24"/>
        </w:rPr>
      </w:pPr>
      <w:r>
        <w:rPr>
          <w:sz w:val="24"/>
        </w:rPr>
        <w:lastRenderedPageBreak/>
        <w:t>Não</w:t>
      </w:r>
      <w:r>
        <w:rPr>
          <w:spacing w:val="-7"/>
          <w:sz w:val="24"/>
        </w:rPr>
        <w:t xml:space="preserve"> </w:t>
      </w:r>
      <w:r>
        <w:rPr>
          <w:sz w:val="24"/>
        </w:rPr>
        <w:t>haverá</w:t>
      </w:r>
      <w:r>
        <w:rPr>
          <w:spacing w:val="-7"/>
          <w:sz w:val="24"/>
        </w:rPr>
        <w:t xml:space="preserve"> </w:t>
      </w:r>
      <w:r>
        <w:rPr>
          <w:sz w:val="24"/>
        </w:rPr>
        <w:t>exigência</w:t>
      </w:r>
      <w:r>
        <w:rPr>
          <w:spacing w:val="-7"/>
          <w:sz w:val="24"/>
        </w:rPr>
        <w:t xml:space="preserve"> </w:t>
      </w:r>
      <w:r>
        <w:rPr>
          <w:sz w:val="24"/>
        </w:rPr>
        <w:t>de</w:t>
      </w:r>
      <w:r>
        <w:rPr>
          <w:spacing w:val="-6"/>
          <w:sz w:val="24"/>
        </w:rPr>
        <w:t xml:space="preserve"> </w:t>
      </w:r>
      <w:r>
        <w:rPr>
          <w:sz w:val="24"/>
        </w:rPr>
        <w:t>garantia</w:t>
      </w:r>
      <w:r>
        <w:rPr>
          <w:spacing w:val="-7"/>
          <w:sz w:val="24"/>
        </w:rPr>
        <w:t xml:space="preserve"> </w:t>
      </w:r>
      <w:r>
        <w:rPr>
          <w:sz w:val="24"/>
        </w:rPr>
        <w:t>contratual</w:t>
      </w:r>
      <w:r>
        <w:rPr>
          <w:spacing w:val="-7"/>
          <w:sz w:val="24"/>
        </w:rPr>
        <w:t xml:space="preserve"> </w:t>
      </w:r>
      <w:r>
        <w:rPr>
          <w:sz w:val="24"/>
        </w:rPr>
        <w:t>da</w:t>
      </w:r>
      <w:r>
        <w:rPr>
          <w:spacing w:val="-6"/>
          <w:sz w:val="24"/>
        </w:rPr>
        <w:t xml:space="preserve"> </w:t>
      </w:r>
      <w:r>
        <w:rPr>
          <w:spacing w:val="-2"/>
          <w:sz w:val="24"/>
        </w:rPr>
        <w:t>execução.</w:t>
      </w:r>
    </w:p>
    <w:p w14:paraId="6ABB7E47" w14:textId="77777777" w:rsidR="00E02AE4" w:rsidRDefault="006F6F53">
      <w:pPr>
        <w:pStyle w:val="PargrafodaLista"/>
        <w:numPr>
          <w:ilvl w:val="2"/>
          <w:numId w:val="7"/>
        </w:numPr>
        <w:tabs>
          <w:tab w:val="left" w:pos="836"/>
        </w:tabs>
        <w:spacing w:line="289" w:lineRule="exact"/>
        <w:ind w:left="836" w:right="0" w:hanging="722"/>
        <w:rPr>
          <w:sz w:val="24"/>
        </w:rPr>
      </w:pPr>
      <w:r>
        <w:rPr>
          <w:sz w:val="24"/>
        </w:rPr>
        <w:t>A</w:t>
      </w:r>
      <w:r>
        <w:rPr>
          <w:spacing w:val="-6"/>
          <w:sz w:val="24"/>
        </w:rPr>
        <w:t xml:space="preserve"> </w:t>
      </w:r>
      <w:r>
        <w:rPr>
          <w:sz w:val="24"/>
        </w:rPr>
        <w:t>garantia</w:t>
      </w:r>
      <w:r>
        <w:rPr>
          <w:spacing w:val="-5"/>
          <w:sz w:val="24"/>
        </w:rPr>
        <w:t xml:space="preserve"> </w:t>
      </w:r>
      <w:r>
        <w:rPr>
          <w:sz w:val="24"/>
        </w:rPr>
        <w:t>de</w:t>
      </w:r>
      <w:r>
        <w:rPr>
          <w:spacing w:val="-5"/>
          <w:sz w:val="24"/>
        </w:rPr>
        <w:t xml:space="preserve"> </w:t>
      </w:r>
      <w:r>
        <w:rPr>
          <w:sz w:val="24"/>
        </w:rPr>
        <w:t>execução</w:t>
      </w:r>
      <w:r>
        <w:rPr>
          <w:spacing w:val="-6"/>
          <w:sz w:val="24"/>
        </w:rPr>
        <w:t xml:space="preserve"> </w:t>
      </w:r>
      <w:r>
        <w:rPr>
          <w:sz w:val="24"/>
        </w:rPr>
        <w:t>é</w:t>
      </w:r>
      <w:r>
        <w:rPr>
          <w:spacing w:val="-5"/>
          <w:sz w:val="24"/>
        </w:rPr>
        <w:t xml:space="preserve"> </w:t>
      </w:r>
      <w:r>
        <w:rPr>
          <w:sz w:val="24"/>
        </w:rPr>
        <w:t>independente</w:t>
      </w:r>
      <w:r>
        <w:rPr>
          <w:spacing w:val="-5"/>
          <w:sz w:val="24"/>
        </w:rPr>
        <w:t xml:space="preserve"> </w:t>
      </w:r>
      <w:r>
        <w:rPr>
          <w:sz w:val="24"/>
        </w:rPr>
        <w:t>de</w:t>
      </w:r>
      <w:r>
        <w:rPr>
          <w:spacing w:val="-6"/>
          <w:sz w:val="24"/>
        </w:rPr>
        <w:t xml:space="preserve"> </w:t>
      </w:r>
      <w:r>
        <w:rPr>
          <w:sz w:val="24"/>
        </w:rPr>
        <w:t>eventual</w:t>
      </w:r>
      <w:r>
        <w:rPr>
          <w:spacing w:val="-5"/>
          <w:sz w:val="24"/>
        </w:rPr>
        <w:t xml:space="preserve"> </w:t>
      </w:r>
      <w:r>
        <w:rPr>
          <w:sz w:val="24"/>
        </w:rPr>
        <w:t>garantia</w:t>
      </w:r>
      <w:r>
        <w:rPr>
          <w:spacing w:val="-5"/>
          <w:sz w:val="24"/>
        </w:rPr>
        <w:t xml:space="preserve"> </w:t>
      </w:r>
      <w:r>
        <w:rPr>
          <w:sz w:val="24"/>
        </w:rPr>
        <w:t>do</w:t>
      </w:r>
      <w:r>
        <w:rPr>
          <w:spacing w:val="-6"/>
          <w:sz w:val="24"/>
        </w:rPr>
        <w:t xml:space="preserve"> </w:t>
      </w:r>
      <w:r>
        <w:rPr>
          <w:sz w:val="24"/>
        </w:rPr>
        <w:t>serviço</w:t>
      </w:r>
      <w:r>
        <w:rPr>
          <w:spacing w:val="-5"/>
          <w:sz w:val="24"/>
        </w:rPr>
        <w:t xml:space="preserve"> </w:t>
      </w:r>
      <w:r>
        <w:rPr>
          <w:spacing w:val="-2"/>
          <w:sz w:val="24"/>
        </w:rPr>
        <w:t>prestado.</w:t>
      </w:r>
    </w:p>
    <w:p w14:paraId="35E8643A" w14:textId="77777777" w:rsidR="00E02AE4" w:rsidRDefault="006F6F53">
      <w:pPr>
        <w:pStyle w:val="PargrafodaLista"/>
        <w:numPr>
          <w:ilvl w:val="0"/>
          <w:numId w:val="7"/>
        </w:numPr>
        <w:tabs>
          <w:tab w:val="left" w:pos="475"/>
        </w:tabs>
        <w:spacing w:before="262"/>
        <w:ind w:left="475" w:right="0" w:hanging="361"/>
        <w:rPr>
          <w:b/>
          <w:sz w:val="24"/>
        </w:rPr>
      </w:pPr>
      <w:r>
        <w:rPr>
          <w:b/>
          <w:sz w:val="24"/>
        </w:rPr>
        <w:t>CLÁUSULA</w:t>
      </w:r>
      <w:r>
        <w:rPr>
          <w:b/>
          <w:spacing w:val="-8"/>
          <w:sz w:val="24"/>
        </w:rPr>
        <w:t xml:space="preserve"> </w:t>
      </w:r>
      <w:r>
        <w:rPr>
          <w:b/>
          <w:sz w:val="24"/>
        </w:rPr>
        <w:t>DÉCIMA</w:t>
      </w:r>
      <w:r>
        <w:rPr>
          <w:b/>
          <w:spacing w:val="-8"/>
          <w:sz w:val="24"/>
        </w:rPr>
        <w:t xml:space="preserve"> </w:t>
      </w:r>
      <w:r>
        <w:rPr>
          <w:b/>
          <w:sz w:val="24"/>
        </w:rPr>
        <w:t>PRIMEIRA</w:t>
      </w:r>
      <w:r>
        <w:rPr>
          <w:b/>
          <w:spacing w:val="-8"/>
          <w:sz w:val="24"/>
        </w:rPr>
        <w:t xml:space="preserve"> </w:t>
      </w:r>
      <w:r>
        <w:rPr>
          <w:b/>
          <w:sz w:val="24"/>
        </w:rPr>
        <w:t>INFRAÇÕES</w:t>
      </w:r>
      <w:r>
        <w:rPr>
          <w:b/>
          <w:spacing w:val="-8"/>
          <w:sz w:val="24"/>
        </w:rPr>
        <w:t xml:space="preserve"> </w:t>
      </w:r>
      <w:r>
        <w:rPr>
          <w:b/>
          <w:sz w:val="24"/>
        </w:rPr>
        <w:t>E</w:t>
      </w:r>
      <w:r>
        <w:rPr>
          <w:b/>
          <w:spacing w:val="-8"/>
          <w:sz w:val="24"/>
        </w:rPr>
        <w:t xml:space="preserve"> </w:t>
      </w:r>
      <w:r>
        <w:rPr>
          <w:b/>
          <w:sz w:val="24"/>
        </w:rPr>
        <w:t>SANÇÕES</w:t>
      </w:r>
      <w:r>
        <w:rPr>
          <w:b/>
          <w:spacing w:val="-7"/>
          <w:sz w:val="24"/>
        </w:rPr>
        <w:t xml:space="preserve"> </w:t>
      </w:r>
      <w:r>
        <w:rPr>
          <w:b/>
          <w:sz w:val="24"/>
        </w:rPr>
        <w:t>ADMINISTRATIVAS</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4"/>
          <w:sz w:val="24"/>
          <w:u w:val="single" w:color="0000ED"/>
        </w:rPr>
        <w:t>XIV</w:t>
      </w:r>
      <w:r>
        <w:fldChar w:fldCharType="end"/>
      </w:r>
      <w:r>
        <w:rPr>
          <w:b/>
          <w:spacing w:val="-4"/>
          <w:sz w:val="24"/>
        </w:rPr>
        <w:t>)</w:t>
      </w:r>
    </w:p>
    <w:p w14:paraId="2F59D745" w14:textId="77777777" w:rsidR="00E02AE4" w:rsidRDefault="006F6F53">
      <w:pPr>
        <w:pStyle w:val="PargrafodaLista"/>
        <w:numPr>
          <w:ilvl w:val="1"/>
          <w:numId w:val="7"/>
        </w:numPr>
        <w:tabs>
          <w:tab w:val="left" w:pos="662"/>
        </w:tabs>
        <w:spacing w:before="14" w:line="232" w:lineRule="auto"/>
        <w:ind w:left="114" w:firstLine="0"/>
        <w:rPr>
          <w:sz w:val="24"/>
        </w:rPr>
      </w:pPr>
      <w:r>
        <w:rPr>
          <w:sz w:val="24"/>
        </w:rPr>
        <w:t xml:space="preserve">Comete infração administrativa, nos termos da </w:t>
      </w:r>
      <w:hyperlink r:id="rId161">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além das descritas na cláusula décima primeira da Ata de Registro de Preços, o contratado que:</w:t>
      </w:r>
    </w:p>
    <w:p w14:paraId="24A42F82" w14:textId="77777777" w:rsidR="00E02AE4" w:rsidRDefault="006F6F53">
      <w:pPr>
        <w:pStyle w:val="PargrafodaLista"/>
        <w:numPr>
          <w:ilvl w:val="0"/>
          <w:numId w:val="5"/>
        </w:numPr>
        <w:tabs>
          <w:tab w:val="left" w:pos="356"/>
        </w:tabs>
        <w:spacing w:line="261" w:lineRule="exact"/>
        <w:ind w:left="356" w:right="0" w:hanging="242"/>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49BF65F8" w14:textId="77777777" w:rsidR="00E02AE4" w:rsidRDefault="006F6F53">
      <w:pPr>
        <w:pStyle w:val="PargrafodaLista"/>
        <w:numPr>
          <w:ilvl w:val="0"/>
          <w:numId w:val="5"/>
        </w:numPr>
        <w:tabs>
          <w:tab w:val="left" w:pos="378"/>
        </w:tabs>
        <w:spacing w:line="232" w:lineRule="auto"/>
        <w:ind w:left="114" w:firstLine="0"/>
        <w:rPr>
          <w:sz w:val="24"/>
        </w:rPr>
      </w:pPr>
      <w:r>
        <w:rPr>
          <w:sz w:val="24"/>
        </w:rPr>
        <w:t>der causa à inexecução parcial do contrato que cause grave dano à Administração ou ao funcionamento dos serviços públicos ou ao interesse coletivo;</w:t>
      </w:r>
    </w:p>
    <w:p w14:paraId="4EB7A978" w14:textId="77777777" w:rsidR="00E02AE4" w:rsidRDefault="006F6F53">
      <w:pPr>
        <w:pStyle w:val="PargrafodaLista"/>
        <w:numPr>
          <w:ilvl w:val="0"/>
          <w:numId w:val="5"/>
        </w:numPr>
        <w:tabs>
          <w:tab w:val="left" w:pos="342"/>
        </w:tabs>
        <w:spacing w:line="261" w:lineRule="exact"/>
        <w:ind w:left="342" w:right="0" w:hanging="228"/>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76ED3A48" w14:textId="77777777" w:rsidR="00E02AE4" w:rsidRDefault="006F6F53">
      <w:pPr>
        <w:pStyle w:val="PargrafodaLista"/>
        <w:numPr>
          <w:ilvl w:val="0"/>
          <w:numId w:val="5"/>
        </w:numPr>
        <w:tabs>
          <w:tab w:val="left" w:pos="367"/>
        </w:tabs>
        <w:spacing w:line="278" w:lineRule="exact"/>
        <w:ind w:left="367" w:right="0" w:hanging="253"/>
        <w:rPr>
          <w:sz w:val="24"/>
        </w:rPr>
      </w:pPr>
      <w:r>
        <w:rPr>
          <w:sz w:val="24"/>
        </w:rPr>
        <w:t>ensejar</w:t>
      </w:r>
      <w:r>
        <w:rPr>
          <w:spacing w:val="-6"/>
          <w:sz w:val="24"/>
        </w:rPr>
        <w:t xml:space="preserve"> </w:t>
      </w:r>
      <w:r>
        <w:rPr>
          <w:sz w:val="24"/>
        </w:rPr>
        <w:t>o</w:t>
      </w:r>
      <w:r>
        <w:rPr>
          <w:spacing w:val="-5"/>
          <w:sz w:val="24"/>
        </w:rPr>
        <w:t xml:space="preserve"> </w:t>
      </w:r>
      <w:r>
        <w:rPr>
          <w:sz w:val="24"/>
        </w:rPr>
        <w:t>retardamento</w:t>
      </w:r>
      <w:r>
        <w:rPr>
          <w:spacing w:val="-5"/>
          <w:sz w:val="24"/>
        </w:rPr>
        <w:t xml:space="preserve"> </w:t>
      </w:r>
      <w:r>
        <w:rPr>
          <w:sz w:val="24"/>
        </w:rPr>
        <w:t>da</w:t>
      </w:r>
      <w:r>
        <w:rPr>
          <w:spacing w:val="-5"/>
          <w:sz w:val="24"/>
        </w:rPr>
        <w:t xml:space="preserve"> </w:t>
      </w:r>
      <w:r>
        <w:rPr>
          <w:sz w:val="24"/>
        </w:rPr>
        <w:t>execução</w:t>
      </w:r>
      <w:r>
        <w:rPr>
          <w:spacing w:val="-5"/>
          <w:sz w:val="24"/>
        </w:rPr>
        <w:t xml:space="preserve"> </w:t>
      </w:r>
      <w:r>
        <w:rPr>
          <w:sz w:val="24"/>
        </w:rPr>
        <w:t>ou</w:t>
      </w:r>
      <w:r>
        <w:rPr>
          <w:spacing w:val="-6"/>
          <w:sz w:val="24"/>
        </w:rPr>
        <w:t xml:space="preserve"> </w:t>
      </w:r>
      <w:r>
        <w:rPr>
          <w:sz w:val="24"/>
        </w:rPr>
        <w:t>da</w:t>
      </w:r>
      <w:r>
        <w:rPr>
          <w:spacing w:val="-5"/>
          <w:sz w:val="24"/>
        </w:rPr>
        <w:t xml:space="preserve"> </w:t>
      </w:r>
      <w:r>
        <w:rPr>
          <w:sz w:val="24"/>
        </w:rPr>
        <w:t>entrega</w:t>
      </w:r>
      <w:r>
        <w:rPr>
          <w:spacing w:val="-5"/>
          <w:sz w:val="24"/>
        </w:rPr>
        <w:t xml:space="preserve"> </w:t>
      </w:r>
      <w:r>
        <w:rPr>
          <w:sz w:val="24"/>
        </w:rPr>
        <w:t>do</w:t>
      </w:r>
      <w:r>
        <w:rPr>
          <w:spacing w:val="-5"/>
          <w:sz w:val="24"/>
        </w:rPr>
        <w:t xml:space="preserve"> </w:t>
      </w:r>
      <w:r>
        <w:rPr>
          <w:sz w:val="24"/>
        </w:rPr>
        <w:t>objeto</w:t>
      </w:r>
      <w:r>
        <w:rPr>
          <w:spacing w:val="-5"/>
          <w:sz w:val="24"/>
        </w:rPr>
        <w:t xml:space="preserve"> </w:t>
      </w:r>
      <w:r>
        <w:rPr>
          <w:sz w:val="24"/>
        </w:rPr>
        <w:t>da</w:t>
      </w:r>
      <w:r>
        <w:rPr>
          <w:spacing w:val="-6"/>
          <w:sz w:val="24"/>
        </w:rPr>
        <w:t xml:space="preserve"> </w:t>
      </w:r>
      <w:r>
        <w:rPr>
          <w:sz w:val="24"/>
        </w:rPr>
        <w:t>contratação</w:t>
      </w:r>
      <w:r>
        <w:rPr>
          <w:spacing w:val="-5"/>
          <w:sz w:val="24"/>
        </w:rPr>
        <w:t xml:space="preserve"> </w:t>
      </w:r>
      <w:r>
        <w:rPr>
          <w:sz w:val="24"/>
        </w:rPr>
        <w:t>sem</w:t>
      </w:r>
      <w:r>
        <w:rPr>
          <w:spacing w:val="-5"/>
          <w:sz w:val="24"/>
        </w:rPr>
        <w:t xml:space="preserve"> </w:t>
      </w:r>
      <w:r>
        <w:rPr>
          <w:sz w:val="24"/>
        </w:rPr>
        <w:t>motivo</w:t>
      </w:r>
      <w:r>
        <w:rPr>
          <w:spacing w:val="-5"/>
          <w:sz w:val="24"/>
        </w:rPr>
        <w:t xml:space="preserve"> </w:t>
      </w:r>
      <w:r>
        <w:rPr>
          <w:spacing w:val="-2"/>
          <w:sz w:val="24"/>
        </w:rPr>
        <w:t>justificado;</w:t>
      </w:r>
    </w:p>
    <w:p w14:paraId="05E1C642" w14:textId="77777777" w:rsidR="00E02AE4" w:rsidRDefault="006F6F53">
      <w:pPr>
        <w:pStyle w:val="PargrafodaLista"/>
        <w:numPr>
          <w:ilvl w:val="0"/>
          <w:numId w:val="5"/>
        </w:numPr>
        <w:tabs>
          <w:tab w:val="left" w:pos="360"/>
        </w:tabs>
        <w:spacing w:line="278" w:lineRule="exact"/>
        <w:ind w:left="360" w:right="0" w:hanging="246"/>
        <w:rPr>
          <w:sz w:val="24"/>
        </w:rPr>
      </w:pPr>
      <w:r>
        <w:rPr>
          <w:sz w:val="24"/>
        </w:rPr>
        <w:t>apresentar</w:t>
      </w:r>
      <w:r>
        <w:rPr>
          <w:spacing w:val="-7"/>
          <w:sz w:val="24"/>
        </w:rPr>
        <w:t xml:space="preserve"> </w:t>
      </w:r>
      <w:r>
        <w:rPr>
          <w:sz w:val="24"/>
        </w:rPr>
        <w:t>documentação</w:t>
      </w:r>
      <w:r>
        <w:rPr>
          <w:spacing w:val="-6"/>
          <w:sz w:val="24"/>
        </w:rPr>
        <w:t xml:space="preserve"> </w:t>
      </w:r>
      <w:r>
        <w:rPr>
          <w:sz w:val="24"/>
        </w:rPr>
        <w:t>falsa</w:t>
      </w:r>
      <w:r>
        <w:rPr>
          <w:spacing w:val="-6"/>
          <w:sz w:val="24"/>
        </w:rPr>
        <w:t xml:space="preserve"> </w:t>
      </w:r>
      <w:r>
        <w:rPr>
          <w:sz w:val="24"/>
        </w:rPr>
        <w:t>ou</w:t>
      </w:r>
      <w:r>
        <w:rPr>
          <w:spacing w:val="-7"/>
          <w:sz w:val="24"/>
        </w:rPr>
        <w:t xml:space="preserve"> </w:t>
      </w:r>
      <w:r>
        <w:rPr>
          <w:sz w:val="24"/>
        </w:rPr>
        <w:t>prestar</w:t>
      </w:r>
      <w:r>
        <w:rPr>
          <w:spacing w:val="-6"/>
          <w:sz w:val="24"/>
        </w:rPr>
        <w:t xml:space="preserve"> </w:t>
      </w:r>
      <w:r>
        <w:rPr>
          <w:sz w:val="24"/>
        </w:rPr>
        <w:t>declaração</w:t>
      </w:r>
      <w:r>
        <w:rPr>
          <w:spacing w:val="-6"/>
          <w:sz w:val="24"/>
        </w:rPr>
        <w:t xml:space="preserve"> </w:t>
      </w:r>
      <w:r>
        <w:rPr>
          <w:sz w:val="24"/>
        </w:rPr>
        <w:t>falsa</w:t>
      </w:r>
      <w:r>
        <w:rPr>
          <w:spacing w:val="-6"/>
          <w:sz w:val="24"/>
        </w:rPr>
        <w:t xml:space="preserve"> </w:t>
      </w:r>
      <w:r>
        <w:rPr>
          <w:sz w:val="24"/>
        </w:rPr>
        <w:t>durante</w:t>
      </w:r>
      <w:r>
        <w:rPr>
          <w:spacing w:val="-7"/>
          <w:sz w:val="24"/>
        </w:rPr>
        <w:t xml:space="preserve"> </w:t>
      </w:r>
      <w:r>
        <w:rPr>
          <w:sz w:val="24"/>
        </w:rPr>
        <w:t>a</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pacing w:val="-2"/>
          <w:sz w:val="24"/>
        </w:rPr>
        <w:t>contrato;</w:t>
      </w:r>
    </w:p>
    <w:p w14:paraId="417F8D3F" w14:textId="77777777" w:rsidR="00E02AE4" w:rsidRDefault="006F6F53">
      <w:pPr>
        <w:pStyle w:val="PargrafodaLista"/>
        <w:numPr>
          <w:ilvl w:val="0"/>
          <w:numId w:val="5"/>
        </w:numPr>
        <w:tabs>
          <w:tab w:val="left" w:pos="317"/>
        </w:tabs>
        <w:spacing w:line="278" w:lineRule="exact"/>
        <w:ind w:left="317" w:right="0" w:hanging="203"/>
        <w:rPr>
          <w:sz w:val="24"/>
        </w:rPr>
      </w:pPr>
      <w:r>
        <w:rPr>
          <w:sz w:val="24"/>
        </w:rPr>
        <w:t>praticar</w:t>
      </w:r>
      <w:r>
        <w:rPr>
          <w:spacing w:val="-8"/>
          <w:sz w:val="24"/>
        </w:rPr>
        <w:t xml:space="preserve"> </w:t>
      </w:r>
      <w:r>
        <w:rPr>
          <w:sz w:val="24"/>
        </w:rPr>
        <w:t>ato</w:t>
      </w:r>
      <w:r>
        <w:rPr>
          <w:spacing w:val="-7"/>
          <w:sz w:val="24"/>
        </w:rPr>
        <w:t xml:space="preserve"> </w:t>
      </w:r>
      <w:r>
        <w:rPr>
          <w:sz w:val="24"/>
        </w:rPr>
        <w:t>fraudulento</w:t>
      </w:r>
      <w:r>
        <w:rPr>
          <w:spacing w:val="-7"/>
          <w:sz w:val="24"/>
        </w:rPr>
        <w:t xml:space="preserve"> </w:t>
      </w:r>
      <w:r>
        <w:rPr>
          <w:sz w:val="24"/>
        </w:rPr>
        <w:t>na</w:t>
      </w:r>
      <w:r>
        <w:rPr>
          <w:spacing w:val="-7"/>
          <w:sz w:val="24"/>
        </w:rPr>
        <w:t xml:space="preserve"> </w:t>
      </w:r>
      <w:r>
        <w:rPr>
          <w:sz w:val="24"/>
        </w:rPr>
        <w:t>execução</w:t>
      </w:r>
      <w:r>
        <w:rPr>
          <w:spacing w:val="-7"/>
          <w:sz w:val="24"/>
        </w:rPr>
        <w:t xml:space="preserve"> </w:t>
      </w:r>
      <w:r>
        <w:rPr>
          <w:sz w:val="24"/>
        </w:rPr>
        <w:t>do</w:t>
      </w:r>
      <w:r>
        <w:rPr>
          <w:spacing w:val="-7"/>
          <w:sz w:val="24"/>
        </w:rPr>
        <w:t xml:space="preserve"> </w:t>
      </w:r>
      <w:r>
        <w:rPr>
          <w:spacing w:val="-2"/>
          <w:sz w:val="24"/>
        </w:rPr>
        <w:t>contrato;</w:t>
      </w:r>
    </w:p>
    <w:p w14:paraId="555A775D" w14:textId="77777777" w:rsidR="00E02AE4" w:rsidRDefault="006F6F53">
      <w:pPr>
        <w:pStyle w:val="PargrafodaLista"/>
        <w:numPr>
          <w:ilvl w:val="0"/>
          <w:numId w:val="5"/>
        </w:numPr>
        <w:tabs>
          <w:tab w:val="left" w:pos="354"/>
        </w:tabs>
        <w:spacing w:line="289" w:lineRule="exact"/>
        <w:ind w:left="354" w:right="0" w:hanging="240"/>
        <w:rPr>
          <w:sz w:val="24"/>
        </w:rPr>
      </w:pPr>
      <w:r>
        <w:rPr>
          <w:sz w:val="24"/>
        </w:rPr>
        <w:t>comportar-se</w:t>
      </w:r>
      <w:r>
        <w:rPr>
          <w:spacing w:val="-5"/>
          <w:sz w:val="24"/>
        </w:rPr>
        <w:t xml:space="preserve"> </w:t>
      </w:r>
      <w:r>
        <w:rPr>
          <w:sz w:val="24"/>
        </w:rPr>
        <w:t>de</w:t>
      </w:r>
      <w:r>
        <w:rPr>
          <w:spacing w:val="-3"/>
          <w:sz w:val="24"/>
        </w:rPr>
        <w:t xml:space="preserve"> </w:t>
      </w:r>
      <w:r>
        <w:rPr>
          <w:sz w:val="24"/>
        </w:rPr>
        <w:t>modo</w:t>
      </w:r>
      <w:r>
        <w:rPr>
          <w:spacing w:val="-3"/>
          <w:sz w:val="24"/>
        </w:rPr>
        <w:t xml:space="preserve"> </w:t>
      </w:r>
      <w:r>
        <w:rPr>
          <w:sz w:val="24"/>
        </w:rPr>
        <w:t>inidôneo</w:t>
      </w:r>
      <w:r>
        <w:rPr>
          <w:spacing w:val="-3"/>
          <w:sz w:val="24"/>
        </w:rPr>
        <w:t xml:space="preserve"> </w:t>
      </w:r>
      <w:r>
        <w:rPr>
          <w:sz w:val="24"/>
        </w:rPr>
        <w:t>ou</w:t>
      </w:r>
      <w:r>
        <w:rPr>
          <w:spacing w:val="-2"/>
          <w:sz w:val="24"/>
        </w:rPr>
        <w:t xml:space="preserve"> </w:t>
      </w:r>
      <w:r>
        <w:rPr>
          <w:sz w:val="24"/>
        </w:rPr>
        <w:t>cometer</w:t>
      </w:r>
      <w:r>
        <w:rPr>
          <w:spacing w:val="-3"/>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2"/>
          <w:sz w:val="24"/>
        </w:rPr>
        <w:t xml:space="preserve"> natureza;</w:t>
      </w:r>
    </w:p>
    <w:p w14:paraId="038A0BF5" w14:textId="77777777" w:rsidR="00E02AE4" w:rsidRDefault="006F6F53">
      <w:pPr>
        <w:pStyle w:val="PargrafodaLista"/>
        <w:numPr>
          <w:ilvl w:val="0"/>
          <w:numId w:val="5"/>
        </w:numPr>
        <w:tabs>
          <w:tab w:val="left" w:pos="367"/>
        </w:tabs>
        <w:spacing w:before="23" w:line="289" w:lineRule="exact"/>
        <w:ind w:left="367" w:right="0" w:hanging="253"/>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162" w:anchor="art5">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z w:val="24"/>
            <w:u w:val="single" w:color="0000ED"/>
          </w:rPr>
          <w:t>agosto</w:t>
        </w:r>
        <w:r>
          <w:rPr>
            <w:color w:val="0000ED"/>
            <w:spacing w:val="-3"/>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61F96CC6" w14:textId="77777777" w:rsidR="00E02AE4" w:rsidRDefault="006F6F53">
      <w:pPr>
        <w:pStyle w:val="PargrafodaLista"/>
        <w:numPr>
          <w:ilvl w:val="1"/>
          <w:numId w:val="7"/>
        </w:numPr>
        <w:tabs>
          <w:tab w:val="left" w:pos="654"/>
        </w:tabs>
        <w:spacing w:line="285" w:lineRule="exact"/>
        <w:ind w:left="654" w:right="0" w:hanging="540"/>
        <w:rPr>
          <w:sz w:val="24"/>
        </w:rPr>
      </w:pPr>
      <w:r>
        <w:rPr>
          <w:sz w:val="24"/>
        </w:rPr>
        <w:t>Serão</w:t>
      </w:r>
      <w:r>
        <w:rPr>
          <w:spacing w:val="-6"/>
          <w:sz w:val="24"/>
        </w:rPr>
        <w:t xml:space="preserve"> </w:t>
      </w:r>
      <w:r>
        <w:rPr>
          <w:sz w:val="24"/>
        </w:rPr>
        <w:t>aplicadas</w:t>
      </w:r>
      <w:r>
        <w:rPr>
          <w:spacing w:val="-4"/>
          <w:sz w:val="24"/>
        </w:rPr>
        <w:t xml:space="preserve"> </w:t>
      </w:r>
      <w:r>
        <w:rPr>
          <w:sz w:val="24"/>
        </w:rPr>
        <w:t>ao</w:t>
      </w:r>
      <w:r>
        <w:rPr>
          <w:spacing w:val="-4"/>
          <w:sz w:val="24"/>
        </w:rPr>
        <w:t xml:space="preserve"> </w:t>
      </w:r>
      <w:r>
        <w:rPr>
          <w:sz w:val="24"/>
        </w:rPr>
        <w:t>contratado</w:t>
      </w:r>
      <w:r>
        <w:rPr>
          <w:spacing w:val="-4"/>
          <w:sz w:val="24"/>
        </w:rPr>
        <w:t xml:space="preserve"> </w:t>
      </w:r>
      <w:r>
        <w:rPr>
          <w:sz w:val="24"/>
        </w:rPr>
        <w:t>que</w:t>
      </w:r>
      <w:r>
        <w:rPr>
          <w:spacing w:val="-4"/>
          <w:sz w:val="24"/>
        </w:rPr>
        <w:t xml:space="preserve"> </w:t>
      </w:r>
      <w:r>
        <w:rPr>
          <w:sz w:val="24"/>
        </w:rPr>
        <w:t>incorrer</w:t>
      </w:r>
      <w:r>
        <w:rPr>
          <w:spacing w:val="-4"/>
          <w:sz w:val="24"/>
        </w:rPr>
        <w:t xml:space="preserve"> </w:t>
      </w:r>
      <w:r>
        <w:rPr>
          <w:sz w:val="24"/>
        </w:rPr>
        <w:t>nas</w:t>
      </w:r>
      <w:r>
        <w:rPr>
          <w:spacing w:val="-4"/>
          <w:sz w:val="24"/>
        </w:rPr>
        <w:t xml:space="preserve"> </w:t>
      </w:r>
      <w:r>
        <w:rPr>
          <w:sz w:val="24"/>
        </w:rPr>
        <w:t>infrações</w:t>
      </w:r>
      <w:r>
        <w:rPr>
          <w:spacing w:val="-4"/>
          <w:sz w:val="24"/>
        </w:rPr>
        <w:t xml:space="preserve"> </w:t>
      </w:r>
      <w:r>
        <w:rPr>
          <w:sz w:val="24"/>
        </w:rPr>
        <w:t>acima</w:t>
      </w:r>
      <w:r>
        <w:rPr>
          <w:spacing w:val="-4"/>
          <w:sz w:val="24"/>
        </w:rPr>
        <w:t xml:space="preserve"> </w:t>
      </w:r>
      <w:r>
        <w:rPr>
          <w:sz w:val="24"/>
        </w:rPr>
        <w:t>descritas</w:t>
      </w:r>
      <w:r>
        <w:rPr>
          <w:spacing w:val="-4"/>
          <w:sz w:val="24"/>
        </w:rPr>
        <w:t xml:space="preserve"> </w:t>
      </w:r>
      <w:r>
        <w:rPr>
          <w:sz w:val="24"/>
        </w:rPr>
        <w:t>as</w:t>
      </w:r>
      <w:r>
        <w:rPr>
          <w:spacing w:val="-4"/>
          <w:sz w:val="24"/>
        </w:rPr>
        <w:t xml:space="preserve"> </w:t>
      </w:r>
      <w:r>
        <w:rPr>
          <w:sz w:val="24"/>
        </w:rPr>
        <w:t>seguintes</w:t>
      </w:r>
      <w:r>
        <w:rPr>
          <w:spacing w:val="-3"/>
          <w:sz w:val="24"/>
        </w:rPr>
        <w:t xml:space="preserve"> </w:t>
      </w:r>
      <w:r>
        <w:rPr>
          <w:spacing w:val="-2"/>
          <w:sz w:val="24"/>
        </w:rPr>
        <w:t>sanções:</w:t>
      </w:r>
    </w:p>
    <w:p w14:paraId="38CEDFAA" w14:textId="77777777" w:rsidR="00E02AE4" w:rsidRDefault="006F6F53">
      <w:pPr>
        <w:pStyle w:val="PargrafodaLista"/>
        <w:numPr>
          <w:ilvl w:val="0"/>
          <w:numId w:val="4"/>
        </w:numPr>
        <w:tabs>
          <w:tab w:val="left" w:pos="408"/>
        </w:tabs>
        <w:spacing w:before="3" w:line="232" w:lineRule="auto"/>
        <w:ind w:left="114" w:firstLine="0"/>
        <w:rPr>
          <w:sz w:val="24"/>
        </w:rPr>
      </w:pPr>
      <w:r>
        <w:rPr>
          <w:sz w:val="24"/>
        </w:rPr>
        <w:t>Advertência,</w:t>
      </w:r>
      <w:r>
        <w:rPr>
          <w:spacing w:val="40"/>
          <w:sz w:val="24"/>
        </w:rPr>
        <w:t xml:space="preserve"> </w:t>
      </w:r>
      <w:r>
        <w:rPr>
          <w:sz w:val="24"/>
        </w:rPr>
        <w:t>quando</w:t>
      </w:r>
      <w:r>
        <w:rPr>
          <w:spacing w:val="40"/>
          <w:sz w:val="24"/>
        </w:rPr>
        <w:t xml:space="preserve"> </w:t>
      </w:r>
      <w:r>
        <w:rPr>
          <w:sz w:val="24"/>
        </w:rPr>
        <w:t>o</w:t>
      </w:r>
      <w:r>
        <w:rPr>
          <w:spacing w:val="40"/>
          <w:sz w:val="24"/>
        </w:rPr>
        <w:t xml:space="preserve"> </w:t>
      </w:r>
      <w:r>
        <w:rPr>
          <w:sz w:val="24"/>
        </w:rPr>
        <w:t>contratado</w:t>
      </w:r>
      <w:r>
        <w:rPr>
          <w:spacing w:val="40"/>
          <w:sz w:val="24"/>
        </w:rPr>
        <w:t xml:space="preserve"> </w:t>
      </w: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sempre</w:t>
      </w:r>
      <w:r>
        <w:rPr>
          <w:spacing w:val="40"/>
          <w:sz w:val="24"/>
        </w:rPr>
        <w:t xml:space="preserve"> </w:t>
      </w:r>
      <w:r>
        <w:rPr>
          <w:sz w:val="24"/>
        </w:rPr>
        <w:t>que</w:t>
      </w:r>
      <w:r>
        <w:rPr>
          <w:spacing w:val="40"/>
          <w:sz w:val="24"/>
        </w:rPr>
        <w:t xml:space="preserve"> </w:t>
      </w:r>
      <w:r>
        <w:rPr>
          <w:sz w:val="24"/>
        </w:rPr>
        <w:t>não</w:t>
      </w:r>
      <w:r>
        <w:rPr>
          <w:spacing w:val="40"/>
          <w:sz w:val="24"/>
        </w:rPr>
        <w:t xml:space="preserve"> </w:t>
      </w:r>
      <w:r>
        <w:rPr>
          <w:sz w:val="24"/>
        </w:rPr>
        <w:t>se justificar a imposição de penalidade mais grave (</w:t>
      </w:r>
      <w:proofErr w:type="spellStart"/>
      <w:r>
        <w:fldChar w:fldCharType="begin"/>
      </w:r>
      <w:r>
        <w:instrText>HYPERLINK "http://www.planalto.gov.br/ccivil_03/_ato2019-2022/2021/lei/L14133.htm" \l "art156%C2%A74"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nº 14.133, de 2021</w:t>
      </w:r>
      <w:r>
        <w:fldChar w:fldCharType="end"/>
      </w:r>
      <w:r>
        <w:rPr>
          <w:sz w:val="24"/>
        </w:rPr>
        <w:t>);</w:t>
      </w:r>
    </w:p>
    <w:p w14:paraId="736760A2" w14:textId="77777777" w:rsidR="00E02AE4" w:rsidRDefault="006F6F53">
      <w:pPr>
        <w:pStyle w:val="PargrafodaLista"/>
        <w:numPr>
          <w:ilvl w:val="0"/>
          <w:numId w:val="4"/>
        </w:numPr>
        <w:tabs>
          <w:tab w:val="left" w:pos="408"/>
        </w:tabs>
        <w:spacing w:before="1" w:line="232" w:lineRule="auto"/>
        <w:ind w:left="114" w:firstLine="0"/>
        <w:rPr>
          <w:sz w:val="24"/>
        </w:rPr>
      </w:pPr>
      <w:r>
        <w:rPr>
          <w:noProof/>
        </w:rPr>
        <mc:AlternateContent>
          <mc:Choice Requires="wps">
            <w:drawing>
              <wp:anchor distT="0" distB="0" distL="0" distR="0" simplePos="0" relativeHeight="15752704" behindDoc="0" locked="0" layoutInCell="1" allowOverlap="1" wp14:anchorId="65EADD59" wp14:editId="7E3A9A83">
                <wp:simplePos x="0" y="0"/>
                <wp:positionH relativeFrom="page">
                  <wp:posOffset>7061840</wp:posOffset>
                </wp:positionH>
                <wp:positionV relativeFrom="paragraph">
                  <wp:posOffset>332256</wp:posOffset>
                </wp:positionV>
                <wp:extent cx="8890" cy="9525"/>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9525"/>
                        </a:xfrm>
                        <a:custGeom>
                          <a:avLst/>
                          <a:gdLst/>
                          <a:ahLst/>
                          <a:cxnLst/>
                          <a:rect l="l" t="t" r="r" b="b"/>
                          <a:pathLst>
                            <a:path w="8890" h="9525">
                              <a:moveTo>
                                <a:pt x="8884" y="9524"/>
                              </a:moveTo>
                              <a:lnTo>
                                <a:pt x="0" y="9524"/>
                              </a:lnTo>
                              <a:lnTo>
                                <a:pt x="0" y="0"/>
                              </a:lnTo>
                              <a:lnTo>
                                <a:pt x="8884" y="0"/>
                              </a:lnTo>
                              <a:lnTo>
                                <a:pt x="8884"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0B384BDA" id="Graphic 61" o:spid="_x0000_s1026" style="position:absolute;margin-left:556.05pt;margin-top:26.15pt;width:.7pt;height:.75pt;z-index:15752704;visibility:visible;mso-wrap-style:square;mso-wrap-distance-left:0;mso-wrap-distance-top:0;mso-wrap-distance-right:0;mso-wrap-distance-bottom:0;mso-position-horizontal:absolute;mso-position-horizontal-relative:page;mso-position-vertical:absolute;mso-position-vertical-relative:text;v-text-anchor:top" coordsize="88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ID7IAIAALEEAAAOAAAAZHJzL2Uyb0RvYy54bWysVMFu2zAMvQ/YPwi6L06DdnCNOMXQrMOA&#10;oivQDDsrshwbk0VNVGLn70fJlpttl2GYDzJlPlGPj6TXd0On2Uk5bMGU/Gqx5EwZCVVrDiX/unt4&#10;l3OGXphKaDCq5GeF/G7z9s26t4VaQQO6Uo5REINFb0veeG+LLEPZqE7gAqwy5KzBdcLT1h2yyome&#10;onc6Wy2X77MeXGUdSIVIX7ejk29i/LpW0n+pa1Se6ZITNx9XF9d9WLPNWhQHJ2zTyomG+AcWnWgN&#10;XTqH2gov2NG1f4TqWukAofYLCV0Gdd1KFXOgbK6Wv2Xz0girYi4kDtpZJvx/YeXT6cU+u0Ad7SPI&#10;70iKZL3FYvaEDU6YoXZdwBJxNkQVz7OKavBM0sc8vyWlJTlub1Y3QeFMFOmgPKL/pCAGEadH9GMB&#10;qmSJJllyMMl0VMZQQB0L6DmjAjrOqID7sYBW+HAuMAsm6xOLZiIRPB2c1A4ixgfyeZ5fczbSvJ5o&#10;vmK0ucRSQr8Ckzu9bQw5wmJXUc7Jl94jZr72L2EkYmKXAkkNqEZdQ7pR4FkCuvhSZATdVg+t1iFx&#10;dIf9vXbsJMI40PNxOyV+AYvVHwseSr+H6vzsWE8zUnL8cRROcaY/G2rCMFDJcMnYJ8N5fQ9x7KLm&#10;Dv1u+CacZZbMknvqlydILS6K1A3EPwBGbDhp4MPRQ92GVoncRkbThuYi5j/NcBi8y31Evf5pNj8B&#10;AAD//wMAUEsDBBQABgAIAAAAIQAKWveI3QAAAAsBAAAPAAAAZHJzL2Rvd25yZXYueG1sTI/BTsMw&#10;DIbvSLxDZCRuLE2rTVNpOiEEB06wwQFuWWPaqo1TNdkW3h7vtB1/+9Pvz9UmuVEccQ69Jw1qkYFA&#10;arztqdXw9fn6sAYRoiFrRk+o4Q8DbOrbm8qU1p9oi8ddbAWXUCiNhi7GqZQyNB06ExZ+QuLdr5+d&#10;iRznVtrZnLjcjTLPspV0pie+0JkJnztsht3BaZgUpe/3Yfj5eJNe2qJ9oZRnWt/fpadHEBFTvMBw&#10;1md1qNlp7w9kgxg5K5UrZjUs8wLEmVCqWILY86RYg6wref1D/Q8AAP//AwBQSwECLQAUAAYACAAA&#10;ACEAtoM4kv4AAADhAQAAEwAAAAAAAAAAAAAAAAAAAAAAW0NvbnRlbnRfVHlwZXNdLnhtbFBLAQIt&#10;ABQABgAIAAAAIQA4/SH/1gAAAJQBAAALAAAAAAAAAAAAAAAAAC8BAABfcmVscy8ucmVsc1BLAQIt&#10;ABQABgAIAAAAIQAl1ID7IAIAALEEAAAOAAAAAAAAAAAAAAAAAC4CAABkcnMvZTJvRG9jLnhtbFBL&#10;AQItABQABgAIAAAAIQAKWveI3QAAAAsBAAAPAAAAAAAAAAAAAAAAAHoEAABkcnMvZG93bnJldi54&#10;bWxQSwUGAAAAAAQABADzAAAAhAUAAAAA&#10;" path="m8884,9524l,9524,,,8884,r,9524xe" fillcolor="#0000ed" stroked="f">
                <v:path arrowok="t"/>
                <w10:wrap anchorx="page"/>
              </v:shape>
            </w:pict>
          </mc:Fallback>
        </mc:AlternateContent>
      </w:r>
      <w:r>
        <w:rPr>
          <w:sz w:val="24"/>
        </w:rPr>
        <w:t>Impedimento</w:t>
      </w:r>
      <w:r>
        <w:rPr>
          <w:spacing w:val="35"/>
          <w:sz w:val="24"/>
        </w:rPr>
        <w:t xml:space="preserve"> </w:t>
      </w:r>
      <w:r>
        <w:rPr>
          <w:sz w:val="24"/>
        </w:rPr>
        <w:t>de</w:t>
      </w:r>
      <w:r>
        <w:rPr>
          <w:spacing w:val="35"/>
          <w:sz w:val="24"/>
        </w:rPr>
        <w:t xml:space="preserve"> </w:t>
      </w:r>
      <w:r>
        <w:rPr>
          <w:sz w:val="24"/>
        </w:rPr>
        <w:t>licitar</w:t>
      </w:r>
      <w:r>
        <w:rPr>
          <w:spacing w:val="35"/>
          <w:sz w:val="24"/>
        </w:rPr>
        <w:t xml:space="preserve"> </w:t>
      </w:r>
      <w:r>
        <w:rPr>
          <w:sz w:val="24"/>
        </w:rPr>
        <w:t>e</w:t>
      </w:r>
      <w:r>
        <w:rPr>
          <w:spacing w:val="35"/>
          <w:sz w:val="24"/>
        </w:rPr>
        <w:t xml:space="preserve"> </w:t>
      </w:r>
      <w:r>
        <w:rPr>
          <w:sz w:val="24"/>
        </w:rPr>
        <w:t>contratar,</w:t>
      </w:r>
      <w:r>
        <w:rPr>
          <w:spacing w:val="35"/>
          <w:sz w:val="24"/>
        </w:rPr>
        <w:t xml:space="preserve"> </w:t>
      </w:r>
      <w:r>
        <w:rPr>
          <w:sz w:val="24"/>
        </w:rPr>
        <w:t>quando</w:t>
      </w:r>
      <w:r>
        <w:rPr>
          <w:spacing w:val="35"/>
          <w:sz w:val="24"/>
        </w:rPr>
        <w:t xml:space="preserve"> </w:t>
      </w:r>
      <w:r>
        <w:rPr>
          <w:sz w:val="24"/>
        </w:rPr>
        <w:t>praticadas</w:t>
      </w:r>
      <w:r>
        <w:rPr>
          <w:spacing w:val="35"/>
          <w:sz w:val="24"/>
        </w:rPr>
        <w:t xml:space="preserve"> </w:t>
      </w:r>
      <w:r>
        <w:rPr>
          <w:sz w:val="24"/>
        </w:rPr>
        <w:t>as</w:t>
      </w:r>
      <w:r>
        <w:rPr>
          <w:spacing w:val="35"/>
          <w:sz w:val="24"/>
        </w:rPr>
        <w:t xml:space="preserve"> </w:t>
      </w:r>
      <w:r>
        <w:rPr>
          <w:sz w:val="24"/>
        </w:rPr>
        <w:t>condutas</w:t>
      </w:r>
      <w:r>
        <w:rPr>
          <w:spacing w:val="35"/>
          <w:sz w:val="24"/>
        </w:rPr>
        <w:t xml:space="preserve"> </w:t>
      </w:r>
      <w:r>
        <w:rPr>
          <w:sz w:val="24"/>
        </w:rPr>
        <w:t>descritas</w:t>
      </w:r>
      <w:r>
        <w:rPr>
          <w:spacing w:val="35"/>
          <w:sz w:val="24"/>
        </w:rPr>
        <w:t xml:space="preserve"> </w:t>
      </w:r>
      <w:r>
        <w:rPr>
          <w:sz w:val="24"/>
        </w:rPr>
        <w:t>nas</w:t>
      </w:r>
      <w:r>
        <w:rPr>
          <w:spacing w:val="35"/>
          <w:sz w:val="24"/>
        </w:rPr>
        <w:t xml:space="preserve"> </w:t>
      </w:r>
      <w:r>
        <w:rPr>
          <w:sz w:val="24"/>
        </w:rPr>
        <w:t>alíneas</w:t>
      </w:r>
      <w:r>
        <w:rPr>
          <w:spacing w:val="35"/>
          <w:sz w:val="24"/>
        </w:rPr>
        <w:t xml:space="preserve"> </w:t>
      </w:r>
      <w:r>
        <w:rPr>
          <w:sz w:val="24"/>
        </w:rPr>
        <w:t>b,</w:t>
      </w:r>
      <w:r>
        <w:rPr>
          <w:spacing w:val="35"/>
          <w:sz w:val="24"/>
        </w:rPr>
        <w:t xml:space="preserve"> </w:t>
      </w:r>
      <w:r>
        <w:rPr>
          <w:sz w:val="24"/>
        </w:rPr>
        <w:t>c</w:t>
      </w:r>
      <w:r>
        <w:rPr>
          <w:spacing w:val="35"/>
          <w:sz w:val="24"/>
        </w:rPr>
        <w:t xml:space="preserve"> </w:t>
      </w:r>
      <w:r>
        <w:rPr>
          <w:sz w:val="24"/>
        </w:rPr>
        <w:t>e</w:t>
      </w:r>
      <w:r>
        <w:rPr>
          <w:spacing w:val="35"/>
          <w:sz w:val="24"/>
        </w:rPr>
        <w:t xml:space="preserve"> </w:t>
      </w:r>
      <w:r>
        <w:rPr>
          <w:sz w:val="24"/>
        </w:rPr>
        <w:t>d</w:t>
      </w:r>
      <w:r>
        <w:rPr>
          <w:spacing w:val="35"/>
          <w:sz w:val="24"/>
        </w:rPr>
        <w:t xml:space="preserve"> </w:t>
      </w:r>
      <w:r>
        <w:rPr>
          <w:sz w:val="24"/>
        </w:rPr>
        <w:t xml:space="preserve">do </w:t>
      </w:r>
      <w:hyperlink r:id="rId163" w:anchor="art156%C2%A74">
        <w:r>
          <w:rPr>
            <w:sz w:val="24"/>
          </w:rPr>
          <w:t>subitem</w:t>
        </w:r>
        <w:r>
          <w:rPr>
            <w:spacing w:val="-3"/>
            <w:sz w:val="24"/>
          </w:rPr>
          <w:t xml:space="preserve"> </w:t>
        </w:r>
        <w:r>
          <w:rPr>
            <w:sz w:val="24"/>
          </w:rPr>
          <w:t>acima</w:t>
        </w:r>
        <w:r>
          <w:rPr>
            <w:spacing w:val="-3"/>
            <w:sz w:val="24"/>
          </w:rPr>
          <w:t xml:space="preserve"> </w:t>
        </w:r>
        <w:r>
          <w:rPr>
            <w:sz w:val="24"/>
          </w:rPr>
          <w:t>deste</w:t>
        </w:r>
        <w:r>
          <w:rPr>
            <w:spacing w:val="-3"/>
            <w:sz w:val="24"/>
          </w:rPr>
          <w:t xml:space="preserve"> </w:t>
        </w:r>
        <w:r>
          <w:rPr>
            <w:sz w:val="24"/>
          </w:rPr>
          <w:t>Contrato,</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se</w:t>
        </w:r>
        <w:r>
          <w:rPr>
            <w:spacing w:val="-3"/>
            <w:sz w:val="24"/>
          </w:rPr>
          <w:t xml:space="preserve"> </w:t>
        </w:r>
        <w:r>
          <w:rPr>
            <w:sz w:val="24"/>
          </w:rPr>
          <w:t>justificar</w:t>
        </w:r>
        <w:r>
          <w:rPr>
            <w:spacing w:val="-3"/>
            <w:sz w:val="24"/>
          </w:rPr>
          <w:t xml:space="preserve"> </w:t>
        </w:r>
        <w:r>
          <w:rPr>
            <w:sz w:val="24"/>
          </w:rPr>
          <w:t>a</w:t>
        </w:r>
        <w:r>
          <w:rPr>
            <w:spacing w:val="-3"/>
            <w:sz w:val="24"/>
          </w:rPr>
          <w:t xml:space="preserve"> </w:t>
        </w:r>
        <w:r>
          <w:rPr>
            <w:sz w:val="24"/>
          </w:rPr>
          <w:t>imposição</w:t>
        </w:r>
        <w:r>
          <w:rPr>
            <w:spacing w:val="-3"/>
            <w:sz w:val="24"/>
          </w:rPr>
          <w:t xml:space="preserve"> </w:t>
        </w:r>
        <w:r>
          <w:rPr>
            <w:sz w:val="24"/>
          </w:rPr>
          <w:t>de</w:t>
        </w:r>
        <w:r>
          <w:rPr>
            <w:spacing w:val="-3"/>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w:t>
        </w:r>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156</w:t>
        </w:r>
        <w:r>
          <w:rPr>
            <w:color w:val="0000ED"/>
            <w:sz w:val="24"/>
          </w:rPr>
          <w:t>,</w:t>
        </w:r>
      </w:hyperlink>
    </w:p>
    <w:p w14:paraId="5FF32BEC" w14:textId="77777777" w:rsidR="00E02AE4" w:rsidRDefault="006F6F53">
      <w:pPr>
        <w:pStyle w:val="Corpodetexto"/>
        <w:spacing w:line="284" w:lineRule="exact"/>
        <w:ind w:right="0"/>
        <w:jc w:val="left"/>
      </w:pPr>
      <w:hyperlink r:id="rId164" w:anchor="art156%C2%A74">
        <w:r>
          <w:rPr>
            <w:color w:val="0000ED"/>
            <w:u w:val="single" w:color="0000ED"/>
          </w:rPr>
          <w:t>§</w:t>
        </w:r>
        <w:r>
          <w:rPr>
            <w:color w:val="0000ED"/>
            <w:spacing w:val="-2"/>
            <w:u w:val="single" w:color="0000ED"/>
          </w:rPr>
          <w:t xml:space="preserve"> </w:t>
        </w:r>
        <w:r>
          <w:rPr>
            <w:color w:val="0000ED"/>
            <w:u w:val="single" w:color="0000ED"/>
          </w:rPr>
          <w:t>4º</w:t>
        </w:r>
        <w:r>
          <w:rPr>
            <w:color w:val="0000ED"/>
          </w:rPr>
          <w:t>,</w:t>
        </w:r>
        <w:r>
          <w:rPr>
            <w:rFonts w:ascii="Times New Roman" w:hAnsi="Times New Roman"/>
            <w:color w:val="0000ED"/>
            <w:spacing w:val="5"/>
            <w:u w:val="single" w:color="0000ED"/>
          </w:rPr>
          <w:t xml:space="preserve"> </w:t>
        </w:r>
        <w:r>
          <w:rPr>
            <w:color w:val="0000ED"/>
            <w:u w:val="single" w:color="0000ED"/>
          </w:rPr>
          <w:t>da</w:t>
        </w:r>
        <w:r>
          <w:rPr>
            <w:color w:val="0000ED"/>
            <w:spacing w:val="-2"/>
            <w:u w:val="single" w:color="0000ED"/>
          </w:rPr>
          <w:t xml:space="preserve"> </w:t>
        </w:r>
        <w:r>
          <w:rPr>
            <w:color w:val="0000ED"/>
            <w:u w:val="single" w:color="0000ED"/>
          </w:rPr>
          <w:t>Lei</w:t>
        </w:r>
        <w:r>
          <w:rPr>
            <w:color w:val="0000ED"/>
            <w:spacing w:val="-2"/>
            <w:u w:val="single" w:color="0000ED"/>
          </w:rPr>
          <w:t xml:space="preserve"> </w:t>
        </w:r>
        <w:r>
          <w:rPr>
            <w:color w:val="0000ED"/>
            <w:u w:val="single" w:color="0000ED"/>
          </w:rPr>
          <w:t>nº</w:t>
        </w:r>
        <w:r>
          <w:rPr>
            <w:color w:val="0000ED"/>
            <w:spacing w:val="-2"/>
            <w:u w:val="single" w:color="0000ED"/>
          </w:rPr>
          <w:t xml:space="preserve"> </w:t>
        </w:r>
        <w:r>
          <w:rPr>
            <w:color w:val="0000ED"/>
            <w:u w:val="single" w:color="0000ED"/>
          </w:rPr>
          <w:t>14.133,</w:t>
        </w:r>
        <w:r>
          <w:rPr>
            <w:color w:val="0000ED"/>
            <w:spacing w:val="-2"/>
            <w:u w:val="single" w:color="0000ED"/>
          </w:rPr>
          <w:t xml:space="preserve"> </w:t>
        </w:r>
        <w:r>
          <w:rPr>
            <w:color w:val="0000ED"/>
            <w:u w:val="single" w:color="0000ED"/>
          </w:rPr>
          <w:t>de</w:t>
        </w:r>
        <w:r>
          <w:rPr>
            <w:color w:val="0000ED"/>
            <w:spacing w:val="-1"/>
            <w:u w:val="single" w:color="0000ED"/>
          </w:rPr>
          <w:t xml:space="preserve"> </w:t>
        </w:r>
        <w:r>
          <w:rPr>
            <w:color w:val="0000ED"/>
            <w:spacing w:val="-2"/>
            <w:u w:val="single" w:color="0000ED"/>
          </w:rPr>
          <w:t>2021</w:t>
        </w:r>
        <w:r>
          <w:rPr>
            <w:spacing w:val="-2"/>
          </w:rPr>
          <w:t>);</w:t>
        </w:r>
      </w:hyperlink>
    </w:p>
    <w:p w14:paraId="0EE8ED5B" w14:textId="77777777" w:rsidR="00E02AE4" w:rsidRDefault="006F6F53">
      <w:pPr>
        <w:pStyle w:val="PargrafodaLista"/>
        <w:numPr>
          <w:ilvl w:val="0"/>
          <w:numId w:val="4"/>
        </w:numPr>
        <w:tabs>
          <w:tab w:val="left" w:pos="357"/>
        </w:tabs>
        <w:spacing w:before="3" w:line="232" w:lineRule="auto"/>
        <w:ind w:left="114" w:firstLine="0"/>
        <w:rPr>
          <w:sz w:val="24"/>
        </w:rPr>
      </w:pPr>
      <w:r>
        <w:rPr>
          <w:sz w:val="24"/>
        </w:rPr>
        <w:t xml:space="preserve">Declaração de </w:t>
      </w:r>
      <w:proofErr w:type="spellStart"/>
      <w:r>
        <w:rPr>
          <w:sz w:val="24"/>
        </w:rPr>
        <w:t>inidoneidade</w:t>
      </w:r>
      <w:proofErr w:type="spellEnd"/>
      <w:r>
        <w:rPr>
          <w:sz w:val="24"/>
        </w:rPr>
        <w:t xml:space="preserve"> para licitar e contratar, quando praticadas as condutas descritas nas alíneas e, f, g e h do subitem acima deste Contrato, bem como nas alíneas b, c e d, que justifiquem a imposição de penalidade mais grave (</w:t>
      </w:r>
      <w:proofErr w:type="spellStart"/>
      <w:r>
        <w:fldChar w:fldCharType="begin"/>
      </w:r>
      <w:r>
        <w:instrText>HYPERLINK "http://www.planalto.gov.br/ccivil_03/_ato2019-2022/2021/lei/L14133.htm" \l "art156%C2%A75"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§5º, da Lei nº 14.133, de 2021</w:t>
      </w:r>
      <w:r>
        <w:fldChar w:fldCharType="end"/>
      </w:r>
      <w:r>
        <w:rPr>
          <w:sz w:val="24"/>
        </w:rPr>
        <w:t>);</w:t>
      </w:r>
    </w:p>
    <w:p w14:paraId="18E66FC3" w14:textId="77777777" w:rsidR="00E02AE4" w:rsidRDefault="006F6F53">
      <w:pPr>
        <w:pStyle w:val="PargrafodaLista"/>
        <w:numPr>
          <w:ilvl w:val="0"/>
          <w:numId w:val="4"/>
        </w:numPr>
        <w:tabs>
          <w:tab w:val="left" w:pos="384"/>
        </w:tabs>
        <w:spacing w:before="3" w:line="232" w:lineRule="auto"/>
        <w:ind w:left="114" w:firstLine="0"/>
        <w:rPr>
          <w:sz w:val="24"/>
        </w:rPr>
      </w:pPr>
      <w:r>
        <w:rPr>
          <w:sz w:val="24"/>
        </w:rPr>
        <w:t>O atraso superior a 40 (quarenta) dias autoriza a Administração a promover a extinção do contrato por descumprimento</w:t>
      </w:r>
      <w:r>
        <w:rPr>
          <w:spacing w:val="4"/>
          <w:sz w:val="24"/>
        </w:rPr>
        <w:t xml:space="preserve"> </w:t>
      </w:r>
      <w:r>
        <w:rPr>
          <w:sz w:val="24"/>
        </w:rPr>
        <w:t>ou</w:t>
      </w:r>
      <w:r>
        <w:rPr>
          <w:spacing w:val="6"/>
          <w:sz w:val="24"/>
        </w:rPr>
        <w:t xml:space="preserve"> </w:t>
      </w:r>
      <w:r>
        <w:rPr>
          <w:sz w:val="24"/>
        </w:rPr>
        <w:t>cumprimento</w:t>
      </w:r>
      <w:r>
        <w:rPr>
          <w:spacing w:val="7"/>
          <w:sz w:val="24"/>
        </w:rPr>
        <w:t xml:space="preserve"> </w:t>
      </w:r>
      <w:r>
        <w:rPr>
          <w:sz w:val="24"/>
        </w:rPr>
        <w:t>irregular</w:t>
      </w:r>
      <w:r>
        <w:rPr>
          <w:spacing w:val="6"/>
          <w:sz w:val="24"/>
        </w:rPr>
        <w:t xml:space="preserve"> </w:t>
      </w:r>
      <w:r>
        <w:rPr>
          <w:sz w:val="24"/>
        </w:rPr>
        <w:t>de</w:t>
      </w:r>
      <w:r>
        <w:rPr>
          <w:spacing w:val="6"/>
          <w:sz w:val="24"/>
        </w:rPr>
        <w:t xml:space="preserve"> </w:t>
      </w:r>
      <w:r>
        <w:rPr>
          <w:sz w:val="24"/>
        </w:rPr>
        <w:t>suas</w:t>
      </w:r>
      <w:r>
        <w:rPr>
          <w:spacing w:val="7"/>
          <w:sz w:val="24"/>
        </w:rPr>
        <w:t xml:space="preserve"> </w:t>
      </w:r>
      <w:r>
        <w:rPr>
          <w:sz w:val="24"/>
        </w:rPr>
        <w:t>cláusulas,</w:t>
      </w:r>
      <w:r>
        <w:rPr>
          <w:spacing w:val="6"/>
          <w:sz w:val="24"/>
        </w:rPr>
        <w:t xml:space="preserve"> </w:t>
      </w:r>
      <w:r>
        <w:rPr>
          <w:sz w:val="24"/>
        </w:rPr>
        <w:t>conforme</w:t>
      </w:r>
      <w:r>
        <w:rPr>
          <w:spacing w:val="7"/>
          <w:sz w:val="24"/>
        </w:rPr>
        <w:t xml:space="preserve"> </w:t>
      </w:r>
      <w:r>
        <w:rPr>
          <w:sz w:val="24"/>
        </w:rPr>
        <w:t>dispõe</w:t>
      </w:r>
      <w:r>
        <w:rPr>
          <w:spacing w:val="6"/>
          <w:sz w:val="24"/>
        </w:rPr>
        <w:t xml:space="preserve"> </w:t>
      </w:r>
      <w:r>
        <w:rPr>
          <w:sz w:val="24"/>
        </w:rPr>
        <w:t>o</w:t>
      </w:r>
      <w:r>
        <w:rPr>
          <w:spacing w:val="6"/>
          <w:sz w:val="24"/>
        </w:rPr>
        <w:t xml:space="preserve"> </w:t>
      </w:r>
      <w:r>
        <w:rPr>
          <w:sz w:val="24"/>
        </w:rPr>
        <w:t>inciso</w:t>
      </w:r>
      <w:r>
        <w:rPr>
          <w:spacing w:val="7"/>
          <w:sz w:val="24"/>
        </w:rPr>
        <w:t xml:space="preserve"> </w:t>
      </w:r>
      <w:r>
        <w:rPr>
          <w:sz w:val="24"/>
        </w:rPr>
        <w:t>I</w:t>
      </w:r>
      <w:r>
        <w:rPr>
          <w:spacing w:val="6"/>
          <w:sz w:val="24"/>
        </w:rPr>
        <w:t xml:space="preserve"> </w:t>
      </w:r>
      <w:r>
        <w:rPr>
          <w:sz w:val="24"/>
        </w:rPr>
        <w:t>do</w:t>
      </w:r>
      <w:r>
        <w:rPr>
          <w:spacing w:val="6"/>
          <w:sz w:val="24"/>
        </w:rPr>
        <w:t xml:space="preserve"> </w:t>
      </w:r>
      <w:proofErr w:type="spellStart"/>
      <w:r>
        <w:rPr>
          <w:sz w:val="24"/>
        </w:rPr>
        <w:t>art</w:t>
      </w:r>
      <w:proofErr w:type="spellEnd"/>
      <w:r>
        <w:rPr>
          <w:sz w:val="24"/>
        </w:rPr>
        <w:t>.</w:t>
      </w:r>
      <w:r>
        <w:rPr>
          <w:spacing w:val="7"/>
          <w:sz w:val="24"/>
        </w:rPr>
        <w:t xml:space="preserve"> </w:t>
      </w:r>
      <w:r>
        <w:rPr>
          <w:sz w:val="24"/>
        </w:rPr>
        <w:t>137</w:t>
      </w:r>
      <w:r>
        <w:rPr>
          <w:spacing w:val="6"/>
          <w:sz w:val="24"/>
        </w:rPr>
        <w:t xml:space="preserve"> </w:t>
      </w:r>
      <w:r>
        <w:rPr>
          <w:sz w:val="24"/>
        </w:rPr>
        <w:t>da</w:t>
      </w:r>
      <w:r>
        <w:rPr>
          <w:spacing w:val="7"/>
          <w:sz w:val="24"/>
        </w:rPr>
        <w:t xml:space="preserve"> </w:t>
      </w:r>
      <w:r>
        <w:rPr>
          <w:spacing w:val="-5"/>
          <w:sz w:val="24"/>
        </w:rPr>
        <w:t>Lei</w:t>
      </w:r>
    </w:p>
    <w:p w14:paraId="5B5A4C0D" w14:textId="77777777" w:rsidR="00E02AE4" w:rsidRDefault="006F6F53">
      <w:pPr>
        <w:pStyle w:val="Corpodetexto"/>
        <w:spacing w:line="284" w:lineRule="exact"/>
        <w:ind w:right="0"/>
      </w:pPr>
      <w:r>
        <w:t xml:space="preserve">n. 14.133, de </w:t>
      </w:r>
      <w:r>
        <w:rPr>
          <w:spacing w:val="-2"/>
        </w:rPr>
        <w:t>2021.</w:t>
      </w:r>
    </w:p>
    <w:p w14:paraId="3224821D" w14:textId="77777777" w:rsidR="00E02AE4" w:rsidRDefault="006F6F53">
      <w:pPr>
        <w:pStyle w:val="PargrafodaLista"/>
        <w:numPr>
          <w:ilvl w:val="1"/>
          <w:numId w:val="7"/>
        </w:numPr>
        <w:tabs>
          <w:tab w:val="left" w:pos="691"/>
        </w:tabs>
        <w:spacing w:before="3" w:line="232" w:lineRule="auto"/>
        <w:ind w:left="114" w:firstLine="0"/>
        <w:rPr>
          <w:sz w:val="24"/>
        </w:rPr>
      </w:pPr>
      <w:r>
        <w:rPr>
          <w:sz w:val="24"/>
        </w:rPr>
        <w:t>A aplicação das sanções previstas neste Contrato não exclui, em hipótese alguma, a obrigação de reparação integral do dano causado ao Contratante (</w:t>
      </w:r>
      <w:proofErr w:type="spellStart"/>
      <w:r>
        <w:fldChar w:fldCharType="begin"/>
      </w:r>
      <w:r>
        <w:instrText>HYPERLINK "http://www.planalto.gov.br/ccivil_03/_ato2019-2022/2021/lei/L14133.htm" \l "art156%C2%A79" \h</w:instrText>
      </w:r>
      <w:r>
        <w:fldChar w:fldCharType="separate"/>
      </w:r>
      <w:r>
        <w:rPr>
          <w:color w:val="0000ED"/>
          <w:sz w:val="24"/>
          <w:u w:val="single" w:color="0000ED"/>
        </w:rPr>
        <w:t>art</w:t>
      </w:r>
      <w:proofErr w:type="spellEnd"/>
      <w:r>
        <w:rPr>
          <w:color w:val="0000ED"/>
          <w:sz w:val="24"/>
          <w:u w:val="single" w:color="0000ED"/>
        </w:rPr>
        <w:t>. 156</w:t>
      </w:r>
      <w:r>
        <w:rPr>
          <w:color w:val="0000ED"/>
          <w:sz w:val="24"/>
        </w:rPr>
        <w:t>,</w:t>
      </w:r>
      <w:r>
        <w:rPr>
          <w:rFonts w:ascii="Times New Roman" w:hAnsi="Times New Roman"/>
          <w:color w:val="0000ED"/>
          <w:sz w:val="24"/>
          <w:u w:val="single" w:color="0000ED"/>
        </w:rPr>
        <w:t xml:space="preserve"> </w:t>
      </w:r>
      <w:r>
        <w:rPr>
          <w:color w:val="0000ED"/>
          <w:sz w:val="24"/>
          <w:u w:val="single" w:color="0000ED"/>
        </w:rPr>
        <w:t>§9º, da Lei nº 14.133, de 2021</w:t>
      </w:r>
      <w:r>
        <w:fldChar w:fldCharType="end"/>
      </w:r>
      <w:r>
        <w:rPr>
          <w:sz w:val="24"/>
        </w:rPr>
        <w:t>)</w:t>
      </w:r>
    </w:p>
    <w:p w14:paraId="3DA061E2" w14:textId="77777777" w:rsidR="00E02AE4" w:rsidRDefault="006F6F53">
      <w:pPr>
        <w:pStyle w:val="PargrafodaLista"/>
        <w:numPr>
          <w:ilvl w:val="1"/>
          <w:numId w:val="7"/>
        </w:numPr>
        <w:tabs>
          <w:tab w:val="left" w:pos="687"/>
        </w:tabs>
        <w:spacing w:before="1" w:line="232" w:lineRule="auto"/>
        <w:ind w:left="114" w:firstLine="0"/>
        <w:rPr>
          <w:sz w:val="24"/>
        </w:rPr>
      </w:pPr>
      <w:r>
        <w:rPr>
          <w:sz w:val="24"/>
        </w:rPr>
        <w:t xml:space="preserve">A aplicação das sanções realizar-se-á em processo administrativo que assegure o contraditório e a </w:t>
      </w:r>
      <w:hyperlink r:id="rId165" w:anchor="art158">
        <w:r>
          <w:rPr>
            <w:sz w:val="24"/>
          </w:rPr>
          <w:t xml:space="preserve">ampla defesa ao Contratado, observando-se o procedimento previsto no </w:t>
        </w:r>
        <w:proofErr w:type="spellStart"/>
        <w:r>
          <w:rPr>
            <w:sz w:val="24"/>
          </w:rPr>
          <w:t>caput</w:t>
        </w:r>
        <w:proofErr w:type="spellEnd"/>
        <w:r>
          <w:rPr>
            <w:sz w:val="24"/>
          </w:rPr>
          <w:t xml:space="preserve"> e parágrafos do </w:t>
        </w:r>
        <w:proofErr w:type="spellStart"/>
        <w:r>
          <w:rPr>
            <w:color w:val="0000ED"/>
            <w:sz w:val="24"/>
            <w:u w:val="single" w:color="0000ED"/>
          </w:rPr>
          <w:t>art</w:t>
        </w:r>
        <w:proofErr w:type="spellEnd"/>
        <w:r>
          <w:rPr>
            <w:color w:val="0000ED"/>
            <w:sz w:val="24"/>
            <w:u w:val="single" w:color="0000ED"/>
          </w:rPr>
          <w:t>. 158 da</w:t>
        </w:r>
        <w:r>
          <w:rPr>
            <w:color w:val="0000ED"/>
            <w:sz w:val="24"/>
          </w:rPr>
          <w:t xml:space="preserve"> </w:t>
        </w:r>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r>
          <w:rPr>
            <w:sz w:val="24"/>
          </w:rPr>
          <w:t>, para as penalidades de impedimento de licitar e contratar e de declaração de</w:t>
        </w:r>
      </w:hyperlink>
      <w:r>
        <w:rPr>
          <w:sz w:val="24"/>
        </w:rPr>
        <w:t xml:space="preserve"> </w:t>
      </w:r>
      <w:proofErr w:type="spellStart"/>
      <w:r>
        <w:rPr>
          <w:sz w:val="24"/>
        </w:rPr>
        <w:t>inidoneidade</w:t>
      </w:r>
      <w:proofErr w:type="spellEnd"/>
      <w:r>
        <w:rPr>
          <w:sz w:val="24"/>
        </w:rPr>
        <w:t xml:space="preserve"> para licitar ou contratar.</w:t>
      </w:r>
    </w:p>
    <w:p w14:paraId="4CD802A7" w14:textId="77777777" w:rsidR="00E02AE4" w:rsidRDefault="006F6F53">
      <w:pPr>
        <w:pStyle w:val="PargrafodaLista"/>
        <w:numPr>
          <w:ilvl w:val="1"/>
          <w:numId w:val="7"/>
        </w:numPr>
        <w:tabs>
          <w:tab w:val="left" w:pos="654"/>
        </w:tabs>
        <w:spacing w:line="278" w:lineRule="exact"/>
        <w:ind w:left="654" w:right="0" w:hanging="540"/>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3"/>
          <w:sz w:val="24"/>
        </w:rPr>
        <w:t xml:space="preserve"> </w:t>
      </w:r>
      <w:r>
        <w:rPr>
          <w:sz w:val="24"/>
        </w:rPr>
        <w:t>considerados</w:t>
      </w:r>
      <w:r>
        <w:rPr>
          <w:spacing w:val="-2"/>
          <w:sz w:val="24"/>
        </w:rPr>
        <w:t xml:space="preserve"> </w:t>
      </w:r>
      <w:r>
        <w:rPr>
          <w:sz w:val="24"/>
        </w:rPr>
        <w:t>(</w:t>
      </w:r>
      <w:proofErr w:type="spellStart"/>
      <w:r>
        <w:fldChar w:fldCharType="begin"/>
      </w:r>
      <w:r>
        <w:instrText>HYPERLINK "http://www.planalto.gov.br/ccivil_03/_ato2019-2022/2021/lei/L14133.htm" \l "art156%C2%A71" \h</w:instrText>
      </w:r>
      <w:r>
        <w:fldChar w:fldCharType="separate"/>
      </w:r>
      <w:r>
        <w:rPr>
          <w:color w:val="0000ED"/>
          <w:sz w:val="24"/>
          <w:u w:val="single" w:color="0000ED"/>
        </w:rPr>
        <w:t>art</w:t>
      </w:r>
      <w:proofErr w:type="spellEnd"/>
      <w:r>
        <w:rPr>
          <w:color w:val="0000ED"/>
          <w:sz w:val="24"/>
          <w:u w:val="single" w:color="0000ED"/>
        </w:rPr>
        <w:t>.</w:t>
      </w:r>
      <w:r>
        <w:rPr>
          <w:color w:val="0000ED"/>
          <w:spacing w:val="-2"/>
          <w:sz w:val="24"/>
          <w:u w:val="single" w:color="0000ED"/>
        </w:rPr>
        <w:t xml:space="preserve"> </w:t>
      </w:r>
      <w:r>
        <w:rPr>
          <w:color w:val="0000ED"/>
          <w:sz w:val="24"/>
          <w:u w:val="single" w:color="0000ED"/>
        </w:rPr>
        <w:t>156</w:t>
      </w:r>
      <w:r>
        <w:rPr>
          <w:color w:val="0000ED"/>
          <w:sz w:val="24"/>
        </w:rPr>
        <w:t>,</w:t>
      </w:r>
      <w:r>
        <w:rPr>
          <w:rFonts w:ascii="Times New Roman" w:hAnsi="Times New Roman"/>
          <w:color w:val="0000ED"/>
          <w:spacing w:val="5"/>
          <w:sz w:val="24"/>
          <w:u w:val="single" w:color="0000ED"/>
        </w:rPr>
        <w:t xml:space="preserve"> </w:t>
      </w:r>
      <w:r>
        <w:rPr>
          <w:color w:val="0000ED"/>
          <w:sz w:val="24"/>
          <w:u w:val="single" w:color="0000ED"/>
        </w:rPr>
        <w:t>§1º,</w:t>
      </w:r>
      <w:r>
        <w:rPr>
          <w:color w:val="0000ED"/>
          <w:spacing w:val="-2"/>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14.133,</w:t>
      </w:r>
      <w:r>
        <w:rPr>
          <w:color w:val="0000ED"/>
          <w:spacing w:val="-2"/>
          <w:sz w:val="24"/>
          <w:u w:val="single" w:color="0000ED"/>
        </w:rPr>
        <w:t xml:space="preserve"> </w:t>
      </w:r>
      <w:r>
        <w:rPr>
          <w:color w:val="0000ED"/>
          <w:sz w:val="24"/>
          <w:u w:val="single" w:color="0000ED"/>
        </w:rPr>
        <w:t>de</w:t>
      </w:r>
      <w:r>
        <w:rPr>
          <w:color w:val="0000ED"/>
          <w:spacing w:val="-2"/>
          <w:sz w:val="24"/>
          <w:u w:val="single" w:color="0000ED"/>
        </w:rPr>
        <w:t xml:space="preserve"> 2021</w:t>
      </w:r>
      <w:r>
        <w:fldChar w:fldCharType="end"/>
      </w:r>
      <w:r>
        <w:rPr>
          <w:spacing w:val="-2"/>
          <w:sz w:val="24"/>
        </w:rPr>
        <w:t>):</w:t>
      </w:r>
    </w:p>
    <w:p w14:paraId="15EA9B8F" w14:textId="77777777" w:rsidR="00E02AE4" w:rsidRDefault="006F6F53">
      <w:pPr>
        <w:pStyle w:val="PargrafodaLista"/>
        <w:numPr>
          <w:ilvl w:val="0"/>
          <w:numId w:val="3"/>
        </w:numPr>
        <w:tabs>
          <w:tab w:val="left" w:pos="356"/>
        </w:tabs>
        <w:spacing w:line="278" w:lineRule="exact"/>
        <w:ind w:left="356" w:right="0" w:hanging="242"/>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645E7D16" w14:textId="77777777" w:rsidR="00E02AE4" w:rsidRDefault="006F6F53">
      <w:pPr>
        <w:pStyle w:val="PargrafodaLista"/>
        <w:numPr>
          <w:ilvl w:val="0"/>
          <w:numId w:val="3"/>
        </w:numPr>
        <w:tabs>
          <w:tab w:val="left" w:pos="367"/>
        </w:tabs>
        <w:spacing w:line="27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17F1A16B" w14:textId="77777777" w:rsidR="00E02AE4" w:rsidRDefault="006F6F53">
      <w:pPr>
        <w:pStyle w:val="PargrafodaLista"/>
        <w:numPr>
          <w:ilvl w:val="0"/>
          <w:numId w:val="3"/>
        </w:numPr>
        <w:tabs>
          <w:tab w:val="left" w:pos="342"/>
        </w:tabs>
        <w:spacing w:line="278"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2BCA32FB" w14:textId="77777777" w:rsidR="00E02AE4" w:rsidRDefault="006F6F53">
      <w:pPr>
        <w:pStyle w:val="PargrafodaLista"/>
        <w:numPr>
          <w:ilvl w:val="0"/>
          <w:numId w:val="3"/>
        </w:numPr>
        <w:tabs>
          <w:tab w:val="left" w:pos="367"/>
        </w:tabs>
        <w:spacing w:line="278" w:lineRule="exact"/>
        <w:ind w:left="367" w:right="0" w:hanging="253"/>
        <w:rPr>
          <w:sz w:val="24"/>
        </w:rPr>
      </w:pPr>
      <w:r>
        <w:rPr>
          <w:sz w:val="24"/>
        </w:rPr>
        <w:t>os</w:t>
      </w:r>
      <w:r>
        <w:rPr>
          <w:spacing w:val="-3"/>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2"/>
          <w:sz w:val="24"/>
        </w:rPr>
        <w:t xml:space="preserve"> </w:t>
      </w:r>
      <w:r>
        <w:rPr>
          <w:sz w:val="24"/>
        </w:rPr>
        <w:t>provierem</w:t>
      </w:r>
      <w:r>
        <w:rPr>
          <w:spacing w:val="-2"/>
          <w:sz w:val="24"/>
        </w:rPr>
        <w:t xml:space="preserve"> </w:t>
      </w:r>
      <w:r>
        <w:rPr>
          <w:sz w:val="24"/>
        </w:rPr>
        <w:t>para</w:t>
      </w:r>
      <w:r>
        <w:rPr>
          <w:spacing w:val="-2"/>
          <w:sz w:val="24"/>
        </w:rPr>
        <w:t xml:space="preserve"> </w:t>
      </w:r>
      <w:r>
        <w:rPr>
          <w:sz w:val="24"/>
        </w:rPr>
        <w:t>o</w:t>
      </w:r>
      <w:r>
        <w:rPr>
          <w:spacing w:val="-2"/>
          <w:sz w:val="24"/>
        </w:rPr>
        <w:t xml:space="preserve"> Contratante;</w:t>
      </w:r>
    </w:p>
    <w:p w14:paraId="07128800" w14:textId="77777777" w:rsidR="00E02AE4" w:rsidRDefault="006F6F53">
      <w:pPr>
        <w:pStyle w:val="PargrafodaLista"/>
        <w:numPr>
          <w:ilvl w:val="0"/>
          <w:numId w:val="3"/>
        </w:numPr>
        <w:tabs>
          <w:tab w:val="left" w:pos="380"/>
        </w:tabs>
        <w:spacing w:before="7" w:line="220" w:lineRule="auto"/>
        <w:ind w:left="114" w:firstLine="0"/>
        <w:rPr>
          <w:sz w:val="24"/>
        </w:rPr>
      </w:pPr>
      <w:r>
        <w:rPr>
          <w:sz w:val="24"/>
        </w:rPr>
        <w:t>a implantação ou o aperfeiçoamento de programa de integridade, conforme normas e orientações dos órgãos de controle.</w:t>
      </w:r>
    </w:p>
    <w:p w14:paraId="6CF8200B" w14:textId="77777777" w:rsidR="00E02AE4" w:rsidRDefault="006F6F53">
      <w:pPr>
        <w:pStyle w:val="PargrafodaLista"/>
        <w:numPr>
          <w:ilvl w:val="0"/>
          <w:numId w:val="7"/>
        </w:numPr>
        <w:tabs>
          <w:tab w:val="left" w:pos="475"/>
        </w:tabs>
        <w:spacing w:before="268"/>
        <w:ind w:left="475" w:right="0" w:hanging="361"/>
        <w:rPr>
          <w:b/>
          <w:sz w:val="24"/>
        </w:rPr>
      </w:pPr>
      <w:r>
        <w:rPr>
          <w:b/>
          <w:sz w:val="24"/>
        </w:rPr>
        <w:t>CLÁUSULA</w:t>
      </w:r>
      <w:r>
        <w:rPr>
          <w:b/>
          <w:spacing w:val="-11"/>
          <w:sz w:val="24"/>
        </w:rPr>
        <w:t xml:space="preserve"> </w:t>
      </w:r>
      <w:r>
        <w:rPr>
          <w:b/>
          <w:sz w:val="24"/>
        </w:rPr>
        <w:t>DÉCIMA</w:t>
      </w:r>
      <w:r>
        <w:rPr>
          <w:b/>
          <w:spacing w:val="-8"/>
          <w:sz w:val="24"/>
        </w:rPr>
        <w:t xml:space="preserve"> </w:t>
      </w:r>
      <w:r>
        <w:rPr>
          <w:b/>
          <w:sz w:val="24"/>
        </w:rPr>
        <w:t>SEGUNDA</w:t>
      </w:r>
      <w:r>
        <w:rPr>
          <w:b/>
          <w:spacing w:val="-8"/>
          <w:sz w:val="24"/>
        </w:rPr>
        <w:t xml:space="preserve"> </w:t>
      </w:r>
      <w:r>
        <w:rPr>
          <w:b/>
          <w:sz w:val="24"/>
        </w:rPr>
        <w:t>DA</w:t>
      </w:r>
      <w:r>
        <w:rPr>
          <w:b/>
          <w:spacing w:val="-8"/>
          <w:sz w:val="24"/>
        </w:rPr>
        <w:t xml:space="preserve"> </w:t>
      </w:r>
      <w:r>
        <w:rPr>
          <w:b/>
          <w:sz w:val="24"/>
        </w:rPr>
        <w:t>EXTINÇÃO</w:t>
      </w:r>
      <w:r>
        <w:rPr>
          <w:b/>
          <w:spacing w:val="-9"/>
          <w:sz w:val="24"/>
        </w:rPr>
        <w:t xml:space="preserve"> </w:t>
      </w:r>
      <w:r>
        <w:rPr>
          <w:b/>
          <w:sz w:val="24"/>
        </w:rPr>
        <w:t>CONTRATUAL</w:t>
      </w:r>
      <w:r>
        <w:rPr>
          <w:b/>
          <w:spacing w:val="-8"/>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pacing w:val="-4"/>
          <w:sz w:val="24"/>
          <w:u w:val="single" w:color="0000ED"/>
        </w:rPr>
        <w:t>XIX</w:t>
      </w:r>
      <w:r>
        <w:fldChar w:fldCharType="end"/>
      </w:r>
      <w:r>
        <w:rPr>
          <w:b/>
          <w:spacing w:val="-4"/>
          <w:sz w:val="24"/>
        </w:rPr>
        <w:t>)</w:t>
      </w:r>
    </w:p>
    <w:p w14:paraId="05F2411B" w14:textId="77777777" w:rsidR="00E02AE4" w:rsidRDefault="006F6F53">
      <w:pPr>
        <w:pStyle w:val="PargrafodaLista"/>
        <w:numPr>
          <w:ilvl w:val="1"/>
          <w:numId w:val="7"/>
        </w:numPr>
        <w:tabs>
          <w:tab w:val="left" w:pos="674"/>
        </w:tabs>
        <w:spacing w:before="14" w:line="232" w:lineRule="auto"/>
        <w:ind w:left="114" w:firstLine="0"/>
        <w:rPr>
          <w:sz w:val="24"/>
        </w:rPr>
      </w:pPr>
      <w:r>
        <w:rPr>
          <w:sz w:val="24"/>
        </w:rPr>
        <w:t>O contrato será extinto quando vencido o prazo nele estipulado, independentemente de terem sido cumpridas ou não as obrigações de ambas as partes contraentes.</w:t>
      </w:r>
    </w:p>
    <w:p w14:paraId="39B86D12" w14:textId="77777777" w:rsidR="00E02AE4" w:rsidRDefault="006F6F53">
      <w:pPr>
        <w:pStyle w:val="PargrafodaLista"/>
        <w:numPr>
          <w:ilvl w:val="1"/>
          <w:numId w:val="7"/>
        </w:numPr>
        <w:tabs>
          <w:tab w:val="left" w:pos="671"/>
        </w:tabs>
        <w:spacing w:before="1" w:line="232" w:lineRule="auto"/>
        <w:ind w:left="114" w:firstLine="0"/>
        <w:rPr>
          <w:sz w:val="24"/>
        </w:rPr>
      </w:pPr>
      <w:r>
        <w:rPr>
          <w:sz w:val="24"/>
        </w:rPr>
        <w:t xml:space="preserve">O contrato poderá ser extinto antes de cumpridas as obrigações nele estipuladas, ou antes do prazo nele fixado, por algum dos motivos previstos no </w:t>
      </w:r>
      <w:hyperlink r:id="rId166" w:anchor="art137">
        <w:r>
          <w:rPr>
            <w:color w:val="0000ED"/>
            <w:sz w:val="24"/>
            <w:u w:val="single" w:color="0000ED"/>
          </w:rPr>
          <w:t>artigo 137 da Lei nº 14.133/21</w:t>
        </w:r>
      </w:hyperlink>
      <w:r>
        <w:rPr>
          <w:sz w:val="24"/>
        </w:rPr>
        <w:t>, bem como amigavelmente, assegurados o contraditório e a ampla defesa.</w:t>
      </w:r>
    </w:p>
    <w:p w14:paraId="733D1138" w14:textId="77777777" w:rsidR="00E02AE4" w:rsidRDefault="006F6F53">
      <w:pPr>
        <w:pStyle w:val="PargrafodaLista"/>
        <w:numPr>
          <w:ilvl w:val="0"/>
          <w:numId w:val="7"/>
        </w:numPr>
        <w:tabs>
          <w:tab w:val="left" w:pos="475"/>
        </w:tabs>
        <w:spacing w:before="266" w:line="289" w:lineRule="exact"/>
        <w:ind w:left="475" w:right="0" w:hanging="361"/>
        <w:rPr>
          <w:b/>
          <w:sz w:val="24"/>
        </w:rPr>
      </w:pPr>
      <w:r>
        <w:rPr>
          <w:b/>
          <w:sz w:val="24"/>
        </w:rPr>
        <w:t>CLÁUSULA</w:t>
      </w:r>
      <w:r>
        <w:rPr>
          <w:b/>
          <w:spacing w:val="-10"/>
          <w:sz w:val="24"/>
        </w:rPr>
        <w:t xml:space="preserve"> </w:t>
      </w:r>
      <w:r>
        <w:rPr>
          <w:b/>
          <w:sz w:val="24"/>
        </w:rPr>
        <w:t>DÉCIMA</w:t>
      </w:r>
      <w:r>
        <w:rPr>
          <w:b/>
          <w:spacing w:val="-10"/>
          <w:sz w:val="24"/>
        </w:rPr>
        <w:t xml:space="preserve"> </w:t>
      </w:r>
      <w:r>
        <w:rPr>
          <w:b/>
          <w:sz w:val="24"/>
        </w:rPr>
        <w:t>TERCEIRA</w:t>
      </w:r>
      <w:r>
        <w:rPr>
          <w:b/>
          <w:spacing w:val="-9"/>
          <w:sz w:val="24"/>
        </w:rPr>
        <w:t xml:space="preserve"> </w:t>
      </w:r>
      <w:r>
        <w:rPr>
          <w:b/>
          <w:sz w:val="24"/>
        </w:rPr>
        <w:t>DOTAÇÃO</w:t>
      </w:r>
      <w:r>
        <w:rPr>
          <w:b/>
          <w:spacing w:val="-10"/>
          <w:sz w:val="24"/>
        </w:rPr>
        <w:t xml:space="preserve"> </w:t>
      </w:r>
      <w:r>
        <w:rPr>
          <w:b/>
          <w:sz w:val="24"/>
        </w:rPr>
        <w:t>ORÇAMENTÁRIA</w:t>
      </w:r>
      <w:r>
        <w:rPr>
          <w:b/>
          <w:spacing w:val="-9"/>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10"/>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3"/>
          <w:sz w:val="24"/>
          <w:u w:val="single" w:color="0000ED"/>
        </w:rPr>
        <w:t xml:space="preserve"> </w:t>
      </w:r>
      <w:r>
        <w:rPr>
          <w:b/>
          <w:color w:val="0000ED"/>
          <w:spacing w:val="-2"/>
          <w:sz w:val="24"/>
          <w:u w:val="single" w:color="0000ED"/>
        </w:rPr>
        <w:t>VIII</w:t>
      </w:r>
      <w:r>
        <w:fldChar w:fldCharType="end"/>
      </w:r>
      <w:r>
        <w:rPr>
          <w:b/>
          <w:spacing w:val="-2"/>
          <w:sz w:val="24"/>
        </w:rPr>
        <w:t>)</w:t>
      </w:r>
    </w:p>
    <w:p w14:paraId="08CA8EB4" w14:textId="77777777" w:rsidR="00E02AE4" w:rsidRDefault="006F6F53">
      <w:pPr>
        <w:pStyle w:val="PargrafodaLista"/>
        <w:numPr>
          <w:ilvl w:val="1"/>
          <w:numId w:val="7"/>
        </w:numPr>
        <w:tabs>
          <w:tab w:val="left" w:pos="753"/>
        </w:tabs>
        <w:spacing w:before="3" w:line="232" w:lineRule="auto"/>
        <w:ind w:left="114" w:firstLine="0"/>
        <w:rPr>
          <w:sz w:val="24"/>
        </w:rPr>
      </w:pPr>
      <w:r>
        <w:rPr>
          <w:sz w:val="24"/>
        </w:rPr>
        <w:t>As</w:t>
      </w:r>
      <w:r>
        <w:rPr>
          <w:spacing w:val="80"/>
          <w:sz w:val="24"/>
        </w:rPr>
        <w:t xml:space="preserve"> </w:t>
      </w:r>
      <w:r>
        <w:rPr>
          <w:sz w:val="24"/>
        </w:rPr>
        <w:t>despesas</w:t>
      </w:r>
      <w:r>
        <w:rPr>
          <w:spacing w:val="80"/>
          <w:sz w:val="24"/>
        </w:rPr>
        <w:t xml:space="preserve"> </w:t>
      </w:r>
      <w:r>
        <w:rPr>
          <w:sz w:val="24"/>
        </w:rPr>
        <w:t>decorrentes</w:t>
      </w:r>
      <w:r>
        <w:rPr>
          <w:spacing w:val="80"/>
          <w:sz w:val="24"/>
        </w:rPr>
        <w:t xml:space="preserve"> </w:t>
      </w:r>
      <w:r>
        <w:rPr>
          <w:sz w:val="24"/>
        </w:rPr>
        <w:t>da</w:t>
      </w:r>
      <w:r>
        <w:rPr>
          <w:spacing w:val="80"/>
          <w:sz w:val="24"/>
        </w:rPr>
        <w:t xml:space="preserve"> </w:t>
      </w:r>
      <w:r>
        <w:rPr>
          <w:sz w:val="24"/>
        </w:rPr>
        <w:t>presente</w:t>
      </w:r>
      <w:r>
        <w:rPr>
          <w:spacing w:val="80"/>
          <w:sz w:val="24"/>
        </w:rPr>
        <w:t xml:space="preserve"> </w:t>
      </w:r>
      <w:r>
        <w:rPr>
          <w:sz w:val="24"/>
        </w:rPr>
        <w:t>contratação</w:t>
      </w:r>
      <w:r>
        <w:rPr>
          <w:spacing w:val="80"/>
          <w:sz w:val="24"/>
        </w:rPr>
        <w:t xml:space="preserve"> </w:t>
      </w:r>
      <w:r>
        <w:rPr>
          <w:sz w:val="24"/>
        </w:rPr>
        <w:t>correrão</w:t>
      </w:r>
      <w:r>
        <w:rPr>
          <w:spacing w:val="80"/>
          <w:sz w:val="24"/>
        </w:rPr>
        <w:t xml:space="preserve"> </w:t>
      </w:r>
      <w:r>
        <w:rPr>
          <w:sz w:val="24"/>
        </w:rPr>
        <w:t>à</w:t>
      </w:r>
      <w:r>
        <w:rPr>
          <w:spacing w:val="80"/>
          <w:sz w:val="24"/>
        </w:rPr>
        <w:t xml:space="preserve"> </w:t>
      </w:r>
      <w:r>
        <w:rPr>
          <w:sz w:val="24"/>
        </w:rPr>
        <w:t>conta</w:t>
      </w:r>
      <w:r>
        <w:rPr>
          <w:spacing w:val="80"/>
          <w:sz w:val="24"/>
        </w:rPr>
        <w:t xml:space="preserve"> </w:t>
      </w:r>
      <w:r>
        <w:rPr>
          <w:sz w:val="24"/>
        </w:rPr>
        <w:t>de</w:t>
      </w:r>
      <w:r>
        <w:rPr>
          <w:spacing w:val="80"/>
          <w:sz w:val="24"/>
        </w:rPr>
        <w:t xml:space="preserve"> </w:t>
      </w:r>
      <w:r>
        <w:rPr>
          <w:sz w:val="24"/>
        </w:rPr>
        <w:t>recursos</w:t>
      </w:r>
      <w:r>
        <w:rPr>
          <w:spacing w:val="80"/>
          <w:sz w:val="24"/>
        </w:rPr>
        <w:t xml:space="preserve"> </w:t>
      </w:r>
      <w:r>
        <w:rPr>
          <w:sz w:val="24"/>
        </w:rPr>
        <w:t>específicos consignados no Orçamento Geral da Secretaria Municipal, na dotação abaixo discriminada:</w:t>
      </w:r>
    </w:p>
    <w:p w14:paraId="5DD13E85" w14:textId="77777777" w:rsidR="00E02AE4" w:rsidRDefault="006F6F53">
      <w:pPr>
        <w:spacing w:line="269" w:lineRule="exact"/>
        <w:ind w:left="114"/>
        <w:rPr>
          <w:b/>
          <w:sz w:val="24"/>
        </w:rPr>
      </w:pPr>
      <w:r>
        <w:rPr>
          <w:b/>
          <w:spacing w:val="-2"/>
          <w:sz w:val="24"/>
        </w:rPr>
        <w:t>Ficha:</w:t>
      </w:r>
    </w:p>
    <w:p w14:paraId="3F5857D2" w14:textId="77777777" w:rsidR="00E02AE4" w:rsidRDefault="006F6F53">
      <w:pPr>
        <w:spacing w:line="285" w:lineRule="exact"/>
        <w:ind w:left="114"/>
        <w:rPr>
          <w:b/>
          <w:sz w:val="24"/>
        </w:rPr>
      </w:pPr>
      <w:r>
        <w:rPr>
          <w:b/>
          <w:spacing w:val="-2"/>
          <w:sz w:val="24"/>
        </w:rPr>
        <w:t>Unidade:</w:t>
      </w:r>
    </w:p>
    <w:p w14:paraId="3B2DF585" w14:textId="77777777" w:rsidR="00E02AE4" w:rsidRDefault="006F6F53">
      <w:pPr>
        <w:spacing w:line="285" w:lineRule="exact"/>
        <w:ind w:left="114"/>
        <w:rPr>
          <w:b/>
          <w:sz w:val="24"/>
        </w:rPr>
      </w:pPr>
      <w:r>
        <w:rPr>
          <w:b/>
          <w:spacing w:val="-2"/>
          <w:sz w:val="24"/>
        </w:rPr>
        <w:t>Funcional:</w:t>
      </w:r>
    </w:p>
    <w:p w14:paraId="6D30CE2C" w14:textId="77777777" w:rsidR="00E02AE4" w:rsidRDefault="006F6F53">
      <w:pPr>
        <w:spacing w:line="289" w:lineRule="exact"/>
        <w:ind w:left="114"/>
        <w:rPr>
          <w:b/>
          <w:sz w:val="24"/>
        </w:rPr>
      </w:pPr>
      <w:r>
        <w:rPr>
          <w:b/>
          <w:spacing w:val="-2"/>
          <w:sz w:val="24"/>
        </w:rPr>
        <w:t>Classificação:</w:t>
      </w:r>
    </w:p>
    <w:p w14:paraId="04626C8B" w14:textId="77777777" w:rsidR="00E02AE4" w:rsidRDefault="006F6F53">
      <w:pPr>
        <w:pStyle w:val="PargrafodaLista"/>
        <w:numPr>
          <w:ilvl w:val="0"/>
          <w:numId w:val="7"/>
        </w:numPr>
        <w:tabs>
          <w:tab w:val="left" w:pos="475"/>
        </w:tabs>
        <w:spacing w:before="262"/>
        <w:ind w:left="475" w:right="0" w:hanging="361"/>
        <w:rPr>
          <w:b/>
          <w:sz w:val="24"/>
        </w:rPr>
      </w:pPr>
      <w:r>
        <w:rPr>
          <w:b/>
          <w:sz w:val="24"/>
        </w:rPr>
        <w:lastRenderedPageBreak/>
        <w:t>CLÁUSULA</w:t>
      </w:r>
      <w:r>
        <w:rPr>
          <w:b/>
          <w:spacing w:val="-6"/>
          <w:sz w:val="24"/>
        </w:rPr>
        <w:t xml:space="preserve"> </w:t>
      </w:r>
      <w:r>
        <w:rPr>
          <w:b/>
          <w:sz w:val="24"/>
        </w:rPr>
        <w:t>DÉCIMA</w:t>
      </w:r>
      <w:r>
        <w:rPr>
          <w:b/>
          <w:spacing w:val="-6"/>
          <w:sz w:val="24"/>
        </w:rPr>
        <w:t xml:space="preserve"> </w:t>
      </w:r>
      <w:r>
        <w:rPr>
          <w:b/>
          <w:sz w:val="24"/>
        </w:rPr>
        <w:t>QUARTA</w:t>
      </w:r>
      <w:r>
        <w:rPr>
          <w:b/>
          <w:spacing w:val="-6"/>
          <w:sz w:val="24"/>
        </w:rPr>
        <w:t xml:space="preserve"> </w:t>
      </w:r>
      <w:r>
        <w:rPr>
          <w:b/>
          <w:sz w:val="24"/>
        </w:rPr>
        <w:t>DOS</w:t>
      </w:r>
      <w:r>
        <w:rPr>
          <w:b/>
          <w:spacing w:val="-6"/>
          <w:sz w:val="24"/>
        </w:rPr>
        <w:t xml:space="preserve"> </w:t>
      </w:r>
      <w:r>
        <w:rPr>
          <w:b/>
          <w:sz w:val="24"/>
        </w:rPr>
        <w:t>CASOS</w:t>
      </w:r>
      <w:r>
        <w:rPr>
          <w:b/>
          <w:spacing w:val="-6"/>
          <w:sz w:val="24"/>
        </w:rPr>
        <w:t xml:space="preserve"> </w:t>
      </w:r>
      <w:r>
        <w:rPr>
          <w:b/>
          <w:sz w:val="24"/>
        </w:rPr>
        <w:t>OMISSOS</w:t>
      </w:r>
      <w:r>
        <w:rPr>
          <w:b/>
          <w:spacing w:val="-6"/>
          <w:sz w:val="24"/>
        </w:rPr>
        <w:t xml:space="preserve"> </w:t>
      </w:r>
      <w:r>
        <w:rPr>
          <w:b/>
          <w:sz w:val="24"/>
        </w:rPr>
        <w:t>(</w:t>
      </w:r>
      <w:proofErr w:type="spellStart"/>
      <w:r>
        <w:fldChar w:fldCharType="begin"/>
      </w:r>
      <w:r>
        <w:instrText>HYPERLINK "http://www.planalto.gov.br/ccivil_03/_ato2019-2022/2021/lei/L14133.htm" \l "art92"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6"/>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III</w:t>
      </w:r>
      <w:r>
        <w:fldChar w:fldCharType="end"/>
      </w:r>
      <w:r>
        <w:rPr>
          <w:b/>
          <w:spacing w:val="-4"/>
          <w:sz w:val="24"/>
        </w:rPr>
        <w:t>)</w:t>
      </w:r>
    </w:p>
    <w:p w14:paraId="4EEABC07" w14:textId="77777777" w:rsidR="00E02AE4" w:rsidRDefault="006F6F53">
      <w:pPr>
        <w:pStyle w:val="PargrafodaLista"/>
        <w:numPr>
          <w:ilvl w:val="1"/>
          <w:numId w:val="7"/>
        </w:numPr>
        <w:tabs>
          <w:tab w:val="left" w:pos="661"/>
        </w:tabs>
        <w:spacing w:before="14" w:line="232" w:lineRule="auto"/>
        <w:ind w:left="114" w:firstLine="0"/>
        <w:rPr>
          <w:sz w:val="24"/>
        </w:rPr>
      </w:pPr>
      <w:r>
        <w:rPr>
          <w:noProof/>
        </w:rPr>
        <mc:AlternateContent>
          <mc:Choice Requires="wps">
            <w:drawing>
              <wp:anchor distT="0" distB="0" distL="0" distR="0" simplePos="0" relativeHeight="15753216" behindDoc="0" locked="0" layoutInCell="1" allowOverlap="1" wp14:anchorId="2946851C" wp14:editId="116D3DD8">
                <wp:simplePos x="0" y="0"/>
                <wp:positionH relativeFrom="page">
                  <wp:posOffset>7066420</wp:posOffset>
                </wp:positionH>
                <wp:positionV relativeFrom="paragraph">
                  <wp:posOffset>159040</wp:posOffset>
                </wp:positionV>
                <wp:extent cx="5080" cy="9525"/>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4452" y="9524"/>
                              </a:moveTo>
                              <a:lnTo>
                                <a:pt x="0" y="9524"/>
                              </a:lnTo>
                              <a:lnTo>
                                <a:pt x="0" y="0"/>
                              </a:lnTo>
                              <a:lnTo>
                                <a:pt x="4452" y="0"/>
                              </a:lnTo>
                              <a:lnTo>
                                <a:pt x="4452"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19498AB0" id="Graphic 62" o:spid="_x0000_s1026" style="position:absolute;margin-left:556.4pt;margin-top:12.5pt;width:.4pt;height:.75pt;z-index:15753216;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tMfIAIAALEEAAAOAAAAZHJzL2Uyb0RvYy54bWysVMFu2zAMvQ/YPwi6L06DZOiMOMXQrMOA&#10;oivQFDsrshwbk0WNUmLn70fJlpttl6KYDzJlPlGPj6TXN32r2Umha8AU/Go250wZCWVjDgV/3t19&#10;uObMeWFKocGogp+V4zeb9+/Wnc3VAmrQpUJGQYzLO1vw2nubZ5mTtWqFm4FVhpwVYCs8bfGQlSg6&#10;it7qbDGff8w6wNIiSOUcfd0OTr6J8atKSf+9qpzyTBecuPm4Ylz3Yc02a5EfUNi6kSMN8QYWrWgM&#10;XTqF2gov2BGbf0K1jURwUPmZhDaDqmqkijlQNlfzv7J5qoVVMRcSx9lJJvf/wsqH05N9xEDd2XuQ&#10;Px0pknXW5ZMnbNyI6StsA5aIsz6qeJ5UVL1nkj6u5tektCTHp9ViFRTORJ4OyqPzXxXEIOJ07/xQ&#10;gDJZok6W7E0ykcoYCqhjAT1nVEDkjAq4HwpohQ/nArNgsi6xqEcSwdPCSe0gYnwgv1yuFpwNNJcj&#10;zReMNpdYSuhPYHKnt40hB1jsKso5+dJ7wEzXvhJGIiZ2KZDU4NSga0g3CjxJQBdfiuxAN+Vdo3VI&#10;3OFhf6uRnUQYB3q+bMfEL2Cx+kPBQ+n3UJ4fkXU0IwV3v44CFWf6m6EmDAOVDEzGPhno9S3EsYua&#10;o/O7/odAyyyZBffULw+QWlzkqRuIfwAM2HDSwOejh6oJrRK5DYzGDc1FzH+c4TB4l/uIevnTbH4D&#10;AAD//wMAUEsDBBQABgAIAAAAIQBqdtSm3gAAAAsBAAAPAAAAZHJzL2Rvd25yZXYueG1sTI/BTsMw&#10;EETvSPyDtUjcqONUjaoQpwpIcKsobT7AjRcnENtR7KbJ37M9wXFmR7Nvit1sezbhGDrvJIhVAgxd&#10;43XnjIT69Pa0BRaiclr13qGEBQPsyvu7QuXaX90nTsdoGJW4kCsJbYxDznloWrQqrPyAjm5ffrQq&#10;khwN16O6UrnteZokGbeqc/ShVQO+ttj8HC9Wwku9fJgp7t/31cEstfo+rE9LJeXjw1w9A4s4x78w&#10;3PAJHUpiOvuL04H1pIVIiT1KSDc06pYQYp0BO5OTbYCXBf+/ofwFAAD//wMAUEsBAi0AFAAGAAgA&#10;AAAhALaDOJL+AAAA4QEAABMAAAAAAAAAAAAAAAAAAAAAAFtDb250ZW50X1R5cGVzXS54bWxQSwEC&#10;LQAUAAYACAAAACEAOP0h/9YAAACUAQAACwAAAAAAAAAAAAAAAAAvAQAAX3JlbHMvLnJlbHNQSwEC&#10;LQAUAAYACAAAACEAAJbTHyACAACxBAAADgAAAAAAAAAAAAAAAAAuAgAAZHJzL2Uyb0RvYy54bWxQ&#10;SwECLQAUAAYACAAAACEAanbUpt4AAAALAQAADwAAAAAAAAAAAAAAAAB6BAAAZHJzL2Rvd25yZXYu&#10;eG1sUEsFBgAAAAAEAAQA8wAAAIUFAAAAAA==&#10;" path="m4452,9524l,9524,,,4452,r,9524xe" fillcolor="#0000ed" stroked="f">
                <v:path arrowok="t"/>
                <w10:wrap anchorx="page"/>
              </v:shape>
            </w:pict>
          </mc:Fallback>
        </mc:AlternateContent>
      </w:r>
      <w:r>
        <w:rPr>
          <w:noProof/>
        </w:rPr>
        <mc:AlternateContent>
          <mc:Choice Requires="wps">
            <w:drawing>
              <wp:anchor distT="0" distB="0" distL="0" distR="0" simplePos="0" relativeHeight="15753728" behindDoc="0" locked="0" layoutInCell="1" allowOverlap="1" wp14:anchorId="26EA4390" wp14:editId="042EB8B8">
                <wp:simplePos x="0" y="0"/>
                <wp:positionH relativeFrom="page">
                  <wp:posOffset>7066415</wp:posOffset>
                </wp:positionH>
                <wp:positionV relativeFrom="paragraph">
                  <wp:posOffset>340015</wp:posOffset>
                </wp:positionV>
                <wp:extent cx="5080" cy="9525"/>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4457" y="9524"/>
                              </a:moveTo>
                              <a:lnTo>
                                <a:pt x="0" y="9524"/>
                              </a:lnTo>
                              <a:lnTo>
                                <a:pt x="0" y="0"/>
                              </a:lnTo>
                              <a:lnTo>
                                <a:pt x="4457" y="0"/>
                              </a:lnTo>
                              <a:lnTo>
                                <a:pt x="4457"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2A3F2353" id="Graphic 63" o:spid="_x0000_s1026" style="position:absolute;margin-left:556.4pt;margin-top:26.75pt;width:.4pt;height:.75pt;z-index:15753728;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4XWIAIAALEEAAAOAAAAZHJzL2Uyb0RvYy54bWysVMFu2zAMvQ/YPwi6L06DZOuMOMXQrMOA&#10;oivQDDsrshwbk0WNUmLn70fJlpttl6KYDzJlPlGPj6TXN32r2Umha8AU/Go250wZCWVjDgX/vrt7&#10;d82Z88KUQoNRBT8rx282b9+sO5urBdSgS4WMghiXd7bgtfc2zzIna9UKNwOrDDkrwFZ42uIhK1F0&#10;FL3V2WI+f591gKVFkMo5+rodnHwT41eVkv5bVTnlmS44cfNxxbjuw5pt1iI/oLB1I0ca4hUsWtEY&#10;unQKtRVesCM2/4RqG4ngoPIzCW0GVdVIFXOgbK7mf2XzVAurYi4kjrOTTO7/hZUPpyf7iIG6s/cg&#10;fzpSJOusyydP2LgR01fYBiwRZ31U8TypqHrPJH1cza9JaUmOj6vFKiiciTwdlEfnvyiIQcTp3vmh&#10;AGWyRJ0s2ZtkIpUxFFDHAnrOqIDIGRVwPxTQCh/OBWbBZF1iUY8kgqeFk9pBxPhAfrlcfeBsoLkc&#10;aT5jtLnEUkJ/ApM7vW0MOcBiV1HOyZfeA2a69oUwEjGxS4GkBqcGXUO6UeBJArr4UmQHuinvGq1D&#10;4g4P+1uN7CTCONDzeTsmfgGL1R8KHkq/h/L8iKyjGSm4+3UUqDjTXw01YRioZGAy9slAr28hjl3U&#10;HJ3f9T8EWmbJLLinfnmA1OIiT91A/ANgwIaTBj4dPVRNaJXIbWA0bmguYv7jDIfBu9xH1POfZvMb&#10;AAD//wMAUEsDBBQABgAIAAAAIQAyRa0Z3gAAAAsBAAAPAAAAZHJzL2Rvd25yZXYueG1sTI/BTsMw&#10;EETvSPyDtUjcqONGqaoQpwpIcKsobT7AjY0TiNdR7KbJ37M9wXF2RjNvi93sejaZMXQeJYhVAsxg&#10;43WHVkJ9envaAgtRoVa9RyNhMQF25f1doXLtr/hppmO0jEow5EpCG+OQcx6a1jgVVn4wSN6XH52K&#10;JEfL9aiuVO56vk6SDXeqQ1po1WBeW9P8HC9Owku9fNgp7t/31cEutfo+pKelkvLxYa6egUUzx78w&#10;3PAJHUpiOvsL6sB60kKsiT1KyNIM2C0hRLoBdqZLlgAvC/7/h/IXAAD//wMAUEsBAi0AFAAGAAgA&#10;AAAhALaDOJL+AAAA4QEAABMAAAAAAAAAAAAAAAAAAAAAAFtDb250ZW50X1R5cGVzXS54bWxQSwEC&#10;LQAUAAYACAAAACEAOP0h/9YAAACUAQAACwAAAAAAAAAAAAAAAAAvAQAAX3JlbHMvLnJlbHNQSwEC&#10;LQAUAAYACAAAACEAmfOF1iACAACxBAAADgAAAAAAAAAAAAAAAAAuAgAAZHJzL2Uyb0RvYy54bWxQ&#10;SwECLQAUAAYACAAAACEAMkWtGd4AAAALAQAADwAAAAAAAAAAAAAAAAB6BAAAZHJzL2Rvd25yZXYu&#10;eG1sUEsFBgAAAAAEAAQA8wAAAIUFAAAAAA==&#10;" path="m4457,9524l,9524,,,4457,r,9524xe" fillcolor="#0000ed" stroked="f">
                <v:path arrowok="t"/>
                <w10:wrap anchorx="page"/>
              </v:shape>
            </w:pict>
          </mc:Fallback>
        </mc:AlternateContent>
      </w:r>
      <w:hyperlink r:id="rId167">
        <w:r>
          <w:rPr>
            <w:sz w:val="24"/>
          </w:rPr>
          <w:t xml:space="preserve">Os casos omissos serão decididos pelo contratante, segundo as disposições contidas na Lei </w:t>
        </w:r>
        <w:r>
          <w:rPr>
            <w:color w:val="0000ED"/>
            <w:sz w:val="24"/>
            <w:u w:val="single" w:color="0000ED"/>
          </w:rPr>
          <w:t>nº 14.133</w:t>
        </w:r>
        <w:r>
          <w:rPr>
            <w:color w:val="0000ED"/>
            <w:sz w:val="24"/>
          </w:rPr>
          <w:t>,</w:t>
        </w:r>
      </w:hyperlink>
      <w:r>
        <w:rPr>
          <w:color w:val="0000ED"/>
          <w:sz w:val="24"/>
        </w:rPr>
        <w:t xml:space="preserve"> </w:t>
      </w:r>
      <w:hyperlink r:id="rId168">
        <w:r>
          <w:rPr>
            <w:color w:val="0000ED"/>
            <w:sz w:val="24"/>
            <w:u w:val="single" w:color="0000ED"/>
          </w:rPr>
          <w:t>de 2021</w:t>
        </w:r>
        <w:r>
          <w:rPr>
            <w:sz w:val="24"/>
          </w:rPr>
          <w:t xml:space="preserve">, e demais normas aplicáveis e, subsidiariamente, segundo as disposições contidas na </w:t>
        </w:r>
        <w:r>
          <w:rPr>
            <w:color w:val="0000ED"/>
            <w:sz w:val="24"/>
            <w:u w:val="single" w:color="0000ED"/>
          </w:rPr>
          <w:t>Lei nº 8.078</w:t>
        </w:r>
        <w:r>
          <w:rPr>
            <w:color w:val="0000ED"/>
            <w:sz w:val="24"/>
          </w:rPr>
          <w:t xml:space="preserve">, </w:t>
        </w:r>
        <w:r>
          <w:rPr>
            <w:color w:val="0000ED"/>
            <w:sz w:val="24"/>
            <w:u w:val="single" w:color="0000ED"/>
          </w:rPr>
          <w:t>de 1990 Cód</w:t>
        </w:r>
        <w:r>
          <w:rPr>
            <w:color w:val="0000ED"/>
            <w:sz w:val="24"/>
          </w:rPr>
          <w:t>ig</w:t>
        </w:r>
        <w:r>
          <w:rPr>
            <w:color w:val="0000ED"/>
            <w:sz w:val="24"/>
            <w:u w:val="single" w:color="0000ED"/>
          </w:rPr>
          <w:t>o de Defesa do Consumidor</w:t>
        </w:r>
        <w:r>
          <w:rPr>
            <w:color w:val="0000ED"/>
            <w:sz w:val="24"/>
          </w:rPr>
          <w:t xml:space="preserve"> </w:t>
        </w:r>
        <w:r>
          <w:rPr>
            <w:sz w:val="24"/>
          </w:rPr>
          <w:t>e normas e princípios gerais dos contratos.</w:t>
        </w:r>
      </w:hyperlink>
    </w:p>
    <w:p w14:paraId="1E3C46D7" w14:textId="77777777" w:rsidR="00E02AE4" w:rsidRDefault="006F6F53">
      <w:pPr>
        <w:pStyle w:val="Ttulo1"/>
        <w:numPr>
          <w:ilvl w:val="0"/>
          <w:numId w:val="7"/>
        </w:numPr>
        <w:tabs>
          <w:tab w:val="left" w:pos="475"/>
        </w:tabs>
        <w:spacing w:before="265" w:line="289" w:lineRule="exact"/>
        <w:ind w:left="475" w:hanging="361"/>
      </w:pPr>
      <w:r>
        <w:t>CLÁUSULA</w:t>
      </w:r>
      <w:r>
        <w:rPr>
          <w:spacing w:val="-10"/>
        </w:rPr>
        <w:t xml:space="preserve"> </w:t>
      </w:r>
      <w:r>
        <w:t>DÉCIMA</w:t>
      </w:r>
      <w:r>
        <w:rPr>
          <w:spacing w:val="-9"/>
        </w:rPr>
        <w:t xml:space="preserve"> </w:t>
      </w:r>
      <w:r>
        <w:t>QUINTA</w:t>
      </w:r>
      <w:r>
        <w:rPr>
          <w:spacing w:val="-9"/>
        </w:rPr>
        <w:t xml:space="preserve"> </w:t>
      </w:r>
      <w:r>
        <w:rPr>
          <w:spacing w:val="-2"/>
        </w:rPr>
        <w:t>ALTERAÇÕES</w:t>
      </w:r>
    </w:p>
    <w:p w14:paraId="097667F9" w14:textId="77777777" w:rsidR="00E02AE4" w:rsidRDefault="006F6F53">
      <w:pPr>
        <w:pStyle w:val="PargrafodaLista"/>
        <w:numPr>
          <w:ilvl w:val="1"/>
          <w:numId w:val="7"/>
        </w:numPr>
        <w:tabs>
          <w:tab w:val="left" w:pos="659"/>
        </w:tabs>
        <w:spacing w:before="3" w:line="232" w:lineRule="auto"/>
        <w:ind w:left="114" w:firstLine="0"/>
        <w:rPr>
          <w:sz w:val="24"/>
        </w:rPr>
      </w:pPr>
      <w:hyperlink r:id="rId169" w:anchor="art124">
        <w:r>
          <w:rPr>
            <w:sz w:val="24"/>
          </w:rPr>
          <w:t>Eventuais</w:t>
        </w:r>
        <w:r>
          <w:rPr>
            <w:spacing w:val="-1"/>
            <w:sz w:val="24"/>
          </w:rPr>
          <w:t xml:space="preserve"> </w:t>
        </w:r>
        <w:r>
          <w:rPr>
            <w:sz w:val="24"/>
          </w:rPr>
          <w:t>alterações</w:t>
        </w:r>
        <w:r>
          <w:rPr>
            <w:spacing w:val="-1"/>
            <w:sz w:val="24"/>
          </w:rPr>
          <w:t xml:space="preserve"> </w:t>
        </w:r>
        <w:r>
          <w:rPr>
            <w:sz w:val="24"/>
          </w:rPr>
          <w:t>contratuais</w:t>
        </w:r>
        <w:r>
          <w:rPr>
            <w:spacing w:val="-1"/>
            <w:sz w:val="24"/>
          </w:rPr>
          <w:t xml:space="preserve"> </w:t>
        </w:r>
        <w:r>
          <w:rPr>
            <w:sz w:val="24"/>
          </w:rPr>
          <w:t>reger-se-ão</w:t>
        </w:r>
        <w:r>
          <w:rPr>
            <w:spacing w:val="-1"/>
            <w:sz w:val="24"/>
          </w:rPr>
          <w:t xml:space="preserve"> </w:t>
        </w:r>
        <w:r>
          <w:rPr>
            <w:sz w:val="24"/>
          </w:rPr>
          <w:t>pela</w:t>
        </w:r>
        <w:r>
          <w:rPr>
            <w:spacing w:val="-1"/>
            <w:sz w:val="24"/>
          </w:rPr>
          <w:t xml:space="preserve"> </w:t>
        </w:r>
        <w:r>
          <w:rPr>
            <w:sz w:val="24"/>
          </w:rPr>
          <w:t>disciplina</w:t>
        </w:r>
        <w:r>
          <w:rPr>
            <w:spacing w:val="-1"/>
            <w:sz w:val="24"/>
          </w:rPr>
          <w:t xml:space="preserve"> </w:t>
        </w:r>
        <w:r>
          <w:rPr>
            <w:sz w:val="24"/>
          </w:rPr>
          <w:t>dos</w:t>
        </w:r>
        <w:r>
          <w:rPr>
            <w:spacing w:val="-1"/>
            <w:sz w:val="24"/>
          </w:rPr>
          <w:t xml:space="preserve"> </w:t>
        </w:r>
        <w:proofErr w:type="spellStart"/>
        <w:r>
          <w:rPr>
            <w:color w:val="0000ED"/>
            <w:sz w:val="24"/>
            <w:u w:val="single" w:color="0000ED"/>
          </w:rPr>
          <w:t>arts</w:t>
        </w:r>
        <w:proofErr w:type="spellEnd"/>
        <w:r>
          <w:rPr>
            <w:color w:val="0000ED"/>
            <w:sz w:val="24"/>
            <w:u w:val="single" w:color="0000ED"/>
          </w:rPr>
          <w:t>.</w:t>
        </w:r>
        <w:r>
          <w:rPr>
            <w:color w:val="0000ED"/>
            <w:spacing w:val="-1"/>
            <w:sz w:val="24"/>
            <w:u w:val="single" w:color="0000ED"/>
          </w:rPr>
          <w:t xml:space="preserve"> </w:t>
        </w:r>
        <w:r>
          <w:rPr>
            <w:color w:val="0000ED"/>
            <w:sz w:val="24"/>
            <w:u w:val="single" w:color="0000ED"/>
          </w:rPr>
          <w:t>124</w:t>
        </w:r>
        <w:r>
          <w:rPr>
            <w:color w:val="0000ED"/>
            <w:spacing w:val="-1"/>
            <w:sz w:val="24"/>
            <w:u w:val="single" w:color="0000ED"/>
          </w:rPr>
          <w:t xml:space="preserve"> </w:t>
        </w:r>
        <w:r>
          <w:rPr>
            <w:color w:val="0000ED"/>
            <w:sz w:val="24"/>
            <w:u w:val="single" w:color="0000ED"/>
          </w:rPr>
          <w:t>e</w:t>
        </w:r>
        <w:r>
          <w:rPr>
            <w:color w:val="0000ED"/>
            <w:spacing w:val="-1"/>
            <w:sz w:val="24"/>
            <w:u w:val="single" w:color="0000ED"/>
          </w:rPr>
          <w:t xml:space="preserve"> </w:t>
        </w:r>
        <w:r>
          <w:rPr>
            <w:color w:val="0000ED"/>
            <w:sz w:val="24"/>
            <w:u w:val="single" w:color="0000ED"/>
          </w:rPr>
          <w:t>seguintes</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 xml:space="preserve"> </w:t>
        </w:r>
        <w:r>
          <w:rPr>
            <w:color w:val="0000ED"/>
            <w:sz w:val="24"/>
            <w:u w:val="single" w:color="0000ED"/>
          </w:rPr>
          <w:t>de 2021</w:t>
        </w:r>
        <w:r>
          <w:rPr>
            <w:sz w:val="24"/>
          </w:rPr>
          <w:t>.</w:t>
        </w:r>
      </w:hyperlink>
    </w:p>
    <w:p w14:paraId="46848A71" w14:textId="40BAA9D1" w:rsidR="00E02AE4" w:rsidRDefault="006F6F53" w:rsidP="00D0176D">
      <w:pPr>
        <w:pStyle w:val="PargrafodaLista"/>
        <w:numPr>
          <w:ilvl w:val="1"/>
          <w:numId w:val="2"/>
        </w:numPr>
        <w:tabs>
          <w:tab w:val="left" w:pos="609"/>
        </w:tabs>
        <w:spacing w:before="45" w:line="232" w:lineRule="auto"/>
        <w:ind w:left="114" w:right="0" w:firstLine="0"/>
        <w:jc w:val="left"/>
      </w:pPr>
      <w:r w:rsidRPr="00D0176D">
        <w:rPr>
          <w:sz w:val="24"/>
        </w:rPr>
        <w:t xml:space="preserve">A concessão do equilíbrio </w:t>
      </w:r>
      <w:proofErr w:type="spellStart"/>
      <w:r w:rsidRPr="00D0176D">
        <w:rPr>
          <w:sz w:val="24"/>
        </w:rPr>
        <w:t>econômico-financeiro</w:t>
      </w:r>
      <w:proofErr w:type="spellEnd"/>
      <w:r w:rsidRPr="00D0176D">
        <w:rPr>
          <w:sz w:val="24"/>
        </w:rPr>
        <w:t xml:space="preserve"> ficará condicionada à apresentação de requerimento formal</w:t>
      </w:r>
      <w:r w:rsidRPr="00D0176D">
        <w:rPr>
          <w:spacing w:val="-2"/>
          <w:sz w:val="24"/>
        </w:rPr>
        <w:t xml:space="preserve"> </w:t>
      </w:r>
      <w:r w:rsidRPr="00D0176D">
        <w:rPr>
          <w:sz w:val="24"/>
        </w:rPr>
        <w:t>pelo</w:t>
      </w:r>
      <w:r w:rsidRPr="00D0176D">
        <w:rPr>
          <w:spacing w:val="-2"/>
          <w:sz w:val="24"/>
        </w:rPr>
        <w:t xml:space="preserve"> </w:t>
      </w:r>
      <w:r w:rsidRPr="00D0176D">
        <w:rPr>
          <w:sz w:val="24"/>
        </w:rPr>
        <w:t>contratado,</w:t>
      </w:r>
      <w:r w:rsidRPr="00D0176D">
        <w:rPr>
          <w:spacing w:val="-2"/>
          <w:sz w:val="24"/>
        </w:rPr>
        <w:t xml:space="preserve"> </w:t>
      </w:r>
      <w:r w:rsidRPr="00D0176D">
        <w:rPr>
          <w:sz w:val="24"/>
        </w:rPr>
        <w:t>devidamente</w:t>
      </w:r>
      <w:r w:rsidRPr="00D0176D">
        <w:rPr>
          <w:spacing w:val="-2"/>
          <w:sz w:val="24"/>
        </w:rPr>
        <w:t xml:space="preserve"> </w:t>
      </w:r>
      <w:r w:rsidRPr="00D0176D">
        <w:rPr>
          <w:sz w:val="24"/>
        </w:rPr>
        <w:t>instruído</w:t>
      </w:r>
      <w:r w:rsidRPr="00D0176D">
        <w:rPr>
          <w:spacing w:val="-2"/>
          <w:sz w:val="24"/>
        </w:rPr>
        <w:t xml:space="preserve"> </w:t>
      </w:r>
      <w:r w:rsidRPr="00D0176D">
        <w:rPr>
          <w:sz w:val="24"/>
        </w:rPr>
        <w:t>com</w:t>
      </w:r>
      <w:r w:rsidRPr="00D0176D">
        <w:rPr>
          <w:spacing w:val="-2"/>
          <w:sz w:val="24"/>
        </w:rPr>
        <w:t xml:space="preserve"> </w:t>
      </w:r>
      <w:r w:rsidRPr="00D0176D">
        <w:rPr>
          <w:sz w:val="24"/>
        </w:rPr>
        <w:t>documentos</w:t>
      </w:r>
      <w:r w:rsidRPr="00D0176D">
        <w:rPr>
          <w:spacing w:val="-2"/>
          <w:sz w:val="24"/>
        </w:rPr>
        <w:t xml:space="preserve"> </w:t>
      </w:r>
      <w:r w:rsidRPr="00D0176D">
        <w:rPr>
          <w:sz w:val="24"/>
        </w:rPr>
        <w:t>comprobatórios,</w:t>
      </w:r>
      <w:r w:rsidRPr="00D0176D">
        <w:rPr>
          <w:spacing w:val="-2"/>
          <w:sz w:val="24"/>
        </w:rPr>
        <w:t xml:space="preserve"> </w:t>
      </w:r>
      <w:r w:rsidRPr="00D0176D">
        <w:rPr>
          <w:sz w:val="24"/>
        </w:rPr>
        <w:t>e</w:t>
      </w:r>
      <w:r w:rsidRPr="00D0176D">
        <w:rPr>
          <w:spacing w:val="-2"/>
          <w:sz w:val="24"/>
        </w:rPr>
        <w:t xml:space="preserve"> </w:t>
      </w:r>
      <w:r w:rsidRPr="00D0176D">
        <w:rPr>
          <w:sz w:val="24"/>
        </w:rPr>
        <w:t>somente</w:t>
      </w:r>
      <w:r w:rsidRPr="00D0176D">
        <w:rPr>
          <w:spacing w:val="-2"/>
          <w:sz w:val="24"/>
        </w:rPr>
        <w:t xml:space="preserve"> </w:t>
      </w:r>
      <w:r w:rsidRPr="00D0176D">
        <w:rPr>
          <w:sz w:val="24"/>
        </w:rPr>
        <w:t>será</w:t>
      </w:r>
      <w:r w:rsidRPr="00D0176D">
        <w:rPr>
          <w:spacing w:val="-2"/>
          <w:sz w:val="24"/>
        </w:rPr>
        <w:t xml:space="preserve"> </w:t>
      </w:r>
      <w:r w:rsidRPr="00D0176D">
        <w:rPr>
          <w:sz w:val="24"/>
        </w:rPr>
        <w:t>admitida se o pedido for feito dentro do prazo de entrega previsto no edital e na proposta, incluindo eventuais prorrogações</w:t>
      </w:r>
      <w:r w:rsidRPr="00D0176D">
        <w:rPr>
          <w:spacing w:val="53"/>
          <w:sz w:val="24"/>
        </w:rPr>
        <w:t xml:space="preserve"> </w:t>
      </w:r>
      <w:r w:rsidRPr="00D0176D">
        <w:rPr>
          <w:sz w:val="24"/>
        </w:rPr>
        <w:t>aceitas</w:t>
      </w:r>
      <w:r w:rsidRPr="00D0176D">
        <w:rPr>
          <w:spacing w:val="53"/>
          <w:sz w:val="24"/>
        </w:rPr>
        <w:t xml:space="preserve"> </w:t>
      </w:r>
      <w:r w:rsidRPr="00D0176D">
        <w:rPr>
          <w:sz w:val="24"/>
        </w:rPr>
        <w:t>pelo</w:t>
      </w:r>
      <w:r w:rsidRPr="00D0176D">
        <w:rPr>
          <w:spacing w:val="53"/>
          <w:sz w:val="24"/>
        </w:rPr>
        <w:t xml:space="preserve"> </w:t>
      </w:r>
      <w:r w:rsidRPr="00D0176D">
        <w:rPr>
          <w:sz w:val="24"/>
        </w:rPr>
        <w:t>contratante.</w:t>
      </w:r>
      <w:r w:rsidRPr="00D0176D">
        <w:rPr>
          <w:spacing w:val="53"/>
          <w:sz w:val="24"/>
        </w:rPr>
        <w:t xml:space="preserve"> </w:t>
      </w:r>
      <w:r w:rsidRPr="00D0176D">
        <w:rPr>
          <w:sz w:val="24"/>
        </w:rPr>
        <w:t>Ultrapassado</w:t>
      </w:r>
      <w:r w:rsidRPr="00D0176D">
        <w:rPr>
          <w:spacing w:val="53"/>
          <w:sz w:val="24"/>
        </w:rPr>
        <w:t xml:space="preserve"> </w:t>
      </w:r>
      <w:r w:rsidRPr="00D0176D">
        <w:rPr>
          <w:sz w:val="24"/>
        </w:rPr>
        <w:t>esse</w:t>
      </w:r>
      <w:r w:rsidRPr="00D0176D">
        <w:rPr>
          <w:spacing w:val="53"/>
          <w:sz w:val="24"/>
        </w:rPr>
        <w:t xml:space="preserve"> </w:t>
      </w:r>
      <w:r w:rsidRPr="00D0176D">
        <w:rPr>
          <w:sz w:val="24"/>
        </w:rPr>
        <w:t>prazo,</w:t>
      </w:r>
      <w:r w:rsidRPr="00D0176D">
        <w:rPr>
          <w:spacing w:val="53"/>
          <w:sz w:val="24"/>
        </w:rPr>
        <w:t xml:space="preserve"> </w:t>
      </w:r>
      <w:r w:rsidRPr="00D0176D">
        <w:rPr>
          <w:sz w:val="24"/>
        </w:rPr>
        <w:t>por</w:t>
      </w:r>
      <w:r w:rsidRPr="00D0176D">
        <w:rPr>
          <w:spacing w:val="53"/>
          <w:sz w:val="24"/>
        </w:rPr>
        <w:t xml:space="preserve"> </w:t>
      </w:r>
      <w:r w:rsidRPr="00D0176D">
        <w:rPr>
          <w:sz w:val="24"/>
        </w:rPr>
        <w:t>motivo</w:t>
      </w:r>
      <w:r w:rsidRPr="00D0176D">
        <w:rPr>
          <w:spacing w:val="53"/>
          <w:sz w:val="24"/>
        </w:rPr>
        <w:t xml:space="preserve"> </w:t>
      </w:r>
      <w:r w:rsidRPr="00D0176D">
        <w:rPr>
          <w:sz w:val="24"/>
        </w:rPr>
        <w:t>imputável</w:t>
      </w:r>
      <w:r w:rsidRPr="00D0176D">
        <w:rPr>
          <w:spacing w:val="53"/>
          <w:sz w:val="24"/>
        </w:rPr>
        <w:t xml:space="preserve"> </w:t>
      </w:r>
      <w:r w:rsidRPr="00D0176D">
        <w:rPr>
          <w:sz w:val="24"/>
        </w:rPr>
        <w:t>ao</w:t>
      </w:r>
      <w:r w:rsidRPr="00D0176D">
        <w:rPr>
          <w:spacing w:val="53"/>
          <w:sz w:val="24"/>
        </w:rPr>
        <w:t xml:space="preserve"> </w:t>
      </w:r>
      <w:r w:rsidRPr="00D0176D">
        <w:rPr>
          <w:spacing w:val="-2"/>
          <w:sz w:val="24"/>
        </w:rPr>
        <w:t>fornecedor,</w:t>
      </w:r>
      <w:r w:rsidR="00D0176D">
        <w:rPr>
          <w:spacing w:val="-2"/>
          <w:sz w:val="24"/>
        </w:rPr>
        <w:t xml:space="preserve"> </w:t>
      </w:r>
      <w:r>
        <w:t>quaisquer custos adicionais ou atrasos serão de sua exclusiva responsabilidade, não cabendo, nesses casos, qualquer compensação ou ajuste contratual.</w:t>
      </w:r>
    </w:p>
    <w:p w14:paraId="65BFEB30" w14:textId="77777777" w:rsidR="00E02AE4" w:rsidRDefault="006F6F53">
      <w:pPr>
        <w:pStyle w:val="PargrafodaLista"/>
        <w:numPr>
          <w:ilvl w:val="1"/>
          <w:numId w:val="2"/>
        </w:numPr>
        <w:tabs>
          <w:tab w:val="left" w:pos="593"/>
        </w:tabs>
        <w:spacing w:before="1" w:line="232" w:lineRule="auto"/>
        <w:ind w:left="114" w:right="642" w:firstLine="0"/>
        <w:rPr>
          <w:sz w:val="24"/>
        </w:rPr>
      </w:pPr>
      <w:r>
        <w:rPr>
          <w:sz w:val="24"/>
        </w:rPr>
        <w:t>O</w:t>
      </w:r>
      <w:r>
        <w:rPr>
          <w:spacing w:val="-9"/>
          <w:sz w:val="24"/>
        </w:rPr>
        <w:t xml:space="preserve"> </w:t>
      </w:r>
      <w:r>
        <w:rPr>
          <w:sz w:val="24"/>
        </w:rPr>
        <w:t>eventual</w:t>
      </w:r>
      <w:r>
        <w:rPr>
          <w:spacing w:val="-9"/>
          <w:sz w:val="24"/>
        </w:rPr>
        <w:t xml:space="preserve"> </w:t>
      </w:r>
      <w:r>
        <w:rPr>
          <w:sz w:val="24"/>
        </w:rPr>
        <w:t>equilíbrio</w:t>
      </w:r>
      <w:r>
        <w:rPr>
          <w:spacing w:val="-9"/>
          <w:sz w:val="24"/>
        </w:rPr>
        <w:t xml:space="preserve"> </w:t>
      </w:r>
      <w:proofErr w:type="spellStart"/>
      <w:r>
        <w:rPr>
          <w:sz w:val="24"/>
        </w:rPr>
        <w:t>econômico-financeiro</w:t>
      </w:r>
      <w:proofErr w:type="spellEnd"/>
      <w:r>
        <w:rPr>
          <w:sz w:val="24"/>
        </w:rPr>
        <w:t>,</w:t>
      </w:r>
      <w:r>
        <w:rPr>
          <w:spacing w:val="-9"/>
          <w:sz w:val="24"/>
        </w:rPr>
        <w:t xml:space="preserve"> </w:t>
      </w:r>
      <w:r>
        <w:rPr>
          <w:sz w:val="24"/>
        </w:rPr>
        <w:t>caso</w:t>
      </w:r>
      <w:r>
        <w:rPr>
          <w:spacing w:val="-9"/>
          <w:sz w:val="24"/>
        </w:rPr>
        <w:t xml:space="preserve"> </w:t>
      </w:r>
      <w:r>
        <w:rPr>
          <w:sz w:val="24"/>
        </w:rPr>
        <w:t>necessário,</w:t>
      </w:r>
      <w:r>
        <w:rPr>
          <w:spacing w:val="-9"/>
          <w:sz w:val="24"/>
        </w:rPr>
        <w:t xml:space="preserve"> </w:t>
      </w:r>
      <w:r>
        <w:rPr>
          <w:sz w:val="24"/>
        </w:rPr>
        <w:t>será</w:t>
      </w:r>
      <w:r>
        <w:rPr>
          <w:spacing w:val="-9"/>
          <w:sz w:val="24"/>
        </w:rPr>
        <w:t xml:space="preserve"> </w:t>
      </w:r>
      <w:r>
        <w:rPr>
          <w:sz w:val="24"/>
        </w:rPr>
        <w:t>formalizado</w:t>
      </w:r>
      <w:r>
        <w:rPr>
          <w:spacing w:val="-9"/>
          <w:sz w:val="24"/>
        </w:rPr>
        <w:t xml:space="preserve"> </w:t>
      </w:r>
      <w:r>
        <w:rPr>
          <w:sz w:val="24"/>
        </w:rPr>
        <w:t>por</w:t>
      </w:r>
      <w:r>
        <w:rPr>
          <w:spacing w:val="-9"/>
          <w:sz w:val="24"/>
        </w:rPr>
        <w:t xml:space="preserve"> </w:t>
      </w:r>
      <w:r>
        <w:rPr>
          <w:sz w:val="24"/>
        </w:rPr>
        <w:t>meio</w:t>
      </w:r>
      <w:r>
        <w:rPr>
          <w:spacing w:val="-9"/>
          <w:sz w:val="24"/>
        </w:rPr>
        <w:t xml:space="preserve"> </w:t>
      </w:r>
      <w:r>
        <w:rPr>
          <w:sz w:val="24"/>
        </w:rPr>
        <w:t>de</w:t>
      </w:r>
      <w:r>
        <w:rPr>
          <w:spacing w:val="-9"/>
          <w:sz w:val="24"/>
        </w:rPr>
        <w:t xml:space="preserve"> </w:t>
      </w:r>
      <w:r>
        <w:rPr>
          <w:sz w:val="24"/>
        </w:rPr>
        <w:t xml:space="preserve">Termo </w:t>
      </w:r>
      <w:r>
        <w:rPr>
          <w:spacing w:val="-2"/>
          <w:sz w:val="24"/>
        </w:rPr>
        <w:t>Aditivo.</w:t>
      </w:r>
    </w:p>
    <w:p w14:paraId="0EAE7DFC" w14:textId="77777777" w:rsidR="00E02AE4" w:rsidRDefault="006F6F53">
      <w:pPr>
        <w:pStyle w:val="Corpodetexto"/>
        <w:spacing w:before="2" w:line="232" w:lineRule="auto"/>
      </w:pPr>
      <w:r>
        <w:t xml:space="preserve">15.4. O contratado é obrigado a aceitar, nas mesmas condições contratuais, os acréscimos ou supressões que se fizerem necessários, até o limite de 25% (vinte e cinco por cento) do valor inicial atualizado do </w:t>
      </w:r>
      <w:r>
        <w:rPr>
          <w:spacing w:val="-2"/>
        </w:rPr>
        <w:t>contrato.</w:t>
      </w:r>
    </w:p>
    <w:p w14:paraId="5723F573" w14:textId="77777777" w:rsidR="00E02AE4" w:rsidRDefault="006F6F53">
      <w:pPr>
        <w:pStyle w:val="Corpodetexto"/>
        <w:spacing w:before="2" w:line="232" w:lineRule="auto"/>
      </w:pPr>
      <w:r>
        <w:t xml:space="preserve">15.5. </w:t>
      </w:r>
      <w:proofErr w:type="gramStart"/>
      <w:r>
        <w:t>Registros</w:t>
      </w:r>
      <w:proofErr w:type="gramEnd"/>
      <w:r>
        <w:t xml:space="preserve"> que não caracterizam alteração do contrato podem ser realizados por simples apostila, dispensada a celebração de termo aditivo, na forma do </w:t>
      </w:r>
      <w:hyperlink r:id="rId170" w:anchor="art136">
        <w:proofErr w:type="spellStart"/>
        <w:r>
          <w:rPr>
            <w:color w:val="0000ED"/>
            <w:u w:val="single" w:color="0000ED"/>
          </w:rPr>
          <w:t>art</w:t>
        </w:r>
        <w:proofErr w:type="spellEnd"/>
        <w:r>
          <w:rPr>
            <w:color w:val="0000ED"/>
            <w:u w:val="single" w:color="0000ED"/>
          </w:rPr>
          <w:t>. 136 da Lei nº 14.133</w:t>
        </w:r>
        <w:r>
          <w:rPr>
            <w:color w:val="0000ED"/>
          </w:rPr>
          <w:t>,</w:t>
        </w:r>
        <w:r>
          <w:rPr>
            <w:rFonts w:ascii="Times New Roman" w:hAnsi="Times New Roman"/>
            <w:color w:val="0000ED"/>
            <w:u w:val="single" w:color="0000ED"/>
          </w:rPr>
          <w:t xml:space="preserve"> </w:t>
        </w:r>
        <w:r>
          <w:rPr>
            <w:color w:val="0000ED"/>
            <w:u w:val="single" w:color="0000ED"/>
          </w:rPr>
          <w:t>de 2021</w:t>
        </w:r>
      </w:hyperlink>
      <w:r>
        <w:t>.</w:t>
      </w:r>
    </w:p>
    <w:p w14:paraId="198C32DE" w14:textId="77777777" w:rsidR="00E02AE4" w:rsidRDefault="006F6F53">
      <w:pPr>
        <w:pStyle w:val="Ttulo1"/>
        <w:numPr>
          <w:ilvl w:val="0"/>
          <w:numId w:val="7"/>
        </w:numPr>
        <w:tabs>
          <w:tab w:val="left" w:pos="475"/>
        </w:tabs>
        <w:spacing w:before="265" w:line="289" w:lineRule="exact"/>
        <w:ind w:left="475" w:hanging="361"/>
      </w:pPr>
      <w:r>
        <w:t>CLÁUSULA</w:t>
      </w:r>
      <w:r>
        <w:rPr>
          <w:spacing w:val="-10"/>
        </w:rPr>
        <w:t xml:space="preserve"> </w:t>
      </w:r>
      <w:r>
        <w:t>DÉCIMA</w:t>
      </w:r>
      <w:r>
        <w:rPr>
          <w:spacing w:val="-9"/>
        </w:rPr>
        <w:t xml:space="preserve"> </w:t>
      </w:r>
      <w:r>
        <w:t>SEXTA</w:t>
      </w:r>
      <w:r>
        <w:rPr>
          <w:spacing w:val="-9"/>
        </w:rPr>
        <w:t xml:space="preserve"> </w:t>
      </w:r>
      <w:r>
        <w:rPr>
          <w:spacing w:val="-2"/>
        </w:rPr>
        <w:t>PUBLICAÇÃO</w:t>
      </w:r>
    </w:p>
    <w:p w14:paraId="32882C51" w14:textId="77777777" w:rsidR="00E02AE4" w:rsidRDefault="006F6F53">
      <w:pPr>
        <w:pStyle w:val="PargrafodaLista"/>
        <w:numPr>
          <w:ilvl w:val="1"/>
          <w:numId w:val="7"/>
        </w:numPr>
        <w:tabs>
          <w:tab w:val="left" w:pos="723"/>
        </w:tabs>
        <w:spacing w:before="3" w:line="232" w:lineRule="auto"/>
        <w:ind w:left="114" w:firstLine="0"/>
        <w:rPr>
          <w:sz w:val="24"/>
        </w:rPr>
      </w:pPr>
      <w:r>
        <w:rPr>
          <w:sz w:val="24"/>
        </w:rPr>
        <w:t xml:space="preserve">Incumbirá ao contratante divulgar o presente instrumento no Portal Nacional de Contratações Públicas (PNCP), na forma prevista no </w:t>
      </w:r>
      <w:hyperlink r:id="rId171" w:anchor="art94">
        <w:proofErr w:type="spellStart"/>
        <w:r>
          <w:rPr>
            <w:color w:val="0000ED"/>
            <w:sz w:val="24"/>
            <w:u w:val="single" w:color="0000ED"/>
          </w:rPr>
          <w:t>art</w:t>
        </w:r>
        <w:proofErr w:type="spellEnd"/>
        <w:r>
          <w:rPr>
            <w:color w:val="0000ED"/>
            <w:sz w:val="24"/>
            <w:u w:val="single" w:color="0000ED"/>
          </w:rPr>
          <w:t>. 94 da Lei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xml:space="preserve">, bem como no </w:t>
      </w:r>
      <w:proofErr w:type="spellStart"/>
      <w:r>
        <w:rPr>
          <w:sz w:val="24"/>
        </w:rPr>
        <w:t>respectivo</w:t>
      </w:r>
      <w:proofErr w:type="spellEnd"/>
      <w:r>
        <w:rPr>
          <w:sz w:val="24"/>
        </w:rPr>
        <w:t xml:space="preserve"> sítio oficial</w:t>
      </w:r>
      <w:r>
        <w:rPr>
          <w:spacing w:val="40"/>
          <w:sz w:val="24"/>
        </w:rPr>
        <w:t xml:space="preserve"> </w:t>
      </w:r>
      <w:hyperlink r:id="rId172" w:anchor="art8%C2%A72">
        <w:r>
          <w:rPr>
            <w:sz w:val="24"/>
          </w:rPr>
          <w:t xml:space="preserve">na Internet, em atenção ao </w:t>
        </w:r>
        <w:proofErr w:type="spellStart"/>
        <w:r>
          <w:rPr>
            <w:sz w:val="24"/>
          </w:rPr>
          <w:t>art</w:t>
        </w:r>
        <w:proofErr w:type="spellEnd"/>
        <w:r>
          <w:rPr>
            <w:sz w:val="24"/>
          </w:rPr>
          <w:t xml:space="preserve">. 91, </w:t>
        </w:r>
        <w:proofErr w:type="spellStart"/>
        <w:r>
          <w:rPr>
            <w:i/>
            <w:sz w:val="24"/>
          </w:rPr>
          <w:t>caput</w:t>
        </w:r>
        <w:proofErr w:type="spellEnd"/>
        <w:r>
          <w:rPr>
            <w:i/>
            <w:sz w:val="24"/>
          </w:rPr>
          <w:t xml:space="preserve">, </w:t>
        </w:r>
        <w:r>
          <w:rPr>
            <w:sz w:val="24"/>
          </w:rPr>
          <w:t xml:space="preserve">da Lei n.º 14.133, de 2021, e ao </w:t>
        </w:r>
        <w:proofErr w:type="spellStart"/>
        <w:r>
          <w:rPr>
            <w:color w:val="0000ED"/>
            <w:sz w:val="24"/>
            <w:u w:val="single" w:color="0000ED"/>
          </w:rPr>
          <w:t>art</w:t>
        </w:r>
        <w:proofErr w:type="spellEnd"/>
        <w:r>
          <w:rPr>
            <w:color w:val="0000ED"/>
            <w:sz w:val="24"/>
            <w:u w:val="single" w:color="0000ED"/>
          </w:rPr>
          <w:t>. 8º</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 12.527, de</w:t>
        </w:r>
        <w:r>
          <w:rPr>
            <w:color w:val="0000ED"/>
            <w:sz w:val="24"/>
          </w:rPr>
          <w:t xml:space="preserve"> </w:t>
        </w:r>
        <w:r>
          <w:rPr>
            <w:color w:val="0000ED"/>
            <w:sz w:val="24"/>
            <w:u w:val="single" w:color="0000ED"/>
          </w:rPr>
          <w:t>2011</w:t>
        </w:r>
        <w:r>
          <w:rPr>
            <w:sz w:val="24"/>
          </w:rPr>
          <w:t>, c/c</w:t>
        </w:r>
      </w:hyperlink>
      <w:r>
        <w:rPr>
          <w:sz w:val="24"/>
        </w:rPr>
        <w:t xml:space="preserve"> </w:t>
      </w:r>
      <w:hyperlink r:id="rId173" w:anchor="art7%C2%A73">
        <w:proofErr w:type="spellStart"/>
        <w:r>
          <w:rPr>
            <w:color w:val="0000ED"/>
            <w:sz w:val="24"/>
            <w:u w:val="single" w:color="0000ED"/>
          </w:rPr>
          <w:t>art</w:t>
        </w:r>
        <w:proofErr w:type="spellEnd"/>
        <w:r>
          <w:rPr>
            <w:color w:val="0000ED"/>
            <w:sz w:val="24"/>
            <w:u w:val="single" w:color="0000ED"/>
          </w:rPr>
          <w:t>. 7º</w:t>
        </w:r>
        <w:r>
          <w:rPr>
            <w:color w:val="0000ED"/>
            <w:sz w:val="24"/>
          </w:rPr>
          <w:t>,</w:t>
        </w:r>
        <w:r>
          <w:rPr>
            <w:rFonts w:ascii="Times New Roman" w:hAnsi="Times New Roman"/>
            <w:color w:val="0000ED"/>
            <w:sz w:val="24"/>
            <w:u w:val="single" w:color="0000ED"/>
          </w:rPr>
          <w:t xml:space="preserve"> </w:t>
        </w:r>
        <w:r>
          <w:rPr>
            <w:color w:val="0000ED"/>
            <w:sz w:val="24"/>
            <w:u w:val="single" w:color="0000ED"/>
          </w:rPr>
          <w:t>§3º, inciso V, do Decreto n. 7.724, de 2012</w:t>
        </w:r>
      </w:hyperlink>
      <w:hyperlink r:id="rId174" w:anchor="art8%C2%A72">
        <w:r>
          <w:rPr>
            <w:sz w:val="24"/>
          </w:rPr>
          <w:t>.</w:t>
        </w:r>
      </w:hyperlink>
    </w:p>
    <w:p w14:paraId="2D18E5B6" w14:textId="77777777" w:rsidR="00E02AE4" w:rsidRDefault="006F6F53">
      <w:pPr>
        <w:pStyle w:val="PargrafodaLista"/>
        <w:numPr>
          <w:ilvl w:val="0"/>
          <w:numId w:val="7"/>
        </w:numPr>
        <w:tabs>
          <w:tab w:val="left" w:pos="475"/>
        </w:tabs>
        <w:spacing w:before="266"/>
        <w:ind w:left="475" w:right="0" w:hanging="361"/>
        <w:rPr>
          <w:b/>
          <w:sz w:val="24"/>
        </w:rPr>
      </w:pPr>
      <w:r>
        <w:rPr>
          <w:b/>
          <w:sz w:val="24"/>
        </w:rPr>
        <w:t>CLÁUSULA</w:t>
      </w:r>
      <w:r>
        <w:rPr>
          <w:b/>
          <w:spacing w:val="-5"/>
          <w:sz w:val="24"/>
        </w:rPr>
        <w:t xml:space="preserve"> </w:t>
      </w:r>
      <w:r>
        <w:rPr>
          <w:b/>
          <w:sz w:val="24"/>
        </w:rPr>
        <w:t>DÉCIMA</w:t>
      </w:r>
      <w:r>
        <w:rPr>
          <w:b/>
          <w:spacing w:val="-4"/>
          <w:sz w:val="24"/>
        </w:rPr>
        <w:t xml:space="preserve"> </w:t>
      </w:r>
      <w:r>
        <w:rPr>
          <w:b/>
          <w:sz w:val="24"/>
        </w:rPr>
        <w:t>SÉTIMA</w:t>
      </w:r>
      <w:r>
        <w:rPr>
          <w:b/>
          <w:spacing w:val="-4"/>
          <w:sz w:val="24"/>
        </w:rPr>
        <w:t xml:space="preserve"> </w:t>
      </w:r>
      <w:r>
        <w:rPr>
          <w:b/>
          <w:sz w:val="24"/>
        </w:rPr>
        <w:t>FORO</w:t>
      </w:r>
      <w:r>
        <w:rPr>
          <w:b/>
          <w:spacing w:val="-4"/>
          <w:sz w:val="24"/>
        </w:rPr>
        <w:t xml:space="preserve"> </w:t>
      </w:r>
      <w:r>
        <w:rPr>
          <w:b/>
          <w:sz w:val="24"/>
        </w:rPr>
        <w:t>(</w:t>
      </w:r>
      <w:proofErr w:type="spellStart"/>
      <w:r>
        <w:fldChar w:fldCharType="begin"/>
      </w:r>
      <w:r>
        <w:instrText>HYPERLINK "http://www.planalto.gov.br/ccivil_03/_ato2019-2022/2021/lei/L14133.htm" \l "art92%C2%A71" \h</w:instrText>
      </w:r>
      <w:r>
        <w:fldChar w:fldCharType="separate"/>
      </w:r>
      <w:r>
        <w:rPr>
          <w:b/>
          <w:color w:val="0000ED"/>
          <w:sz w:val="24"/>
          <w:u w:val="single" w:color="0000ED"/>
        </w:rPr>
        <w:t>art</w:t>
      </w:r>
      <w:proofErr w:type="spellEnd"/>
      <w:r>
        <w:rPr>
          <w:b/>
          <w:color w:val="0000ED"/>
          <w:sz w:val="24"/>
          <w:u w:val="single" w:color="0000ED"/>
        </w:rPr>
        <w:t>.</w:t>
      </w:r>
      <w:r>
        <w:rPr>
          <w:b/>
          <w:color w:val="0000ED"/>
          <w:spacing w:val="-4"/>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pacing w:val="-4"/>
          <w:sz w:val="24"/>
          <w:u w:val="single" w:color="0000ED"/>
        </w:rPr>
        <w:t>§1º</w:t>
      </w:r>
      <w:r>
        <w:fldChar w:fldCharType="end"/>
      </w:r>
      <w:r>
        <w:rPr>
          <w:b/>
          <w:spacing w:val="-4"/>
          <w:sz w:val="24"/>
        </w:rPr>
        <w:t>)</w:t>
      </w:r>
    </w:p>
    <w:p w14:paraId="2F313921" w14:textId="77777777" w:rsidR="00E02AE4" w:rsidRDefault="006F6F53">
      <w:pPr>
        <w:pStyle w:val="PargrafodaLista"/>
        <w:numPr>
          <w:ilvl w:val="1"/>
          <w:numId w:val="7"/>
        </w:numPr>
        <w:tabs>
          <w:tab w:val="left" w:pos="676"/>
        </w:tabs>
        <w:spacing w:before="14" w:line="232" w:lineRule="auto"/>
        <w:ind w:left="114" w:firstLine="0"/>
        <w:rPr>
          <w:sz w:val="24"/>
        </w:rPr>
      </w:pPr>
      <w:r>
        <w:rPr>
          <w:sz w:val="24"/>
        </w:rPr>
        <w:t xml:space="preserve">Fica eleito o Foro da Comarca de Cerejeiras/RO para dirimir os litígios que decorrerem da execução </w:t>
      </w:r>
      <w:hyperlink r:id="rId175" w:anchor="art92%C2%A71">
        <w:r>
          <w:rPr>
            <w:sz w:val="24"/>
          </w:rPr>
          <w:t>deste</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Contrato</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puderem</w:t>
        </w:r>
        <w:r>
          <w:rPr>
            <w:spacing w:val="-3"/>
            <w:sz w:val="24"/>
          </w:rPr>
          <w:t xml:space="preserve"> </w:t>
        </w:r>
        <w:r>
          <w:rPr>
            <w:sz w:val="24"/>
          </w:rPr>
          <w:t>ser</w:t>
        </w:r>
        <w:r>
          <w:rPr>
            <w:spacing w:val="-3"/>
            <w:sz w:val="24"/>
          </w:rPr>
          <w:t xml:space="preserve"> </w:t>
        </w:r>
        <w:r>
          <w:rPr>
            <w:sz w:val="24"/>
          </w:rPr>
          <w:t>compostos</w:t>
        </w:r>
        <w:r>
          <w:rPr>
            <w:spacing w:val="-3"/>
            <w:sz w:val="24"/>
          </w:rPr>
          <w:t xml:space="preserve"> </w:t>
        </w:r>
        <w:r>
          <w:rPr>
            <w:sz w:val="24"/>
          </w:rPr>
          <w:t>pela</w:t>
        </w:r>
        <w:r>
          <w:rPr>
            <w:spacing w:val="-3"/>
            <w:sz w:val="24"/>
          </w:rPr>
          <w:t xml:space="preserve"> </w:t>
        </w:r>
        <w:r>
          <w:rPr>
            <w:sz w:val="24"/>
          </w:rPr>
          <w:t>conciliação,</w:t>
        </w:r>
        <w:r>
          <w:rPr>
            <w:spacing w:val="-3"/>
            <w:sz w:val="24"/>
          </w:rPr>
          <w:t xml:space="preserve"> </w:t>
        </w:r>
        <w:r>
          <w:rPr>
            <w:sz w:val="24"/>
          </w:rPr>
          <w:t>conforme</w:t>
        </w:r>
        <w:r>
          <w:rPr>
            <w:spacing w:val="-3"/>
            <w:sz w:val="24"/>
          </w:rPr>
          <w:t xml:space="preserve"> </w:t>
        </w:r>
        <w:proofErr w:type="spellStart"/>
        <w:r>
          <w:rPr>
            <w:color w:val="0000ED"/>
            <w:sz w:val="24"/>
            <w:u w:val="single" w:color="0000ED"/>
          </w:rPr>
          <w:t>art</w:t>
        </w:r>
        <w:proofErr w:type="spellEnd"/>
        <w:r>
          <w:rPr>
            <w:color w:val="0000ED"/>
            <w:sz w:val="24"/>
            <w:u w:val="single" w:color="0000ED"/>
          </w:rPr>
          <w:t>.</w:t>
        </w:r>
        <w:r>
          <w:rPr>
            <w:color w:val="0000ED"/>
            <w:spacing w:val="-3"/>
            <w:sz w:val="24"/>
            <w:u w:val="single" w:color="0000ED"/>
          </w:rPr>
          <w:t xml:space="preserve"> </w:t>
        </w:r>
        <w:r>
          <w:rPr>
            <w:color w:val="0000ED"/>
            <w:sz w:val="24"/>
            <w:u w:val="single" w:color="0000ED"/>
          </w:rPr>
          <w:t>92</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z w:val="24"/>
          </w:rPr>
          <w:t xml:space="preserve"> </w:t>
        </w:r>
        <w:r>
          <w:rPr>
            <w:color w:val="0000ED"/>
            <w:spacing w:val="-2"/>
            <w:sz w:val="24"/>
            <w:u w:val="single" w:color="0000ED"/>
          </w:rPr>
          <w:t>14.133/21</w:t>
        </w:r>
        <w:r>
          <w:rPr>
            <w:spacing w:val="-2"/>
            <w:sz w:val="24"/>
          </w:rPr>
          <w:t>.</w:t>
        </w:r>
      </w:hyperlink>
    </w:p>
    <w:p w14:paraId="0E6981CE" w14:textId="77777777" w:rsidR="00E02AE4" w:rsidRDefault="006F6F53">
      <w:pPr>
        <w:pStyle w:val="Corpodetexto"/>
        <w:tabs>
          <w:tab w:val="left" w:leader="dot" w:pos="2972"/>
        </w:tabs>
        <w:spacing w:before="281"/>
        <w:ind w:right="0"/>
        <w:jc w:val="left"/>
      </w:pPr>
      <w:r>
        <w:rPr>
          <w:spacing w:val="-2"/>
        </w:rPr>
        <w:t>Corumbiara/RO.......de.</w:t>
      </w:r>
      <w:r>
        <w:rPr>
          <w:rFonts w:ascii="Times New Roman"/>
        </w:rPr>
        <w:tab/>
      </w:r>
      <w:r>
        <w:t xml:space="preserve">de </w:t>
      </w:r>
      <w:r>
        <w:rPr>
          <w:spacing w:val="-2"/>
        </w:rPr>
        <w:t>2026.</w:t>
      </w:r>
    </w:p>
    <w:p w14:paraId="00A57503" w14:textId="77777777" w:rsidR="00E02AE4" w:rsidRDefault="00E02AE4">
      <w:pPr>
        <w:pStyle w:val="Corpodetexto"/>
        <w:ind w:left="0" w:right="0"/>
        <w:jc w:val="left"/>
        <w:rPr>
          <w:sz w:val="20"/>
        </w:rPr>
      </w:pPr>
    </w:p>
    <w:p w14:paraId="547E7261" w14:textId="77777777" w:rsidR="00E02AE4" w:rsidRDefault="006F6F53">
      <w:pPr>
        <w:pStyle w:val="Corpodetexto"/>
        <w:spacing w:before="69"/>
        <w:ind w:left="0" w:right="0"/>
        <w:jc w:val="left"/>
        <w:rPr>
          <w:sz w:val="20"/>
        </w:rPr>
      </w:pPr>
      <w:r>
        <w:rPr>
          <w:noProof/>
        </w:rPr>
        <mc:AlternateContent>
          <mc:Choice Requires="wps">
            <w:drawing>
              <wp:anchor distT="0" distB="0" distL="0" distR="0" simplePos="0" relativeHeight="487613440" behindDoc="1" locked="0" layoutInCell="1" allowOverlap="1" wp14:anchorId="0F711050" wp14:editId="7F8B79A4">
                <wp:simplePos x="0" y="0"/>
                <wp:positionH relativeFrom="page">
                  <wp:posOffset>2029172</wp:posOffset>
                </wp:positionH>
                <wp:positionV relativeFrom="paragraph">
                  <wp:posOffset>214330</wp:posOffset>
                </wp:positionV>
                <wp:extent cx="3415665" cy="127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15665" cy="1270"/>
                        </a:xfrm>
                        <a:custGeom>
                          <a:avLst/>
                          <a:gdLst/>
                          <a:ahLst/>
                          <a:cxnLst/>
                          <a:rect l="l" t="t" r="r" b="b"/>
                          <a:pathLst>
                            <a:path w="3415665">
                              <a:moveTo>
                                <a:pt x="0" y="0"/>
                              </a:moveTo>
                              <a:lnTo>
                                <a:pt x="3415605"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49B5CE" id="Graphic 64" o:spid="_x0000_s1026" style="position:absolute;margin-left:159.8pt;margin-top:16.9pt;width:268.95pt;height:.1pt;z-index:-15703040;visibility:visible;mso-wrap-style:square;mso-wrap-distance-left:0;mso-wrap-distance-top:0;mso-wrap-distance-right:0;mso-wrap-distance-bottom:0;mso-position-horizontal:absolute;mso-position-horizontal-relative:page;mso-position-vertical:absolute;mso-position-vertical-relative:text;v-text-anchor:top" coordsize="3415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TaEwIAAFsEAAAOAAAAZHJzL2Uyb0RvYy54bWysVMFu2zAMvQ/YPwi6L06yNWuNOMXQoMOA&#10;oivQDDsrshwbk0WNVOL070fJdpJ2t2E+CJRIke/xUV7eHlsrDgapAVfI2WQqhXEaysbtCvljc//h&#10;WgoKypXKgjOFfDEkb1fv3y07n5s51GBLg4KTOMo7X8g6BJ9nGenatIom4I1jZwXYqsBb3GUlqo6z&#10;tzabT6eLrAMsPYI2RHy67p1ylfJXldHhe1WRCcIWkrGFtGJat3HNVkuV71D5utEDDPUPKFrVOC56&#10;SrVWQYk9Nn+lahuNQFCFiYY2g6pqtEkcmM1s+obNc628SVy4OeRPbaL/l1Y/Hp79E0bo5B9A/yLu&#10;SNZ5yk+euKEh5lhhG2MZuDimLr6cumiOQWg+/PhpdrVYXEmh2Tebf05NzlQ+3tV7Cl8NpDzq8ECh&#10;16AcLVWPlj660URWMmpok4ZBCtYQpWANt72GXoV4L4KLpujOQOJZCwezgeQNb5AztLPXusuoRGXK&#10;VEaWHNtHsBHLcK96I5Vm+5KcdRHFzfXNIo0GgW3K+8baiIJwt72zKA4qDmb6Ig/O8CrMI4W1orqP&#10;S64hzLpBp16aKNIWypcnFB1PcyHp916hkcJ+czwucfRHA0djOxoY7B2kB5IaxDU3x58KvYjlCxlY&#10;2UcYh1Hlo2iR+ik23nTwZR+gaqKiaYZ6RMOGJzgRHF5bfCKX+xR1/ies/gAAAP//AwBQSwMEFAAG&#10;AAgAAAAhACZkxHXgAAAACQEAAA8AAABkcnMvZG93bnJldi54bWxMj81OwzAQhO9IvIO1SNyoE0pL&#10;CXEqVFEkcoLwI3Fz4yWxiNdR7LbJ23c5wW13ZzT7Tb4eXScOOATrSUE6S0Ag1d5YahS8v22vViBC&#10;1GR05wkVTBhgXZyf5Toz/kiveKhiIziEQqYVtDH2mZShbtHpMPM9EmvffnA68jo00gz6yOGuk9dJ&#10;spROW+IPre5x02L9U+2dgpdnW5Wbpw9XPk5Ull+p3Vafk1KXF+PDPYiIY/wzwy8+o0PBTDu/JxNE&#10;p2Ce3i3ZysOcK7BhtbhdgNjx4SYBWeTyf4PiBAAA//8DAFBLAQItABQABgAIAAAAIQC2gziS/gAA&#10;AOEBAAATAAAAAAAAAAAAAAAAAAAAAABbQ29udGVudF9UeXBlc10ueG1sUEsBAi0AFAAGAAgAAAAh&#10;ADj9If/WAAAAlAEAAAsAAAAAAAAAAAAAAAAALwEAAF9yZWxzLy5yZWxzUEsBAi0AFAAGAAgAAAAh&#10;AEQwhNoTAgAAWwQAAA4AAAAAAAAAAAAAAAAALgIAAGRycy9lMm9Eb2MueG1sUEsBAi0AFAAGAAgA&#10;AAAhACZkxHXgAAAACQEAAA8AAAAAAAAAAAAAAAAAbQQAAGRycy9kb3ducmV2LnhtbFBLBQYAAAAA&#10;BAAEAPMAAAB6BQAAAAA=&#10;" path="m,l3415605,e" filled="f" strokeweight=".27489mm">
                <v:path arrowok="t"/>
                <w10:wrap type="topAndBottom" anchorx="page"/>
              </v:shape>
            </w:pict>
          </mc:Fallback>
        </mc:AlternateContent>
      </w:r>
    </w:p>
    <w:p w14:paraId="11F6C30A" w14:textId="77777777" w:rsidR="00E02AE4" w:rsidRDefault="006F6F53">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CONTRATANTE</w:t>
      </w:r>
    </w:p>
    <w:p w14:paraId="42A51B44" w14:textId="77777777" w:rsidR="00E02AE4" w:rsidRDefault="00E02AE4">
      <w:pPr>
        <w:pStyle w:val="Corpodetexto"/>
        <w:ind w:left="0" w:right="0"/>
        <w:jc w:val="left"/>
        <w:rPr>
          <w:sz w:val="20"/>
        </w:rPr>
      </w:pPr>
    </w:p>
    <w:p w14:paraId="5313E83A" w14:textId="77777777" w:rsidR="00E02AE4" w:rsidRDefault="00E02AE4">
      <w:pPr>
        <w:pStyle w:val="Corpodetexto"/>
        <w:ind w:left="0" w:right="0"/>
        <w:jc w:val="left"/>
        <w:rPr>
          <w:sz w:val="20"/>
        </w:rPr>
      </w:pPr>
    </w:p>
    <w:p w14:paraId="3DC0E1D2" w14:textId="77777777" w:rsidR="00E02AE4" w:rsidRDefault="006F6F53">
      <w:pPr>
        <w:pStyle w:val="Corpodetexto"/>
        <w:spacing w:before="69"/>
        <w:ind w:left="0" w:right="0"/>
        <w:jc w:val="left"/>
        <w:rPr>
          <w:sz w:val="20"/>
        </w:rPr>
      </w:pPr>
      <w:r>
        <w:rPr>
          <w:noProof/>
        </w:rPr>
        <mc:AlternateContent>
          <mc:Choice Requires="wps">
            <w:drawing>
              <wp:anchor distT="0" distB="0" distL="0" distR="0" simplePos="0" relativeHeight="487613952" behindDoc="1" locked="0" layoutInCell="1" allowOverlap="1" wp14:anchorId="24C68BB4" wp14:editId="6FEA4D6E">
                <wp:simplePos x="0" y="0"/>
                <wp:positionH relativeFrom="page">
                  <wp:posOffset>1991221</wp:posOffset>
                </wp:positionH>
                <wp:positionV relativeFrom="paragraph">
                  <wp:posOffset>214602</wp:posOffset>
                </wp:positionV>
                <wp:extent cx="3491865" cy="127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387426" id="Graphic 65" o:spid="_x0000_s1026" style="position:absolute;margin-left:156.8pt;margin-top:16.9pt;width:274.95pt;height:.1pt;z-index:-15702528;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2BA40C95" w14:textId="77777777" w:rsidR="00E02AE4" w:rsidRDefault="006F6F53">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CONTRATADA</w:t>
      </w:r>
    </w:p>
    <w:p w14:paraId="4F837B0E" w14:textId="77777777" w:rsidR="00E02AE4" w:rsidRDefault="00E02AE4">
      <w:pPr>
        <w:pStyle w:val="Corpodetexto"/>
        <w:ind w:left="0" w:right="0"/>
        <w:jc w:val="left"/>
        <w:rPr>
          <w:sz w:val="20"/>
        </w:rPr>
      </w:pPr>
    </w:p>
    <w:p w14:paraId="0214BA81" w14:textId="77777777" w:rsidR="00E02AE4" w:rsidRDefault="00E02AE4">
      <w:pPr>
        <w:pStyle w:val="Corpodetexto"/>
        <w:ind w:left="0" w:right="0"/>
        <w:jc w:val="left"/>
        <w:rPr>
          <w:sz w:val="20"/>
        </w:rPr>
      </w:pPr>
    </w:p>
    <w:p w14:paraId="7043A859" w14:textId="77777777" w:rsidR="00E02AE4" w:rsidRDefault="006F6F53">
      <w:pPr>
        <w:pStyle w:val="Corpodetexto"/>
        <w:spacing w:before="69"/>
        <w:ind w:left="0" w:right="0"/>
        <w:jc w:val="left"/>
        <w:rPr>
          <w:sz w:val="20"/>
        </w:rPr>
      </w:pPr>
      <w:r>
        <w:rPr>
          <w:noProof/>
        </w:rPr>
        <mc:AlternateContent>
          <mc:Choice Requires="wps">
            <w:drawing>
              <wp:anchor distT="0" distB="0" distL="0" distR="0" simplePos="0" relativeHeight="487614464" behindDoc="1" locked="0" layoutInCell="1" allowOverlap="1" wp14:anchorId="0AA97B63" wp14:editId="22EF3359">
                <wp:simplePos x="0" y="0"/>
                <wp:positionH relativeFrom="page">
                  <wp:posOffset>1991221</wp:posOffset>
                </wp:positionH>
                <wp:positionV relativeFrom="paragraph">
                  <wp:posOffset>214603</wp:posOffset>
                </wp:positionV>
                <wp:extent cx="3491865"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85EA853" id="Graphic 66" o:spid="_x0000_s1026" style="position:absolute;margin-left:156.8pt;margin-top:16.9pt;width:274.95pt;height:.1pt;z-index:-15702016;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6E9E5518" w14:textId="77777777" w:rsidR="00E02AE4" w:rsidRDefault="006F6F53">
      <w:pPr>
        <w:pStyle w:val="Corpodetexto"/>
        <w:spacing w:before="13"/>
        <w:ind w:left="1374" w:right="1364"/>
        <w:jc w:val="center"/>
      </w:pPr>
      <w:r>
        <w:t xml:space="preserve">FISCAL DO </w:t>
      </w:r>
      <w:r>
        <w:rPr>
          <w:spacing w:val="-2"/>
        </w:rPr>
        <w:t>CONTRATO</w:t>
      </w:r>
    </w:p>
    <w:p w14:paraId="4B3366BD" w14:textId="77777777" w:rsidR="00E02AE4" w:rsidRDefault="006F6F53">
      <w:pPr>
        <w:spacing w:before="277"/>
        <w:ind w:left="114"/>
        <w:rPr>
          <w:b/>
          <w:sz w:val="24"/>
        </w:rPr>
      </w:pPr>
      <w:r>
        <w:rPr>
          <w:b/>
          <w:spacing w:val="-2"/>
          <w:sz w:val="24"/>
        </w:rPr>
        <w:t>Testemunhas:</w:t>
      </w:r>
    </w:p>
    <w:p w14:paraId="0DF94598" w14:textId="77777777" w:rsidR="00E02AE4" w:rsidRDefault="006F6F53">
      <w:pPr>
        <w:pStyle w:val="PargrafodaLista"/>
        <w:numPr>
          <w:ilvl w:val="0"/>
          <w:numId w:val="1"/>
        </w:numPr>
        <w:tabs>
          <w:tab w:val="left" w:pos="289"/>
          <w:tab w:val="left" w:pos="6809"/>
        </w:tabs>
        <w:spacing w:before="277" w:line="289" w:lineRule="exact"/>
        <w:ind w:left="289" w:right="0" w:hanging="175"/>
        <w:rPr>
          <w:rFonts w:ascii="Times New Roman"/>
          <w:sz w:val="24"/>
        </w:rPr>
      </w:pPr>
      <w:r>
        <w:rPr>
          <w:sz w:val="24"/>
        </w:rPr>
        <w:t xml:space="preserve">- </w:t>
      </w:r>
      <w:r>
        <w:rPr>
          <w:rFonts w:ascii="Times New Roman"/>
          <w:sz w:val="24"/>
          <w:u w:val="single"/>
        </w:rPr>
        <w:tab/>
      </w:r>
    </w:p>
    <w:p w14:paraId="2EEF7F08" w14:textId="77777777" w:rsidR="00E02AE4" w:rsidRDefault="006F6F53">
      <w:pPr>
        <w:pStyle w:val="Corpodetexto"/>
        <w:spacing w:line="285" w:lineRule="exact"/>
        <w:ind w:left="440" w:right="0"/>
        <w:jc w:val="left"/>
      </w:pPr>
      <w:r>
        <w:rPr>
          <w:spacing w:val="-2"/>
        </w:rPr>
        <w:t>Nome:</w:t>
      </w:r>
    </w:p>
    <w:p w14:paraId="34E93331" w14:textId="77777777" w:rsidR="00E02AE4" w:rsidRDefault="006F6F53">
      <w:pPr>
        <w:pStyle w:val="Corpodetexto"/>
        <w:spacing w:line="289" w:lineRule="exact"/>
        <w:ind w:left="440" w:right="0"/>
        <w:jc w:val="left"/>
      </w:pPr>
      <w:r>
        <w:rPr>
          <w:spacing w:val="-4"/>
        </w:rPr>
        <w:t>CPF:</w:t>
      </w:r>
    </w:p>
    <w:p w14:paraId="715DBE1B" w14:textId="77777777" w:rsidR="00E02AE4" w:rsidRDefault="00E02AE4" w:rsidP="00D0176D">
      <w:pPr>
        <w:pStyle w:val="Corpodetexto"/>
        <w:ind w:left="0" w:right="0"/>
        <w:jc w:val="left"/>
      </w:pPr>
    </w:p>
    <w:p w14:paraId="345313CF" w14:textId="77777777" w:rsidR="00E02AE4" w:rsidRDefault="006F6F53">
      <w:pPr>
        <w:pStyle w:val="PargrafodaLista"/>
        <w:numPr>
          <w:ilvl w:val="0"/>
          <w:numId w:val="1"/>
        </w:numPr>
        <w:tabs>
          <w:tab w:val="left" w:pos="289"/>
          <w:tab w:val="left" w:pos="6809"/>
        </w:tabs>
        <w:spacing w:before="1" w:line="289" w:lineRule="exact"/>
        <w:ind w:left="289" w:right="0" w:hanging="175"/>
        <w:rPr>
          <w:rFonts w:ascii="Times New Roman"/>
          <w:sz w:val="24"/>
        </w:rPr>
      </w:pPr>
      <w:r>
        <w:rPr>
          <w:sz w:val="24"/>
        </w:rPr>
        <w:t xml:space="preserve">- </w:t>
      </w:r>
      <w:r>
        <w:rPr>
          <w:rFonts w:ascii="Times New Roman"/>
          <w:sz w:val="24"/>
          <w:u w:val="single"/>
        </w:rPr>
        <w:tab/>
      </w:r>
    </w:p>
    <w:p w14:paraId="722BCBBB" w14:textId="77777777" w:rsidR="00E02AE4" w:rsidRDefault="006F6F53">
      <w:pPr>
        <w:pStyle w:val="Corpodetexto"/>
        <w:spacing w:line="285" w:lineRule="exact"/>
        <w:ind w:left="440" w:right="0"/>
        <w:jc w:val="left"/>
      </w:pPr>
      <w:r>
        <w:rPr>
          <w:spacing w:val="-2"/>
        </w:rPr>
        <w:t>Nome:</w:t>
      </w:r>
    </w:p>
    <w:p w14:paraId="12ABD597" w14:textId="6662A431" w:rsidR="00E02AE4" w:rsidRPr="00D0176D" w:rsidRDefault="006F6F53" w:rsidP="00D0176D">
      <w:pPr>
        <w:pStyle w:val="Corpodetexto"/>
        <w:spacing w:line="289" w:lineRule="exact"/>
        <w:ind w:left="440" w:right="0"/>
        <w:jc w:val="left"/>
      </w:pPr>
      <w:r>
        <w:rPr>
          <w:spacing w:val="-4"/>
        </w:rPr>
        <w:t>CPF:</w:t>
      </w:r>
    </w:p>
    <w:sectPr w:rsidR="00E02AE4" w:rsidRPr="00D0176D">
      <w:pgSz w:w="11900" w:h="16840"/>
      <w:pgMar w:top="500" w:right="660" w:bottom="360" w:left="520" w:header="0" w:footer="1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132C6" w14:textId="77777777" w:rsidR="006F6F53" w:rsidRDefault="006F6F53">
      <w:r>
        <w:separator/>
      </w:r>
    </w:p>
  </w:endnote>
  <w:endnote w:type="continuationSeparator" w:id="0">
    <w:p w14:paraId="464DC5EA" w14:textId="77777777" w:rsidR="006F6F53" w:rsidRDefault="006F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1591" w14:textId="77777777" w:rsidR="00E02AE4" w:rsidRDefault="006F6F53">
    <w:pPr>
      <w:pStyle w:val="Corpodetexto"/>
      <w:spacing w:line="14" w:lineRule="auto"/>
      <w:ind w:left="0" w:right="0"/>
      <w:jc w:val="left"/>
      <w:rPr>
        <w:sz w:val="19"/>
      </w:rPr>
    </w:pPr>
    <w:r>
      <w:rPr>
        <w:noProof/>
      </w:rPr>
      <mc:AlternateContent>
        <mc:Choice Requires="wps">
          <w:drawing>
            <wp:anchor distT="0" distB="0" distL="0" distR="0" simplePos="0" relativeHeight="485896704" behindDoc="1" locked="0" layoutInCell="1" allowOverlap="1" wp14:anchorId="4D86112B" wp14:editId="2B4D78FC">
              <wp:simplePos x="0" y="0"/>
              <wp:positionH relativeFrom="page">
                <wp:posOffset>203200</wp:posOffset>
              </wp:positionH>
              <wp:positionV relativeFrom="page">
                <wp:posOffset>10446618</wp:posOffset>
              </wp:positionV>
              <wp:extent cx="3809365" cy="1111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9365" cy="111125"/>
                      </a:xfrm>
                      <a:prstGeom prst="rect">
                        <a:avLst/>
                      </a:prstGeom>
                    </wps:spPr>
                    <wps:txbx>
                      <w:txbxContent>
                        <w:p w14:paraId="5DABD44A" w14:textId="77777777" w:rsidR="00E02AE4" w:rsidRDefault="006F6F53">
                          <w:pPr>
                            <w:spacing w:before="16"/>
                            <w:ind w:left="20"/>
                            <w:rPr>
                              <w:rFonts w:ascii="Arial" w:hAnsi="Arial"/>
                              <w:sz w:val="12"/>
                            </w:rPr>
                          </w:pPr>
                          <w:proofErr w:type="gramStart"/>
                          <w:r>
                            <w:rPr>
                              <w:rFonts w:ascii="Arial" w:hAnsi="Arial"/>
                              <w:color w:val="454545"/>
                              <w:sz w:val="12"/>
                            </w:rPr>
                            <w:t>Edital</w:t>
                          </w:r>
                          <w:r>
                            <w:rPr>
                              <w:rFonts w:ascii="Arial" w:hAnsi="Arial"/>
                              <w:color w:val="454545"/>
                              <w:spacing w:val="-1"/>
                              <w:sz w:val="12"/>
                            </w:rPr>
                            <w:t xml:space="preserve"> </w:t>
                          </w:r>
                          <w:r>
                            <w:rPr>
                              <w:rFonts w:ascii="Arial" w:hAnsi="Arial"/>
                              <w:color w:val="454545"/>
                              <w:sz w:val="12"/>
                            </w:rPr>
                            <w:t>Retificado</w:t>
                          </w:r>
                          <w:proofErr w:type="gramEnd"/>
                          <w:r>
                            <w:rPr>
                              <w:rFonts w:ascii="Arial" w:hAnsi="Arial"/>
                              <w:color w:val="454545"/>
                              <w:spacing w:val="-1"/>
                              <w:sz w:val="12"/>
                            </w:rPr>
                            <w:t xml:space="preserve"> </w:t>
                          </w:r>
                          <w:r>
                            <w:rPr>
                              <w:rFonts w:ascii="Arial" w:hAnsi="Arial"/>
                              <w:color w:val="454545"/>
                              <w:sz w:val="12"/>
                            </w:rPr>
                            <w:t>061 de</w:t>
                          </w:r>
                          <w:r>
                            <w:rPr>
                              <w:rFonts w:ascii="Arial" w:hAnsi="Arial"/>
                              <w:color w:val="454545"/>
                              <w:spacing w:val="-1"/>
                              <w:sz w:val="12"/>
                            </w:rPr>
                            <w:t xml:space="preserve"> </w:t>
                          </w:r>
                          <w:r>
                            <w:rPr>
                              <w:rFonts w:ascii="Arial" w:hAnsi="Arial"/>
                              <w:color w:val="454545"/>
                              <w:sz w:val="12"/>
                            </w:rPr>
                            <w:t>05/08/2026, assinado</w:t>
                          </w:r>
                          <w:r>
                            <w:rPr>
                              <w:rFonts w:ascii="Arial" w:hAnsi="Arial"/>
                              <w:color w:val="454545"/>
                              <w:spacing w:val="-1"/>
                              <w:sz w:val="12"/>
                            </w:rPr>
                            <w:t xml:space="preserve"> </w:t>
                          </w:r>
                          <w:r>
                            <w:rPr>
                              <w:rFonts w:ascii="Arial" w:hAnsi="Arial"/>
                              <w:color w:val="454545"/>
                              <w:sz w:val="12"/>
                            </w:rPr>
                            <w:t>na forma</w:t>
                          </w:r>
                          <w:r>
                            <w:rPr>
                              <w:rFonts w:ascii="Arial" w:hAnsi="Arial"/>
                              <w:color w:val="454545"/>
                              <w:spacing w:val="-1"/>
                              <w:sz w:val="12"/>
                            </w:rPr>
                            <w:t xml:space="preserve"> </w:t>
                          </w:r>
                          <w:r>
                            <w:rPr>
                              <w:rFonts w:ascii="Arial" w:hAnsi="Arial"/>
                              <w:color w:val="454545"/>
                              <w:sz w:val="12"/>
                            </w:rPr>
                            <w:t>do</w:t>
                          </w:r>
                          <w:r>
                            <w:rPr>
                              <w:rFonts w:ascii="Arial" w:hAnsi="Arial"/>
                              <w:color w:val="454545"/>
                              <w:spacing w:val="-1"/>
                              <w:sz w:val="12"/>
                            </w:rPr>
                            <w:t xml:space="preserve"> </w:t>
                          </w:r>
                          <w:r>
                            <w:rPr>
                              <w:rFonts w:ascii="Arial" w:hAnsi="Arial"/>
                              <w:color w:val="454545"/>
                              <w:sz w:val="12"/>
                            </w:rPr>
                            <w:t>Decreto nº</w:t>
                          </w:r>
                          <w:r>
                            <w:rPr>
                              <w:rFonts w:ascii="Arial" w:hAnsi="Arial"/>
                              <w:color w:val="454545"/>
                              <w:spacing w:val="-1"/>
                              <w:sz w:val="12"/>
                            </w:rPr>
                            <w:t xml:space="preserve"> </w:t>
                          </w:r>
                          <w:r>
                            <w:rPr>
                              <w:rFonts w:ascii="Arial" w:hAnsi="Arial"/>
                              <w:color w:val="454545"/>
                              <w:sz w:val="12"/>
                            </w:rPr>
                            <w:t>55/2022 (ID:</w:t>
                          </w:r>
                          <w:r>
                            <w:rPr>
                              <w:rFonts w:ascii="Arial" w:hAnsi="Arial"/>
                              <w:color w:val="454545"/>
                              <w:spacing w:val="-1"/>
                              <w:sz w:val="12"/>
                            </w:rPr>
                            <w:t xml:space="preserve"> </w:t>
                          </w:r>
                          <w:r>
                            <w:rPr>
                              <w:rFonts w:ascii="Arial" w:hAnsi="Arial"/>
                              <w:color w:val="454545"/>
                              <w:sz w:val="12"/>
                            </w:rPr>
                            <w:t>506113 e</w:t>
                          </w:r>
                          <w:r>
                            <w:rPr>
                              <w:rFonts w:ascii="Arial" w:hAnsi="Arial"/>
                              <w:color w:val="454545"/>
                              <w:spacing w:val="-1"/>
                              <w:sz w:val="12"/>
                            </w:rPr>
                            <w:t xml:space="preserve"> </w:t>
                          </w:r>
                          <w:r>
                            <w:rPr>
                              <w:rFonts w:ascii="Arial" w:hAnsi="Arial"/>
                              <w:color w:val="454545"/>
                              <w:sz w:val="12"/>
                            </w:rPr>
                            <w:t xml:space="preserve">CRC: </w:t>
                          </w:r>
                          <w:r>
                            <w:rPr>
                              <w:rFonts w:ascii="Arial" w:hAnsi="Arial"/>
                              <w:color w:val="454545"/>
                              <w:spacing w:val="-2"/>
                              <w:sz w:val="12"/>
                            </w:rPr>
                            <w:t>3A84B3FC).</w:t>
                          </w:r>
                        </w:p>
                      </w:txbxContent>
                    </wps:txbx>
                    <wps:bodyPr wrap="square" lIns="0" tIns="0" rIns="0" bIns="0" rtlCol="0">
                      <a:noAutofit/>
                    </wps:bodyPr>
                  </wps:wsp>
                </a:graphicData>
              </a:graphic>
            </wp:anchor>
          </w:drawing>
        </mc:Choice>
        <mc:Fallback>
          <w:pict>
            <v:shapetype w14:anchorId="4D86112B" id="_x0000_t202" coordsize="21600,21600" o:spt="202" path="m,l,21600r21600,l21600,xe">
              <v:stroke joinstyle="miter"/>
              <v:path gradientshapeok="t" o:connecttype="rect"/>
            </v:shapetype>
            <v:shape id="Textbox 1" o:spid="_x0000_s1038" type="#_x0000_t202" style="position:absolute;margin-left:16pt;margin-top:822.55pt;width:299.95pt;height:8.75pt;z-index:-1741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H/QlAEAABsDAAAOAAAAZHJzL2Uyb0RvYy54bWysUsGO0zAQvSPxD5bv1GlXu1qipitgBUJa&#10;AdIuH+A6dhMRe8yM26R/z9hNWwQ3RA7O2B6/ee/NrB8mP4iDReohNHK5qKSwwUDbh10jv798fHMv&#10;BSUdWj1AsI08WpIPm9ev1mOs7Qo6GFqLgkEC1WNsZJdSrJUi01mvaQHRBr50gF4n3uJOtahHRveD&#10;WlXVnRoB24hgLBGfPp4u5abgO2dN+uoc2SSGRjK3VFYs6zavarPW9Q517Hoz09D/wMLrPnDRC9Sj&#10;Tlrssf8LyvcGgcClhQGvwLne2KKB1SyrP9Q8dzraooXNoXixif4frPlyeI7fUKTpPUzcwCKC4hOY&#10;H8TeqDFSPedkT6kmzs5CJ4c+/1mC4Ifs7fHip52SMHx4c1+9vbm7lcLw3ZK/1W02XF1fR6T0yYIX&#10;OWgkcr8KA314onRKPafMZE71M5M0bSdOyeEW2iOLGLmPjaSfe41WiuFzYKNy088BnoPtOcA0fIAy&#10;GllLgHf7BK4vla+4c2XuQOE+T0tu8e/7knWd6c0vAAAA//8DAFBLAwQUAAYACAAAACEAXqr6A+AA&#10;AAAMAQAADwAAAGRycy9kb3ducmV2LnhtbEyPwU7DMBBE70j8g7VI3KiTFCwa4lQVghNSRRoOHJ3Y&#10;TazG6xC7bfj7bk9w3NnRzJtiPbuBncwUrEcJ6SIBZrD12mIn4at+f3gGFqJCrQaPRsKvCbAub28K&#10;lWt/xsqcdrFjFIIhVxL6GMec89D2xqmw8KNB+u395FSkc+q4ntSZwt3AsyQR3CmL1NCr0bz2pj3s&#10;jk7C5hurN/uzbT6rfWXrepXghzhIeX83b16ARTPHPzNc8QkdSmJq/BF1YIOEZUZTIuni8SkFRg6x&#10;TFfAmqskMgG8LPj/EeUFAAD//wMAUEsBAi0AFAAGAAgAAAAhALaDOJL+AAAA4QEAABMAAAAAAAAA&#10;AAAAAAAAAAAAAFtDb250ZW50X1R5cGVzXS54bWxQSwECLQAUAAYACAAAACEAOP0h/9YAAACUAQAA&#10;CwAAAAAAAAAAAAAAAAAvAQAAX3JlbHMvLnJlbHNQSwECLQAUAAYACAAAACEAmmx/0JQBAAAbAwAA&#10;DgAAAAAAAAAAAAAAAAAuAgAAZHJzL2Uyb0RvYy54bWxQSwECLQAUAAYACAAAACEAXqr6A+AAAAAM&#10;AQAADwAAAAAAAAAAAAAAAADuAwAAZHJzL2Rvd25yZXYueG1sUEsFBgAAAAAEAAQA8wAAAPsEAAAA&#10;AA==&#10;" filled="f" stroked="f">
              <v:textbox inset="0,0,0,0">
                <w:txbxContent>
                  <w:p w14:paraId="5DABD44A" w14:textId="77777777" w:rsidR="00E02AE4" w:rsidRDefault="006F6F53">
                    <w:pPr>
                      <w:spacing w:before="16"/>
                      <w:ind w:left="20"/>
                      <w:rPr>
                        <w:rFonts w:ascii="Arial" w:hAnsi="Arial"/>
                        <w:sz w:val="12"/>
                      </w:rPr>
                    </w:pPr>
                    <w:proofErr w:type="gramStart"/>
                    <w:r>
                      <w:rPr>
                        <w:rFonts w:ascii="Arial" w:hAnsi="Arial"/>
                        <w:color w:val="454545"/>
                        <w:sz w:val="12"/>
                      </w:rPr>
                      <w:t>Edital</w:t>
                    </w:r>
                    <w:r>
                      <w:rPr>
                        <w:rFonts w:ascii="Arial" w:hAnsi="Arial"/>
                        <w:color w:val="454545"/>
                        <w:spacing w:val="-1"/>
                        <w:sz w:val="12"/>
                      </w:rPr>
                      <w:t xml:space="preserve"> </w:t>
                    </w:r>
                    <w:r>
                      <w:rPr>
                        <w:rFonts w:ascii="Arial" w:hAnsi="Arial"/>
                        <w:color w:val="454545"/>
                        <w:sz w:val="12"/>
                      </w:rPr>
                      <w:t>Retificado</w:t>
                    </w:r>
                    <w:proofErr w:type="gramEnd"/>
                    <w:r>
                      <w:rPr>
                        <w:rFonts w:ascii="Arial" w:hAnsi="Arial"/>
                        <w:color w:val="454545"/>
                        <w:spacing w:val="-1"/>
                        <w:sz w:val="12"/>
                      </w:rPr>
                      <w:t xml:space="preserve"> </w:t>
                    </w:r>
                    <w:r>
                      <w:rPr>
                        <w:rFonts w:ascii="Arial" w:hAnsi="Arial"/>
                        <w:color w:val="454545"/>
                        <w:sz w:val="12"/>
                      </w:rPr>
                      <w:t>061 de</w:t>
                    </w:r>
                    <w:r>
                      <w:rPr>
                        <w:rFonts w:ascii="Arial" w:hAnsi="Arial"/>
                        <w:color w:val="454545"/>
                        <w:spacing w:val="-1"/>
                        <w:sz w:val="12"/>
                      </w:rPr>
                      <w:t xml:space="preserve"> </w:t>
                    </w:r>
                    <w:r>
                      <w:rPr>
                        <w:rFonts w:ascii="Arial" w:hAnsi="Arial"/>
                        <w:color w:val="454545"/>
                        <w:sz w:val="12"/>
                      </w:rPr>
                      <w:t>05/08/2026, assinado</w:t>
                    </w:r>
                    <w:r>
                      <w:rPr>
                        <w:rFonts w:ascii="Arial" w:hAnsi="Arial"/>
                        <w:color w:val="454545"/>
                        <w:spacing w:val="-1"/>
                        <w:sz w:val="12"/>
                      </w:rPr>
                      <w:t xml:space="preserve"> </w:t>
                    </w:r>
                    <w:r>
                      <w:rPr>
                        <w:rFonts w:ascii="Arial" w:hAnsi="Arial"/>
                        <w:color w:val="454545"/>
                        <w:sz w:val="12"/>
                      </w:rPr>
                      <w:t>na forma</w:t>
                    </w:r>
                    <w:r>
                      <w:rPr>
                        <w:rFonts w:ascii="Arial" w:hAnsi="Arial"/>
                        <w:color w:val="454545"/>
                        <w:spacing w:val="-1"/>
                        <w:sz w:val="12"/>
                      </w:rPr>
                      <w:t xml:space="preserve"> </w:t>
                    </w:r>
                    <w:r>
                      <w:rPr>
                        <w:rFonts w:ascii="Arial" w:hAnsi="Arial"/>
                        <w:color w:val="454545"/>
                        <w:sz w:val="12"/>
                      </w:rPr>
                      <w:t>do</w:t>
                    </w:r>
                    <w:r>
                      <w:rPr>
                        <w:rFonts w:ascii="Arial" w:hAnsi="Arial"/>
                        <w:color w:val="454545"/>
                        <w:spacing w:val="-1"/>
                        <w:sz w:val="12"/>
                      </w:rPr>
                      <w:t xml:space="preserve"> </w:t>
                    </w:r>
                    <w:r>
                      <w:rPr>
                        <w:rFonts w:ascii="Arial" w:hAnsi="Arial"/>
                        <w:color w:val="454545"/>
                        <w:sz w:val="12"/>
                      </w:rPr>
                      <w:t>Decreto nº</w:t>
                    </w:r>
                    <w:r>
                      <w:rPr>
                        <w:rFonts w:ascii="Arial" w:hAnsi="Arial"/>
                        <w:color w:val="454545"/>
                        <w:spacing w:val="-1"/>
                        <w:sz w:val="12"/>
                      </w:rPr>
                      <w:t xml:space="preserve"> </w:t>
                    </w:r>
                    <w:r>
                      <w:rPr>
                        <w:rFonts w:ascii="Arial" w:hAnsi="Arial"/>
                        <w:color w:val="454545"/>
                        <w:sz w:val="12"/>
                      </w:rPr>
                      <w:t>55/2022 (ID:</w:t>
                    </w:r>
                    <w:r>
                      <w:rPr>
                        <w:rFonts w:ascii="Arial" w:hAnsi="Arial"/>
                        <w:color w:val="454545"/>
                        <w:spacing w:val="-1"/>
                        <w:sz w:val="12"/>
                      </w:rPr>
                      <w:t xml:space="preserve"> </w:t>
                    </w:r>
                    <w:r>
                      <w:rPr>
                        <w:rFonts w:ascii="Arial" w:hAnsi="Arial"/>
                        <w:color w:val="454545"/>
                        <w:sz w:val="12"/>
                      </w:rPr>
                      <w:t>506113 e</w:t>
                    </w:r>
                    <w:r>
                      <w:rPr>
                        <w:rFonts w:ascii="Arial" w:hAnsi="Arial"/>
                        <w:color w:val="454545"/>
                        <w:spacing w:val="-1"/>
                        <w:sz w:val="12"/>
                      </w:rPr>
                      <w:t xml:space="preserve"> </w:t>
                    </w:r>
                    <w:r>
                      <w:rPr>
                        <w:rFonts w:ascii="Arial" w:hAnsi="Arial"/>
                        <w:color w:val="454545"/>
                        <w:sz w:val="12"/>
                      </w:rPr>
                      <w:t xml:space="preserve">CRC: </w:t>
                    </w:r>
                    <w:r>
                      <w:rPr>
                        <w:rFonts w:ascii="Arial" w:hAnsi="Arial"/>
                        <w:color w:val="454545"/>
                        <w:spacing w:val="-2"/>
                        <w:sz w:val="12"/>
                      </w:rPr>
                      <w:t>3A84B3FC).</w:t>
                    </w:r>
                  </w:p>
                </w:txbxContent>
              </v:textbox>
              <w10:wrap anchorx="page" anchory="page"/>
            </v:shape>
          </w:pict>
        </mc:Fallback>
      </mc:AlternateContent>
    </w:r>
    <w:r>
      <w:rPr>
        <w:noProof/>
      </w:rPr>
      <mc:AlternateContent>
        <mc:Choice Requires="wps">
          <w:drawing>
            <wp:anchor distT="0" distB="0" distL="0" distR="0" simplePos="0" relativeHeight="485897216" behindDoc="1" locked="0" layoutInCell="1" allowOverlap="1" wp14:anchorId="562737A2" wp14:editId="398E24C2">
              <wp:simplePos x="0" y="0"/>
              <wp:positionH relativeFrom="page">
                <wp:posOffset>6958806</wp:posOffset>
              </wp:positionH>
              <wp:positionV relativeFrom="page">
                <wp:posOffset>10446618</wp:posOffset>
              </wp:positionV>
              <wp:extent cx="394335" cy="1111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 cy="111125"/>
                      </a:xfrm>
                      <a:prstGeom prst="rect">
                        <a:avLst/>
                      </a:prstGeom>
                    </wps:spPr>
                    <wps:txbx>
                      <w:txbxContent>
                        <w:p w14:paraId="169FCF96" w14:textId="77777777" w:rsidR="00E02AE4" w:rsidRDefault="006F6F53">
                          <w:pPr>
                            <w:spacing w:before="16"/>
                            <w:ind w:left="20"/>
                            <w:rPr>
                              <w:rFonts w:ascii="Arial" w:hAnsi="Arial"/>
                              <w:sz w:val="12"/>
                            </w:rPr>
                          </w:pPr>
                          <w:proofErr w:type="spellStart"/>
                          <w:r>
                            <w:rPr>
                              <w:rFonts w:ascii="Arial" w:hAnsi="Arial"/>
                              <w:color w:val="454545"/>
                              <w:sz w:val="12"/>
                            </w:rPr>
                            <w:t>Pág</w:t>
                          </w:r>
                          <w:proofErr w:type="spellEnd"/>
                          <w:r>
                            <w:rPr>
                              <w:rFonts w:ascii="Arial" w:hAnsi="Arial"/>
                              <w:color w:val="454545"/>
                              <w:sz w:val="12"/>
                            </w:rPr>
                            <w:t xml:space="preserve">: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24</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47</w:t>
                          </w:r>
                          <w:r>
                            <w:rPr>
                              <w:rFonts w:ascii="Arial" w:hAnsi="Arial"/>
                              <w:color w:val="454545"/>
                              <w:spacing w:val="-2"/>
                              <w:sz w:val="12"/>
                            </w:rPr>
                            <w:fldChar w:fldCharType="end"/>
                          </w:r>
                        </w:p>
                      </w:txbxContent>
                    </wps:txbx>
                    <wps:bodyPr wrap="square" lIns="0" tIns="0" rIns="0" bIns="0" rtlCol="0">
                      <a:noAutofit/>
                    </wps:bodyPr>
                  </wps:wsp>
                </a:graphicData>
              </a:graphic>
            </wp:anchor>
          </w:drawing>
        </mc:Choice>
        <mc:Fallback>
          <w:pict>
            <v:shape w14:anchorId="562737A2" id="Textbox 2" o:spid="_x0000_s1039" type="#_x0000_t202" style="position:absolute;margin-left:547.95pt;margin-top:822.55pt;width:31.05pt;height:8.75pt;z-index:-1741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qUlwEAACEDAAAOAAAAZHJzL2Uyb0RvYy54bWysUtuO0zAQfUfaf7D8vk0vLIKo6YrdFQhp&#10;BUgLH+A6dmMRe8yM26R/z9hNWwRviDw445nx8TlnvL4ffS8OBslBaORiNpfCBA2tC7tGfv/24fat&#10;FJRUaFUPwTTyaEjeb25erYdYmyV00LcGBYMEqofYyC6lWFcV6c54RTOIJnDRAnqVeIu7qkU1MLrv&#10;q+V8/qYaANuIoA0RZ59ORbkp+NYanb5YSyaJvpHMLZUVy7rNa7VZq3qHKnZOTzTUP7DwygW+9AL1&#10;pJISe3R/QXmnEQhsmmnwFVjrtCkaWM1i/oeal05FU7SwORQvNtH/g9WfDy/xK4o0PsDIAywiKD6D&#10;/kHsTTVEqqee7CnVxN1Z6GjR5z9LEHyQvT1e/DRjEpqTq3evV6s7KTSXFvwt77Lf1fVwREofDXiR&#10;g0Yij6sQUIdnSqfWc8vE5XR9JpLG7ShcmzlzZ85soT2ylIGn2Uj6uVdopOg/BbYrj/4c4DnYngNM&#10;/SOUB5IVBXi/T2BdIXDFnQjwHIqE6c3kQf++L13Xl735BQAA//8DAFBLAwQUAAYACAAAACEA21VB&#10;C+IAAAAPAQAADwAAAGRycy9kb3ducmV2LnhtbEyPwW6DMBBE75XyD9ZG6q2xiQoKFBNFVXuqVJXQ&#10;Q48GHLCC1xQ7Cf37Lqf2trM7mn2T72c7sKuevHEoIdoIYBob1xrsJHxWrw87YD4obNXgUEv40R72&#10;xeouV1nrbljq6zF0jELQZ0pCH8KYce6bXlvlN27USLeTm6wKJKeOt5O6Ubgd+FaIhFtlkD70atTP&#10;vW7Ox4uVcPjC8sV8v9cf5ak0VZUKfEvOUt6v58MTsKDn8GeGBZ/QoSCm2l2w9WwgLdI4JS9NyWMc&#10;AVs8UbyjgvWyS7YJ8CLn/3sUvwAAAP//AwBQSwECLQAUAAYACAAAACEAtoM4kv4AAADhAQAAEwAA&#10;AAAAAAAAAAAAAAAAAAAAW0NvbnRlbnRfVHlwZXNdLnhtbFBLAQItABQABgAIAAAAIQA4/SH/1gAA&#10;AJQBAAALAAAAAAAAAAAAAAAAAC8BAABfcmVscy8ucmVsc1BLAQItABQABgAIAAAAIQCYz5qUlwEA&#10;ACEDAAAOAAAAAAAAAAAAAAAAAC4CAABkcnMvZTJvRG9jLnhtbFBLAQItABQABgAIAAAAIQDbVUEL&#10;4gAAAA8BAAAPAAAAAAAAAAAAAAAAAPEDAABkcnMvZG93bnJldi54bWxQSwUGAAAAAAQABADzAAAA&#10;AAUAAAAA&#10;" filled="f" stroked="f">
              <v:textbox inset="0,0,0,0">
                <w:txbxContent>
                  <w:p w14:paraId="169FCF96" w14:textId="77777777" w:rsidR="00E02AE4" w:rsidRDefault="006F6F53">
                    <w:pPr>
                      <w:spacing w:before="16"/>
                      <w:ind w:left="20"/>
                      <w:rPr>
                        <w:rFonts w:ascii="Arial" w:hAnsi="Arial"/>
                        <w:sz w:val="12"/>
                      </w:rPr>
                    </w:pPr>
                    <w:proofErr w:type="spellStart"/>
                    <w:r>
                      <w:rPr>
                        <w:rFonts w:ascii="Arial" w:hAnsi="Arial"/>
                        <w:color w:val="454545"/>
                        <w:sz w:val="12"/>
                      </w:rPr>
                      <w:t>Pág</w:t>
                    </w:r>
                    <w:proofErr w:type="spellEnd"/>
                    <w:r>
                      <w:rPr>
                        <w:rFonts w:ascii="Arial" w:hAnsi="Arial"/>
                        <w:color w:val="454545"/>
                        <w:sz w:val="12"/>
                      </w:rPr>
                      <w:t xml:space="preserve">: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24</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47</w:t>
                    </w:r>
                    <w:r>
                      <w:rPr>
                        <w:rFonts w:ascii="Arial" w:hAnsi="Arial"/>
                        <w:color w:val="454545"/>
                        <w:spacing w:val="-2"/>
                        <w:sz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BFA8A" w14:textId="77777777" w:rsidR="006F6F53" w:rsidRDefault="006F6F53">
      <w:r>
        <w:separator/>
      </w:r>
    </w:p>
  </w:footnote>
  <w:footnote w:type="continuationSeparator" w:id="0">
    <w:p w14:paraId="22F4D776" w14:textId="77777777" w:rsidR="006F6F53" w:rsidRDefault="006F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689"/>
    <w:multiLevelType w:val="hybridMultilevel"/>
    <w:tmpl w:val="E1CCF29A"/>
    <w:lvl w:ilvl="0" w:tplc="A2A28FA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261A09B6">
      <w:numFmt w:val="bullet"/>
      <w:lvlText w:val="•"/>
      <w:lvlJc w:val="left"/>
      <w:pPr>
        <w:ind w:left="1395" w:hanging="242"/>
      </w:pPr>
      <w:rPr>
        <w:rFonts w:hint="default"/>
        <w:lang w:val="pt-PT" w:eastAsia="en-US" w:bidi="ar-SA"/>
      </w:rPr>
    </w:lvl>
    <w:lvl w:ilvl="2" w:tplc="08D422BA">
      <w:numFmt w:val="bullet"/>
      <w:lvlText w:val="•"/>
      <w:lvlJc w:val="left"/>
      <w:pPr>
        <w:ind w:left="2431" w:hanging="242"/>
      </w:pPr>
      <w:rPr>
        <w:rFonts w:hint="default"/>
        <w:lang w:val="pt-PT" w:eastAsia="en-US" w:bidi="ar-SA"/>
      </w:rPr>
    </w:lvl>
    <w:lvl w:ilvl="3" w:tplc="C2D036DA">
      <w:numFmt w:val="bullet"/>
      <w:lvlText w:val="•"/>
      <w:lvlJc w:val="left"/>
      <w:pPr>
        <w:ind w:left="3467" w:hanging="242"/>
      </w:pPr>
      <w:rPr>
        <w:rFonts w:hint="default"/>
        <w:lang w:val="pt-PT" w:eastAsia="en-US" w:bidi="ar-SA"/>
      </w:rPr>
    </w:lvl>
    <w:lvl w:ilvl="4" w:tplc="B0BA4D4A">
      <w:numFmt w:val="bullet"/>
      <w:lvlText w:val="•"/>
      <w:lvlJc w:val="left"/>
      <w:pPr>
        <w:ind w:left="4503" w:hanging="242"/>
      </w:pPr>
      <w:rPr>
        <w:rFonts w:hint="default"/>
        <w:lang w:val="pt-PT" w:eastAsia="en-US" w:bidi="ar-SA"/>
      </w:rPr>
    </w:lvl>
    <w:lvl w:ilvl="5" w:tplc="6CAEAEFC">
      <w:numFmt w:val="bullet"/>
      <w:lvlText w:val="•"/>
      <w:lvlJc w:val="left"/>
      <w:pPr>
        <w:ind w:left="5539" w:hanging="242"/>
      </w:pPr>
      <w:rPr>
        <w:rFonts w:hint="default"/>
        <w:lang w:val="pt-PT" w:eastAsia="en-US" w:bidi="ar-SA"/>
      </w:rPr>
    </w:lvl>
    <w:lvl w:ilvl="6" w:tplc="9E8AB658">
      <w:numFmt w:val="bullet"/>
      <w:lvlText w:val="•"/>
      <w:lvlJc w:val="left"/>
      <w:pPr>
        <w:ind w:left="6575" w:hanging="242"/>
      </w:pPr>
      <w:rPr>
        <w:rFonts w:hint="default"/>
        <w:lang w:val="pt-PT" w:eastAsia="en-US" w:bidi="ar-SA"/>
      </w:rPr>
    </w:lvl>
    <w:lvl w:ilvl="7" w:tplc="BFC6B400">
      <w:numFmt w:val="bullet"/>
      <w:lvlText w:val="•"/>
      <w:lvlJc w:val="left"/>
      <w:pPr>
        <w:ind w:left="7611" w:hanging="242"/>
      </w:pPr>
      <w:rPr>
        <w:rFonts w:hint="default"/>
        <w:lang w:val="pt-PT" w:eastAsia="en-US" w:bidi="ar-SA"/>
      </w:rPr>
    </w:lvl>
    <w:lvl w:ilvl="8" w:tplc="F506A5D4">
      <w:numFmt w:val="bullet"/>
      <w:lvlText w:val="•"/>
      <w:lvlJc w:val="left"/>
      <w:pPr>
        <w:ind w:left="8647" w:hanging="242"/>
      </w:pPr>
      <w:rPr>
        <w:rFonts w:hint="default"/>
        <w:lang w:val="pt-PT" w:eastAsia="en-US" w:bidi="ar-SA"/>
      </w:rPr>
    </w:lvl>
  </w:abstractNum>
  <w:abstractNum w:abstractNumId="1" w15:restartNumberingAfterBreak="0">
    <w:nsid w:val="041A7B9C"/>
    <w:multiLevelType w:val="hybridMultilevel"/>
    <w:tmpl w:val="D4B0ED80"/>
    <w:lvl w:ilvl="0" w:tplc="C678791E">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EC9E2F18">
      <w:numFmt w:val="bullet"/>
      <w:lvlText w:val="•"/>
      <w:lvlJc w:val="left"/>
      <w:pPr>
        <w:ind w:left="1395" w:hanging="248"/>
      </w:pPr>
      <w:rPr>
        <w:rFonts w:hint="default"/>
        <w:lang w:val="pt-PT" w:eastAsia="en-US" w:bidi="ar-SA"/>
      </w:rPr>
    </w:lvl>
    <w:lvl w:ilvl="2" w:tplc="2A5C6314">
      <w:numFmt w:val="bullet"/>
      <w:lvlText w:val="•"/>
      <w:lvlJc w:val="left"/>
      <w:pPr>
        <w:ind w:left="2431" w:hanging="248"/>
      </w:pPr>
      <w:rPr>
        <w:rFonts w:hint="default"/>
        <w:lang w:val="pt-PT" w:eastAsia="en-US" w:bidi="ar-SA"/>
      </w:rPr>
    </w:lvl>
    <w:lvl w:ilvl="3" w:tplc="6540A92E">
      <w:numFmt w:val="bullet"/>
      <w:lvlText w:val="•"/>
      <w:lvlJc w:val="left"/>
      <w:pPr>
        <w:ind w:left="3467" w:hanging="248"/>
      </w:pPr>
      <w:rPr>
        <w:rFonts w:hint="default"/>
        <w:lang w:val="pt-PT" w:eastAsia="en-US" w:bidi="ar-SA"/>
      </w:rPr>
    </w:lvl>
    <w:lvl w:ilvl="4" w:tplc="DA220A84">
      <w:numFmt w:val="bullet"/>
      <w:lvlText w:val="•"/>
      <w:lvlJc w:val="left"/>
      <w:pPr>
        <w:ind w:left="4503" w:hanging="248"/>
      </w:pPr>
      <w:rPr>
        <w:rFonts w:hint="default"/>
        <w:lang w:val="pt-PT" w:eastAsia="en-US" w:bidi="ar-SA"/>
      </w:rPr>
    </w:lvl>
    <w:lvl w:ilvl="5" w:tplc="C8584AD8">
      <w:numFmt w:val="bullet"/>
      <w:lvlText w:val="•"/>
      <w:lvlJc w:val="left"/>
      <w:pPr>
        <w:ind w:left="5539" w:hanging="248"/>
      </w:pPr>
      <w:rPr>
        <w:rFonts w:hint="default"/>
        <w:lang w:val="pt-PT" w:eastAsia="en-US" w:bidi="ar-SA"/>
      </w:rPr>
    </w:lvl>
    <w:lvl w:ilvl="6" w:tplc="D95C4770">
      <w:numFmt w:val="bullet"/>
      <w:lvlText w:val="•"/>
      <w:lvlJc w:val="left"/>
      <w:pPr>
        <w:ind w:left="6575" w:hanging="248"/>
      </w:pPr>
      <w:rPr>
        <w:rFonts w:hint="default"/>
        <w:lang w:val="pt-PT" w:eastAsia="en-US" w:bidi="ar-SA"/>
      </w:rPr>
    </w:lvl>
    <w:lvl w:ilvl="7" w:tplc="F5486862">
      <w:numFmt w:val="bullet"/>
      <w:lvlText w:val="•"/>
      <w:lvlJc w:val="left"/>
      <w:pPr>
        <w:ind w:left="7611" w:hanging="248"/>
      </w:pPr>
      <w:rPr>
        <w:rFonts w:hint="default"/>
        <w:lang w:val="pt-PT" w:eastAsia="en-US" w:bidi="ar-SA"/>
      </w:rPr>
    </w:lvl>
    <w:lvl w:ilvl="8" w:tplc="080049C0">
      <w:numFmt w:val="bullet"/>
      <w:lvlText w:val="•"/>
      <w:lvlJc w:val="left"/>
      <w:pPr>
        <w:ind w:left="8647" w:hanging="248"/>
      </w:pPr>
      <w:rPr>
        <w:rFonts w:hint="default"/>
        <w:lang w:val="pt-PT" w:eastAsia="en-US" w:bidi="ar-SA"/>
      </w:rPr>
    </w:lvl>
  </w:abstractNum>
  <w:abstractNum w:abstractNumId="2" w15:restartNumberingAfterBreak="0">
    <w:nsid w:val="05DE3514"/>
    <w:multiLevelType w:val="hybridMultilevel"/>
    <w:tmpl w:val="ED965298"/>
    <w:lvl w:ilvl="0" w:tplc="013CA492">
      <w:start w:val="1"/>
      <w:numFmt w:val="lowerLetter"/>
      <w:lvlText w:val="%1)"/>
      <w:lvlJc w:val="left"/>
      <w:pPr>
        <w:ind w:left="411" w:hanging="297"/>
      </w:pPr>
      <w:rPr>
        <w:rFonts w:ascii="Calibri" w:eastAsia="Calibri" w:hAnsi="Calibri" w:cs="Calibri" w:hint="default"/>
        <w:b w:val="0"/>
        <w:bCs w:val="0"/>
        <w:i w:val="0"/>
        <w:iCs w:val="0"/>
        <w:spacing w:val="0"/>
        <w:w w:val="100"/>
        <w:sz w:val="24"/>
        <w:szCs w:val="24"/>
        <w:lang w:val="pt-PT" w:eastAsia="en-US" w:bidi="ar-SA"/>
      </w:rPr>
    </w:lvl>
    <w:lvl w:ilvl="1" w:tplc="EDA68A58">
      <w:numFmt w:val="bullet"/>
      <w:lvlText w:val="•"/>
      <w:lvlJc w:val="left"/>
      <w:pPr>
        <w:ind w:left="1449" w:hanging="297"/>
      </w:pPr>
      <w:rPr>
        <w:rFonts w:hint="default"/>
        <w:lang w:val="pt-PT" w:eastAsia="en-US" w:bidi="ar-SA"/>
      </w:rPr>
    </w:lvl>
    <w:lvl w:ilvl="2" w:tplc="F85C778A">
      <w:numFmt w:val="bullet"/>
      <w:lvlText w:val="•"/>
      <w:lvlJc w:val="left"/>
      <w:pPr>
        <w:ind w:left="2479" w:hanging="297"/>
      </w:pPr>
      <w:rPr>
        <w:rFonts w:hint="default"/>
        <w:lang w:val="pt-PT" w:eastAsia="en-US" w:bidi="ar-SA"/>
      </w:rPr>
    </w:lvl>
    <w:lvl w:ilvl="3" w:tplc="69D0EC84">
      <w:numFmt w:val="bullet"/>
      <w:lvlText w:val="•"/>
      <w:lvlJc w:val="left"/>
      <w:pPr>
        <w:ind w:left="3509" w:hanging="297"/>
      </w:pPr>
      <w:rPr>
        <w:rFonts w:hint="default"/>
        <w:lang w:val="pt-PT" w:eastAsia="en-US" w:bidi="ar-SA"/>
      </w:rPr>
    </w:lvl>
    <w:lvl w:ilvl="4" w:tplc="047EC65A">
      <w:numFmt w:val="bullet"/>
      <w:lvlText w:val="•"/>
      <w:lvlJc w:val="left"/>
      <w:pPr>
        <w:ind w:left="4539" w:hanging="297"/>
      </w:pPr>
      <w:rPr>
        <w:rFonts w:hint="default"/>
        <w:lang w:val="pt-PT" w:eastAsia="en-US" w:bidi="ar-SA"/>
      </w:rPr>
    </w:lvl>
    <w:lvl w:ilvl="5" w:tplc="28245C32">
      <w:numFmt w:val="bullet"/>
      <w:lvlText w:val="•"/>
      <w:lvlJc w:val="left"/>
      <w:pPr>
        <w:ind w:left="5569" w:hanging="297"/>
      </w:pPr>
      <w:rPr>
        <w:rFonts w:hint="default"/>
        <w:lang w:val="pt-PT" w:eastAsia="en-US" w:bidi="ar-SA"/>
      </w:rPr>
    </w:lvl>
    <w:lvl w:ilvl="6" w:tplc="78A842E8">
      <w:numFmt w:val="bullet"/>
      <w:lvlText w:val="•"/>
      <w:lvlJc w:val="left"/>
      <w:pPr>
        <w:ind w:left="6599" w:hanging="297"/>
      </w:pPr>
      <w:rPr>
        <w:rFonts w:hint="default"/>
        <w:lang w:val="pt-PT" w:eastAsia="en-US" w:bidi="ar-SA"/>
      </w:rPr>
    </w:lvl>
    <w:lvl w:ilvl="7" w:tplc="349CB9FC">
      <w:numFmt w:val="bullet"/>
      <w:lvlText w:val="•"/>
      <w:lvlJc w:val="left"/>
      <w:pPr>
        <w:ind w:left="7629" w:hanging="297"/>
      </w:pPr>
      <w:rPr>
        <w:rFonts w:hint="default"/>
        <w:lang w:val="pt-PT" w:eastAsia="en-US" w:bidi="ar-SA"/>
      </w:rPr>
    </w:lvl>
    <w:lvl w:ilvl="8" w:tplc="9118EE84">
      <w:numFmt w:val="bullet"/>
      <w:lvlText w:val="•"/>
      <w:lvlJc w:val="left"/>
      <w:pPr>
        <w:ind w:left="8659" w:hanging="297"/>
      </w:pPr>
      <w:rPr>
        <w:rFonts w:hint="default"/>
        <w:lang w:val="pt-PT" w:eastAsia="en-US" w:bidi="ar-SA"/>
      </w:rPr>
    </w:lvl>
  </w:abstractNum>
  <w:abstractNum w:abstractNumId="3" w15:restartNumberingAfterBreak="0">
    <w:nsid w:val="074D4EAF"/>
    <w:multiLevelType w:val="multilevel"/>
    <w:tmpl w:val="8E5621C2"/>
    <w:lvl w:ilvl="0">
      <w:start w:val="1"/>
      <w:numFmt w:val="decimal"/>
      <w:lvlText w:val="%1"/>
      <w:lvlJc w:val="left"/>
      <w:pPr>
        <w:ind w:left="115" w:hanging="472"/>
      </w:pPr>
      <w:rPr>
        <w:rFonts w:hint="default"/>
        <w:lang w:val="pt-PT" w:eastAsia="en-US" w:bidi="ar-SA"/>
      </w:rPr>
    </w:lvl>
    <w:lvl w:ilvl="1">
      <w:start w:val="4"/>
      <w:numFmt w:val="decimal"/>
      <w:lvlText w:val="%1.%2"/>
      <w:lvlJc w:val="left"/>
      <w:pPr>
        <w:ind w:left="115" w:hanging="47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663"/>
      </w:pPr>
      <w:rPr>
        <w:rFonts w:hint="default"/>
        <w:lang w:val="pt-PT" w:eastAsia="en-US" w:bidi="ar-SA"/>
      </w:rPr>
    </w:lvl>
    <w:lvl w:ilvl="4">
      <w:numFmt w:val="bullet"/>
      <w:lvlText w:val="•"/>
      <w:lvlJc w:val="left"/>
      <w:pPr>
        <w:ind w:left="4013" w:hanging="663"/>
      </w:pPr>
      <w:rPr>
        <w:rFonts w:hint="default"/>
        <w:lang w:val="pt-PT" w:eastAsia="en-US" w:bidi="ar-SA"/>
      </w:rPr>
    </w:lvl>
    <w:lvl w:ilvl="5">
      <w:numFmt w:val="bullet"/>
      <w:lvlText w:val="•"/>
      <w:lvlJc w:val="left"/>
      <w:pPr>
        <w:ind w:left="5130" w:hanging="663"/>
      </w:pPr>
      <w:rPr>
        <w:rFonts w:hint="default"/>
        <w:lang w:val="pt-PT" w:eastAsia="en-US" w:bidi="ar-SA"/>
      </w:rPr>
    </w:lvl>
    <w:lvl w:ilvl="6">
      <w:numFmt w:val="bullet"/>
      <w:lvlText w:val="•"/>
      <w:lvlJc w:val="left"/>
      <w:pPr>
        <w:ind w:left="6248" w:hanging="663"/>
      </w:pPr>
      <w:rPr>
        <w:rFonts w:hint="default"/>
        <w:lang w:val="pt-PT" w:eastAsia="en-US" w:bidi="ar-SA"/>
      </w:rPr>
    </w:lvl>
    <w:lvl w:ilvl="7">
      <w:numFmt w:val="bullet"/>
      <w:lvlText w:val="•"/>
      <w:lvlJc w:val="left"/>
      <w:pPr>
        <w:ind w:left="7366" w:hanging="663"/>
      </w:pPr>
      <w:rPr>
        <w:rFonts w:hint="default"/>
        <w:lang w:val="pt-PT" w:eastAsia="en-US" w:bidi="ar-SA"/>
      </w:rPr>
    </w:lvl>
    <w:lvl w:ilvl="8">
      <w:numFmt w:val="bullet"/>
      <w:lvlText w:val="•"/>
      <w:lvlJc w:val="left"/>
      <w:pPr>
        <w:ind w:left="8483" w:hanging="663"/>
      </w:pPr>
      <w:rPr>
        <w:rFonts w:hint="default"/>
        <w:lang w:val="pt-PT" w:eastAsia="en-US" w:bidi="ar-SA"/>
      </w:rPr>
    </w:lvl>
  </w:abstractNum>
  <w:abstractNum w:abstractNumId="4" w15:restartNumberingAfterBreak="0">
    <w:nsid w:val="08C0544B"/>
    <w:multiLevelType w:val="multilevel"/>
    <w:tmpl w:val="0A9C7D04"/>
    <w:lvl w:ilvl="0">
      <w:start w:val="1"/>
      <w:numFmt w:val="decimal"/>
      <w:lvlText w:val="%1"/>
      <w:lvlJc w:val="left"/>
      <w:pPr>
        <w:ind w:left="115" w:hanging="382"/>
      </w:pPr>
      <w:rPr>
        <w:rFonts w:hint="default"/>
        <w:lang w:val="pt-PT" w:eastAsia="en-US" w:bidi="ar-SA"/>
      </w:rPr>
    </w:lvl>
    <w:lvl w:ilvl="1">
      <w:start w:val="1"/>
      <w:numFmt w:val="decimal"/>
      <w:lvlText w:val="%1.%2"/>
      <w:lvlJc w:val="left"/>
      <w:pPr>
        <w:ind w:left="115" w:hanging="382"/>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82"/>
      </w:pPr>
      <w:rPr>
        <w:rFonts w:hint="default"/>
        <w:lang w:val="pt-PT" w:eastAsia="en-US" w:bidi="ar-SA"/>
      </w:rPr>
    </w:lvl>
    <w:lvl w:ilvl="3">
      <w:numFmt w:val="bullet"/>
      <w:lvlText w:val="•"/>
      <w:lvlJc w:val="left"/>
      <w:pPr>
        <w:ind w:left="3299" w:hanging="382"/>
      </w:pPr>
      <w:rPr>
        <w:rFonts w:hint="default"/>
        <w:lang w:val="pt-PT" w:eastAsia="en-US" w:bidi="ar-SA"/>
      </w:rPr>
    </w:lvl>
    <w:lvl w:ilvl="4">
      <w:numFmt w:val="bullet"/>
      <w:lvlText w:val="•"/>
      <w:lvlJc w:val="left"/>
      <w:pPr>
        <w:ind w:left="4359" w:hanging="382"/>
      </w:pPr>
      <w:rPr>
        <w:rFonts w:hint="default"/>
        <w:lang w:val="pt-PT" w:eastAsia="en-US" w:bidi="ar-SA"/>
      </w:rPr>
    </w:lvl>
    <w:lvl w:ilvl="5">
      <w:numFmt w:val="bullet"/>
      <w:lvlText w:val="•"/>
      <w:lvlJc w:val="left"/>
      <w:pPr>
        <w:ind w:left="5419" w:hanging="382"/>
      </w:pPr>
      <w:rPr>
        <w:rFonts w:hint="default"/>
        <w:lang w:val="pt-PT" w:eastAsia="en-US" w:bidi="ar-SA"/>
      </w:rPr>
    </w:lvl>
    <w:lvl w:ilvl="6">
      <w:numFmt w:val="bullet"/>
      <w:lvlText w:val="•"/>
      <w:lvlJc w:val="left"/>
      <w:pPr>
        <w:ind w:left="6479" w:hanging="382"/>
      </w:pPr>
      <w:rPr>
        <w:rFonts w:hint="default"/>
        <w:lang w:val="pt-PT" w:eastAsia="en-US" w:bidi="ar-SA"/>
      </w:rPr>
    </w:lvl>
    <w:lvl w:ilvl="7">
      <w:numFmt w:val="bullet"/>
      <w:lvlText w:val="•"/>
      <w:lvlJc w:val="left"/>
      <w:pPr>
        <w:ind w:left="7539" w:hanging="382"/>
      </w:pPr>
      <w:rPr>
        <w:rFonts w:hint="default"/>
        <w:lang w:val="pt-PT" w:eastAsia="en-US" w:bidi="ar-SA"/>
      </w:rPr>
    </w:lvl>
    <w:lvl w:ilvl="8">
      <w:numFmt w:val="bullet"/>
      <w:lvlText w:val="•"/>
      <w:lvlJc w:val="left"/>
      <w:pPr>
        <w:ind w:left="8599" w:hanging="382"/>
      </w:pPr>
      <w:rPr>
        <w:rFonts w:hint="default"/>
        <w:lang w:val="pt-PT" w:eastAsia="en-US" w:bidi="ar-SA"/>
      </w:rPr>
    </w:lvl>
  </w:abstractNum>
  <w:abstractNum w:abstractNumId="5" w15:restartNumberingAfterBreak="0">
    <w:nsid w:val="11C150FB"/>
    <w:multiLevelType w:val="multilevel"/>
    <w:tmpl w:val="F46A0EDA"/>
    <w:lvl w:ilvl="0">
      <w:start w:val="10"/>
      <w:numFmt w:val="decimal"/>
      <w:lvlText w:val="%1"/>
      <w:lvlJc w:val="left"/>
      <w:pPr>
        <w:ind w:left="115" w:hanging="499"/>
      </w:pPr>
      <w:rPr>
        <w:rFonts w:hint="default"/>
        <w:lang w:val="pt-PT" w:eastAsia="en-US" w:bidi="ar-SA"/>
      </w:rPr>
    </w:lvl>
    <w:lvl w:ilvl="1">
      <w:start w:val="1"/>
      <w:numFmt w:val="decimal"/>
      <w:lvlText w:val="%1.%2"/>
      <w:lvlJc w:val="left"/>
      <w:pPr>
        <w:ind w:left="115" w:hanging="49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6" w15:restartNumberingAfterBreak="0">
    <w:nsid w:val="13CE0A91"/>
    <w:multiLevelType w:val="hybridMultilevel"/>
    <w:tmpl w:val="F8B8304C"/>
    <w:lvl w:ilvl="0" w:tplc="2A1CDFF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F8AA4EE">
      <w:numFmt w:val="bullet"/>
      <w:lvlText w:val="•"/>
      <w:lvlJc w:val="left"/>
      <w:pPr>
        <w:ind w:left="1395" w:hanging="242"/>
      </w:pPr>
      <w:rPr>
        <w:rFonts w:hint="default"/>
        <w:lang w:val="pt-PT" w:eastAsia="en-US" w:bidi="ar-SA"/>
      </w:rPr>
    </w:lvl>
    <w:lvl w:ilvl="2" w:tplc="C096CE00">
      <w:numFmt w:val="bullet"/>
      <w:lvlText w:val="•"/>
      <w:lvlJc w:val="left"/>
      <w:pPr>
        <w:ind w:left="2431" w:hanging="242"/>
      </w:pPr>
      <w:rPr>
        <w:rFonts w:hint="default"/>
        <w:lang w:val="pt-PT" w:eastAsia="en-US" w:bidi="ar-SA"/>
      </w:rPr>
    </w:lvl>
    <w:lvl w:ilvl="3" w:tplc="56FC920A">
      <w:numFmt w:val="bullet"/>
      <w:lvlText w:val="•"/>
      <w:lvlJc w:val="left"/>
      <w:pPr>
        <w:ind w:left="3467" w:hanging="242"/>
      </w:pPr>
      <w:rPr>
        <w:rFonts w:hint="default"/>
        <w:lang w:val="pt-PT" w:eastAsia="en-US" w:bidi="ar-SA"/>
      </w:rPr>
    </w:lvl>
    <w:lvl w:ilvl="4" w:tplc="FC48FE2C">
      <w:numFmt w:val="bullet"/>
      <w:lvlText w:val="•"/>
      <w:lvlJc w:val="left"/>
      <w:pPr>
        <w:ind w:left="4503" w:hanging="242"/>
      </w:pPr>
      <w:rPr>
        <w:rFonts w:hint="default"/>
        <w:lang w:val="pt-PT" w:eastAsia="en-US" w:bidi="ar-SA"/>
      </w:rPr>
    </w:lvl>
    <w:lvl w:ilvl="5" w:tplc="71089F04">
      <w:numFmt w:val="bullet"/>
      <w:lvlText w:val="•"/>
      <w:lvlJc w:val="left"/>
      <w:pPr>
        <w:ind w:left="5539" w:hanging="242"/>
      </w:pPr>
      <w:rPr>
        <w:rFonts w:hint="default"/>
        <w:lang w:val="pt-PT" w:eastAsia="en-US" w:bidi="ar-SA"/>
      </w:rPr>
    </w:lvl>
    <w:lvl w:ilvl="6" w:tplc="CDF4A1B8">
      <w:numFmt w:val="bullet"/>
      <w:lvlText w:val="•"/>
      <w:lvlJc w:val="left"/>
      <w:pPr>
        <w:ind w:left="6575" w:hanging="242"/>
      </w:pPr>
      <w:rPr>
        <w:rFonts w:hint="default"/>
        <w:lang w:val="pt-PT" w:eastAsia="en-US" w:bidi="ar-SA"/>
      </w:rPr>
    </w:lvl>
    <w:lvl w:ilvl="7" w:tplc="95D69784">
      <w:numFmt w:val="bullet"/>
      <w:lvlText w:val="•"/>
      <w:lvlJc w:val="left"/>
      <w:pPr>
        <w:ind w:left="7611" w:hanging="242"/>
      </w:pPr>
      <w:rPr>
        <w:rFonts w:hint="default"/>
        <w:lang w:val="pt-PT" w:eastAsia="en-US" w:bidi="ar-SA"/>
      </w:rPr>
    </w:lvl>
    <w:lvl w:ilvl="8" w:tplc="0BAC2BC6">
      <w:numFmt w:val="bullet"/>
      <w:lvlText w:val="•"/>
      <w:lvlJc w:val="left"/>
      <w:pPr>
        <w:ind w:left="8647" w:hanging="242"/>
      </w:pPr>
      <w:rPr>
        <w:rFonts w:hint="default"/>
        <w:lang w:val="pt-PT" w:eastAsia="en-US" w:bidi="ar-SA"/>
      </w:rPr>
    </w:lvl>
  </w:abstractNum>
  <w:abstractNum w:abstractNumId="7" w15:restartNumberingAfterBreak="0">
    <w:nsid w:val="14510F41"/>
    <w:multiLevelType w:val="multilevel"/>
    <w:tmpl w:val="E6AE3510"/>
    <w:lvl w:ilvl="0">
      <w:start w:val="15"/>
      <w:numFmt w:val="decimal"/>
      <w:lvlText w:val="%1"/>
      <w:lvlJc w:val="left"/>
      <w:pPr>
        <w:ind w:left="115" w:hanging="497"/>
      </w:pPr>
      <w:rPr>
        <w:rFonts w:hint="default"/>
        <w:lang w:val="pt-PT" w:eastAsia="en-US" w:bidi="ar-SA"/>
      </w:rPr>
    </w:lvl>
    <w:lvl w:ilvl="1">
      <w:start w:val="2"/>
      <w:numFmt w:val="decimal"/>
      <w:lvlText w:val="%1.%2"/>
      <w:lvlJc w:val="left"/>
      <w:pPr>
        <w:ind w:left="115" w:hanging="49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97"/>
      </w:pPr>
      <w:rPr>
        <w:rFonts w:hint="default"/>
        <w:lang w:val="pt-PT" w:eastAsia="en-US" w:bidi="ar-SA"/>
      </w:rPr>
    </w:lvl>
    <w:lvl w:ilvl="3">
      <w:numFmt w:val="bullet"/>
      <w:lvlText w:val="•"/>
      <w:lvlJc w:val="left"/>
      <w:pPr>
        <w:ind w:left="3299" w:hanging="497"/>
      </w:pPr>
      <w:rPr>
        <w:rFonts w:hint="default"/>
        <w:lang w:val="pt-PT" w:eastAsia="en-US" w:bidi="ar-SA"/>
      </w:rPr>
    </w:lvl>
    <w:lvl w:ilvl="4">
      <w:numFmt w:val="bullet"/>
      <w:lvlText w:val="•"/>
      <w:lvlJc w:val="left"/>
      <w:pPr>
        <w:ind w:left="4359" w:hanging="497"/>
      </w:pPr>
      <w:rPr>
        <w:rFonts w:hint="default"/>
        <w:lang w:val="pt-PT" w:eastAsia="en-US" w:bidi="ar-SA"/>
      </w:rPr>
    </w:lvl>
    <w:lvl w:ilvl="5">
      <w:numFmt w:val="bullet"/>
      <w:lvlText w:val="•"/>
      <w:lvlJc w:val="left"/>
      <w:pPr>
        <w:ind w:left="5419" w:hanging="497"/>
      </w:pPr>
      <w:rPr>
        <w:rFonts w:hint="default"/>
        <w:lang w:val="pt-PT" w:eastAsia="en-US" w:bidi="ar-SA"/>
      </w:rPr>
    </w:lvl>
    <w:lvl w:ilvl="6">
      <w:numFmt w:val="bullet"/>
      <w:lvlText w:val="•"/>
      <w:lvlJc w:val="left"/>
      <w:pPr>
        <w:ind w:left="6479" w:hanging="497"/>
      </w:pPr>
      <w:rPr>
        <w:rFonts w:hint="default"/>
        <w:lang w:val="pt-PT" w:eastAsia="en-US" w:bidi="ar-SA"/>
      </w:rPr>
    </w:lvl>
    <w:lvl w:ilvl="7">
      <w:numFmt w:val="bullet"/>
      <w:lvlText w:val="•"/>
      <w:lvlJc w:val="left"/>
      <w:pPr>
        <w:ind w:left="7539" w:hanging="497"/>
      </w:pPr>
      <w:rPr>
        <w:rFonts w:hint="default"/>
        <w:lang w:val="pt-PT" w:eastAsia="en-US" w:bidi="ar-SA"/>
      </w:rPr>
    </w:lvl>
    <w:lvl w:ilvl="8">
      <w:numFmt w:val="bullet"/>
      <w:lvlText w:val="•"/>
      <w:lvlJc w:val="left"/>
      <w:pPr>
        <w:ind w:left="8599" w:hanging="497"/>
      </w:pPr>
      <w:rPr>
        <w:rFonts w:hint="default"/>
        <w:lang w:val="pt-PT" w:eastAsia="en-US" w:bidi="ar-SA"/>
      </w:rPr>
    </w:lvl>
  </w:abstractNum>
  <w:abstractNum w:abstractNumId="8" w15:restartNumberingAfterBreak="0">
    <w:nsid w:val="14C907DC"/>
    <w:multiLevelType w:val="multilevel"/>
    <w:tmpl w:val="551ED576"/>
    <w:lvl w:ilvl="0">
      <w:start w:val="3"/>
      <w:numFmt w:val="decimal"/>
      <w:lvlText w:val="%1"/>
      <w:lvlJc w:val="left"/>
      <w:pPr>
        <w:ind w:left="115" w:hanging="379"/>
      </w:pPr>
      <w:rPr>
        <w:rFonts w:hint="default"/>
        <w:lang w:val="pt-PT" w:eastAsia="en-US" w:bidi="ar-SA"/>
      </w:rPr>
    </w:lvl>
    <w:lvl w:ilvl="1">
      <w:start w:val="1"/>
      <w:numFmt w:val="decimal"/>
      <w:lvlText w:val="%1.%2"/>
      <w:lvlJc w:val="left"/>
      <w:pPr>
        <w:ind w:left="115" w:hanging="37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2"/>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562"/>
      </w:pPr>
      <w:rPr>
        <w:rFonts w:hint="default"/>
        <w:lang w:val="pt-PT" w:eastAsia="en-US" w:bidi="ar-SA"/>
      </w:rPr>
    </w:lvl>
    <w:lvl w:ilvl="4">
      <w:numFmt w:val="bullet"/>
      <w:lvlText w:val="•"/>
      <w:lvlJc w:val="left"/>
      <w:pPr>
        <w:ind w:left="4013" w:hanging="562"/>
      </w:pPr>
      <w:rPr>
        <w:rFonts w:hint="default"/>
        <w:lang w:val="pt-PT" w:eastAsia="en-US" w:bidi="ar-SA"/>
      </w:rPr>
    </w:lvl>
    <w:lvl w:ilvl="5">
      <w:numFmt w:val="bullet"/>
      <w:lvlText w:val="•"/>
      <w:lvlJc w:val="left"/>
      <w:pPr>
        <w:ind w:left="5130" w:hanging="562"/>
      </w:pPr>
      <w:rPr>
        <w:rFonts w:hint="default"/>
        <w:lang w:val="pt-PT" w:eastAsia="en-US" w:bidi="ar-SA"/>
      </w:rPr>
    </w:lvl>
    <w:lvl w:ilvl="6">
      <w:numFmt w:val="bullet"/>
      <w:lvlText w:val="•"/>
      <w:lvlJc w:val="left"/>
      <w:pPr>
        <w:ind w:left="6248" w:hanging="562"/>
      </w:pPr>
      <w:rPr>
        <w:rFonts w:hint="default"/>
        <w:lang w:val="pt-PT" w:eastAsia="en-US" w:bidi="ar-SA"/>
      </w:rPr>
    </w:lvl>
    <w:lvl w:ilvl="7">
      <w:numFmt w:val="bullet"/>
      <w:lvlText w:val="•"/>
      <w:lvlJc w:val="left"/>
      <w:pPr>
        <w:ind w:left="7366" w:hanging="562"/>
      </w:pPr>
      <w:rPr>
        <w:rFonts w:hint="default"/>
        <w:lang w:val="pt-PT" w:eastAsia="en-US" w:bidi="ar-SA"/>
      </w:rPr>
    </w:lvl>
    <w:lvl w:ilvl="8">
      <w:numFmt w:val="bullet"/>
      <w:lvlText w:val="•"/>
      <w:lvlJc w:val="left"/>
      <w:pPr>
        <w:ind w:left="8483" w:hanging="562"/>
      </w:pPr>
      <w:rPr>
        <w:rFonts w:hint="default"/>
        <w:lang w:val="pt-PT" w:eastAsia="en-US" w:bidi="ar-SA"/>
      </w:rPr>
    </w:lvl>
  </w:abstractNum>
  <w:abstractNum w:abstractNumId="9" w15:restartNumberingAfterBreak="0">
    <w:nsid w:val="17054412"/>
    <w:multiLevelType w:val="hybridMultilevel"/>
    <w:tmpl w:val="5A921054"/>
    <w:lvl w:ilvl="0" w:tplc="CEB202F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68E20A14">
      <w:numFmt w:val="bullet"/>
      <w:lvlText w:val="•"/>
      <w:lvlJc w:val="left"/>
      <w:pPr>
        <w:ind w:left="1395" w:hanging="242"/>
      </w:pPr>
      <w:rPr>
        <w:rFonts w:hint="default"/>
        <w:lang w:val="pt-PT" w:eastAsia="en-US" w:bidi="ar-SA"/>
      </w:rPr>
    </w:lvl>
    <w:lvl w:ilvl="2" w:tplc="1C122D04">
      <w:numFmt w:val="bullet"/>
      <w:lvlText w:val="•"/>
      <w:lvlJc w:val="left"/>
      <w:pPr>
        <w:ind w:left="2431" w:hanging="242"/>
      </w:pPr>
      <w:rPr>
        <w:rFonts w:hint="default"/>
        <w:lang w:val="pt-PT" w:eastAsia="en-US" w:bidi="ar-SA"/>
      </w:rPr>
    </w:lvl>
    <w:lvl w:ilvl="3" w:tplc="69B25C80">
      <w:numFmt w:val="bullet"/>
      <w:lvlText w:val="•"/>
      <w:lvlJc w:val="left"/>
      <w:pPr>
        <w:ind w:left="3467" w:hanging="242"/>
      </w:pPr>
      <w:rPr>
        <w:rFonts w:hint="default"/>
        <w:lang w:val="pt-PT" w:eastAsia="en-US" w:bidi="ar-SA"/>
      </w:rPr>
    </w:lvl>
    <w:lvl w:ilvl="4" w:tplc="0D9C6F0C">
      <w:numFmt w:val="bullet"/>
      <w:lvlText w:val="•"/>
      <w:lvlJc w:val="left"/>
      <w:pPr>
        <w:ind w:left="4503" w:hanging="242"/>
      </w:pPr>
      <w:rPr>
        <w:rFonts w:hint="default"/>
        <w:lang w:val="pt-PT" w:eastAsia="en-US" w:bidi="ar-SA"/>
      </w:rPr>
    </w:lvl>
    <w:lvl w:ilvl="5" w:tplc="B9240B8A">
      <w:numFmt w:val="bullet"/>
      <w:lvlText w:val="•"/>
      <w:lvlJc w:val="left"/>
      <w:pPr>
        <w:ind w:left="5539" w:hanging="242"/>
      </w:pPr>
      <w:rPr>
        <w:rFonts w:hint="default"/>
        <w:lang w:val="pt-PT" w:eastAsia="en-US" w:bidi="ar-SA"/>
      </w:rPr>
    </w:lvl>
    <w:lvl w:ilvl="6" w:tplc="F5B00710">
      <w:numFmt w:val="bullet"/>
      <w:lvlText w:val="•"/>
      <w:lvlJc w:val="left"/>
      <w:pPr>
        <w:ind w:left="6575" w:hanging="242"/>
      </w:pPr>
      <w:rPr>
        <w:rFonts w:hint="default"/>
        <w:lang w:val="pt-PT" w:eastAsia="en-US" w:bidi="ar-SA"/>
      </w:rPr>
    </w:lvl>
    <w:lvl w:ilvl="7" w:tplc="63A8BFC8">
      <w:numFmt w:val="bullet"/>
      <w:lvlText w:val="•"/>
      <w:lvlJc w:val="left"/>
      <w:pPr>
        <w:ind w:left="7611" w:hanging="242"/>
      </w:pPr>
      <w:rPr>
        <w:rFonts w:hint="default"/>
        <w:lang w:val="pt-PT" w:eastAsia="en-US" w:bidi="ar-SA"/>
      </w:rPr>
    </w:lvl>
    <w:lvl w:ilvl="8" w:tplc="15245796">
      <w:numFmt w:val="bullet"/>
      <w:lvlText w:val="•"/>
      <w:lvlJc w:val="left"/>
      <w:pPr>
        <w:ind w:left="8647" w:hanging="242"/>
      </w:pPr>
      <w:rPr>
        <w:rFonts w:hint="default"/>
        <w:lang w:val="pt-PT" w:eastAsia="en-US" w:bidi="ar-SA"/>
      </w:rPr>
    </w:lvl>
  </w:abstractNum>
  <w:abstractNum w:abstractNumId="10" w15:restartNumberingAfterBreak="0">
    <w:nsid w:val="17EB5A04"/>
    <w:multiLevelType w:val="multilevel"/>
    <w:tmpl w:val="3CBA25BA"/>
    <w:lvl w:ilvl="0">
      <w:start w:val="19"/>
      <w:numFmt w:val="decimal"/>
      <w:lvlText w:val="%1"/>
      <w:lvlJc w:val="left"/>
      <w:pPr>
        <w:ind w:left="412" w:hanging="29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905" w:hanging="791"/>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091" w:hanging="977"/>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2474" w:hanging="977"/>
      </w:pPr>
      <w:rPr>
        <w:rFonts w:hint="default"/>
        <w:lang w:val="pt-PT" w:eastAsia="en-US" w:bidi="ar-SA"/>
      </w:rPr>
    </w:lvl>
    <w:lvl w:ilvl="5">
      <w:numFmt w:val="bullet"/>
      <w:lvlText w:val="•"/>
      <w:lvlJc w:val="left"/>
      <w:pPr>
        <w:ind w:left="3848" w:hanging="977"/>
      </w:pPr>
      <w:rPr>
        <w:rFonts w:hint="default"/>
        <w:lang w:val="pt-PT" w:eastAsia="en-US" w:bidi="ar-SA"/>
      </w:rPr>
    </w:lvl>
    <w:lvl w:ilvl="6">
      <w:numFmt w:val="bullet"/>
      <w:lvlText w:val="•"/>
      <w:lvlJc w:val="left"/>
      <w:pPr>
        <w:ind w:left="5222" w:hanging="977"/>
      </w:pPr>
      <w:rPr>
        <w:rFonts w:hint="default"/>
        <w:lang w:val="pt-PT" w:eastAsia="en-US" w:bidi="ar-SA"/>
      </w:rPr>
    </w:lvl>
    <w:lvl w:ilvl="7">
      <w:numFmt w:val="bullet"/>
      <w:lvlText w:val="•"/>
      <w:lvlJc w:val="left"/>
      <w:pPr>
        <w:ind w:left="6596" w:hanging="977"/>
      </w:pPr>
      <w:rPr>
        <w:rFonts w:hint="default"/>
        <w:lang w:val="pt-PT" w:eastAsia="en-US" w:bidi="ar-SA"/>
      </w:rPr>
    </w:lvl>
    <w:lvl w:ilvl="8">
      <w:numFmt w:val="bullet"/>
      <w:lvlText w:val="•"/>
      <w:lvlJc w:val="left"/>
      <w:pPr>
        <w:ind w:left="7970" w:hanging="977"/>
      </w:pPr>
      <w:rPr>
        <w:rFonts w:hint="default"/>
        <w:lang w:val="pt-PT" w:eastAsia="en-US" w:bidi="ar-SA"/>
      </w:rPr>
    </w:lvl>
  </w:abstractNum>
  <w:abstractNum w:abstractNumId="11" w15:restartNumberingAfterBreak="0">
    <w:nsid w:val="19713515"/>
    <w:multiLevelType w:val="multilevel"/>
    <w:tmpl w:val="426CAD78"/>
    <w:lvl w:ilvl="0">
      <w:start w:val="9"/>
      <w:numFmt w:val="decimal"/>
      <w:lvlText w:val="%1"/>
      <w:lvlJc w:val="left"/>
      <w:pPr>
        <w:ind w:left="115" w:hanging="389"/>
      </w:pPr>
      <w:rPr>
        <w:rFonts w:hint="default"/>
        <w:lang w:val="pt-PT" w:eastAsia="en-US" w:bidi="ar-SA"/>
      </w:rPr>
    </w:lvl>
    <w:lvl w:ilvl="1">
      <w:start w:val="1"/>
      <w:numFmt w:val="decimal"/>
      <w:lvlText w:val="%1.%2"/>
      <w:lvlJc w:val="left"/>
      <w:pPr>
        <w:ind w:left="115" w:hanging="38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0"/>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42"/>
      </w:pPr>
      <w:rPr>
        <w:rFonts w:ascii="Calibri" w:eastAsia="Calibri" w:hAnsi="Calibri" w:cs="Calibri" w:hint="default"/>
        <w:b/>
        <w:bCs/>
        <w:i w:val="0"/>
        <w:iCs w:val="0"/>
        <w:spacing w:val="0"/>
        <w:w w:val="100"/>
        <w:sz w:val="24"/>
        <w:szCs w:val="24"/>
        <w:lang w:val="pt-PT" w:eastAsia="en-US" w:bidi="ar-SA"/>
      </w:rPr>
    </w:lvl>
    <w:lvl w:ilvl="4">
      <w:start w:val="1"/>
      <w:numFmt w:val="decimal"/>
      <w:lvlText w:val="%1.%2.%3.%4.%5"/>
      <w:lvlJc w:val="left"/>
      <w:pPr>
        <w:ind w:left="115" w:hanging="936"/>
      </w:pPr>
      <w:rPr>
        <w:rFonts w:ascii="Calibri" w:eastAsia="Calibri" w:hAnsi="Calibri" w:cs="Calibri" w:hint="default"/>
        <w:b/>
        <w:bCs/>
        <w:i w:val="0"/>
        <w:iCs w:val="0"/>
        <w:spacing w:val="0"/>
        <w:w w:val="100"/>
        <w:sz w:val="24"/>
        <w:szCs w:val="24"/>
        <w:lang w:val="pt-PT" w:eastAsia="en-US" w:bidi="ar-SA"/>
      </w:rPr>
    </w:lvl>
    <w:lvl w:ilvl="5">
      <w:numFmt w:val="bullet"/>
      <w:lvlText w:val="•"/>
      <w:lvlJc w:val="left"/>
      <w:pPr>
        <w:ind w:left="5419" w:hanging="936"/>
      </w:pPr>
      <w:rPr>
        <w:rFonts w:hint="default"/>
        <w:lang w:val="pt-PT" w:eastAsia="en-US" w:bidi="ar-SA"/>
      </w:rPr>
    </w:lvl>
    <w:lvl w:ilvl="6">
      <w:numFmt w:val="bullet"/>
      <w:lvlText w:val="•"/>
      <w:lvlJc w:val="left"/>
      <w:pPr>
        <w:ind w:left="6479" w:hanging="936"/>
      </w:pPr>
      <w:rPr>
        <w:rFonts w:hint="default"/>
        <w:lang w:val="pt-PT" w:eastAsia="en-US" w:bidi="ar-SA"/>
      </w:rPr>
    </w:lvl>
    <w:lvl w:ilvl="7">
      <w:numFmt w:val="bullet"/>
      <w:lvlText w:val="•"/>
      <w:lvlJc w:val="left"/>
      <w:pPr>
        <w:ind w:left="7539" w:hanging="936"/>
      </w:pPr>
      <w:rPr>
        <w:rFonts w:hint="default"/>
        <w:lang w:val="pt-PT" w:eastAsia="en-US" w:bidi="ar-SA"/>
      </w:rPr>
    </w:lvl>
    <w:lvl w:ilvl="8">
      <w:numFmt w:val="bullet"/>
      <w:lvlText w:val="•"/>
      <w:lvlJc w:val="left"/>
      <w:pPr>
        <w:ind w:left="8599" w:hanging="936"/>
      </w:pPr>
      <w:rPr>
        <w:rFonts w:hint="default"/>
        <w:lang w:val="pt-PT" w:eastAsia="en-US" w:bidi="ar-SA"/>
      </w:rPr>
    </w:lvl>
  </w:abstractNum>
  <w:abstractNum w:abstractNumId="12" w15:restartNumberingAfterBreak="0">
    <w:nsid w:val="1D9E69CE"/>
    <w:multiLevelType w:val="multilevel"/>
    <w:tmpl w:val="A8601E54"/>
    <w:lvl w:ilvl="0">
      <w:start w:val="14"/>
      <w:numFmt w:val="decimal"/>
      <w:lvlText w:val="%1"/>
      <w:lvlJc w:val="left"/>
      <w:pPr>
        <w:ind w:left="115" w:hanging="691"/>
      </w:pPr>
      <w:rPr>
        <w:rFonts w:hint="default"/>
        <w:lang w:val="pt-PT" w:eastAsia="en-US" w:bidi="ar-SA"/>
      </w:rPr>
    </w:lvl>
    <w:lvl w:ilvl="1">
      <w:start w:val="2"/>
      <w:numFmt w:val="decimal"/>
      <w:lvlText w:val="%1.%2"/>
      <w:lvlJc w:val="left"/>
      <w:pPr>
        <w:ind w:left="115" w:hanging="691"/>
      </w:pPr>
      <w:rPr>
        <w:rFonts w:hint="default"/>
        <w:lang w:val="pt-PT" w:eastAsia="en-US" w:bidi="ar-SA"/>
      </w:rPr>
    </w:lvl>
    <w:lvl w:ilvl="2">
      <w:start w:val="6"/>
      <w:numFmt w:val="decimal"/>
      <w:lvlText w:val="%1.%2.%3"/>
      <w:lvlJc w:val="left"/>
      <w:pPr>
        <w:ind w:left="115" w:hanging="691"/>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91"/>
      </w:pPr>
      <w:rPr>
        <w:rFonts w:hint="default"/>
        <w:lang w:val="pt-PT" w:eastAsia="en-US" w:bidi="ar-SA"/>
      </w:rPr>
    </w:lvl>
    <w:lvl w:ilvl="4">
      <w:numFmt w:val="bullet"/>
      <w:lvlText w:val="•"/>
      <w:lvlJc w:val="left"/>
      <w:pPr>
        <w:ind w:left="4359" w:hanging="691"/>
      </w:pPr>
      <w:rPr>
        <w:rFonts w:hint="default"/>
        <w:lang w:val="pt-PT" w:eastAsia="en-US" w:bidi="ar-SA"/>
      </w:rPr>
    </w:lvl>
    <w:lvl w:ilvl="5">
      <w:numFmt w:val="bullet"/>
      <w:lvlText w:val="•"/>
      <w:lvlJc w:val="left"/>
      <w:pPr>
        <w:ind w:left="5419" w:hanging="691"/>
      </w:pPr>
      <w:rPr>
        <w:rFonts w:hint="default"/>
        <w:lang w:val="pt-PT" w:eastAsia="en-US" w:bidi="ar-SA"/>
      </w:rPr>
    </w:lvl>
    <w:lvl w:ilvl="6">
      <w:numFmt w:val="bullet"/>
      <w:lvlText w:val="•"/>
      <w:lvlJc w:val="left"/>
      <w:pPr>
        <w:ind w:left="6479" w:hanging="691"/>
      </w:pPr>
      <w:rPr>
        <w:rFonts w:hint="default"/>
        <w:lang w:val="pt-PT" w:eastAsia="en-US" w:bidi="ar-SA"/>
      </w:rPr>
    </w:lvl>
    <w:lvl w:ilvl="7">
      <w:numFmt w:val="bullet"/>
      <w:lvlText w:val="•"/>
      <w:lvlJc w:val="left"/>
      <w:pPr>
        <w:ind w:left="7539" w:hanging="691"/>
      </w:pPr>
      <w:rPr>
        <w:rFonts w:hint="default"/>
        <w:lang w:val="pt-PT" w:eastAsia="en-US" w:bidi="ar-SA"/>
      </w:rPr>
    </w:lvl>
    <w:lvl w:ilvl="8">
      <w:numFmt w:val="bullet"/>
      <w:lvlText w:val="•"/>
      <w:lvlJc w:val="left"/>
      <w:pPr>
        <w:ind w:left="8599" w:hanging="691"/>
      </w:pPr>
      <w:rPr>
        <w:rFonts w:hint="default"/>
        <w:lang w:val="pt-PT" w:eastAsia="en-US" w:bidi="ar-SA"/>
      </w:rPr>
    </w:lvl>
  </w:abstractNum>
  <w:abstractNum w:abstractNumId="13" w15:restartNumberingAfterBreak="0">
    <w:nsid w:val="20FD4B75"/>
    <w:multiLevelType w:val="hybridMultilevel"/>
    <w:tmpl w:val="171A99CC"/>
    <w:lvl w:ilvl="0" w:tplc="A9D85F10">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8200B196">
      <w:numFmt w:val="bullet"/>
      <w:lvlText w:val="•"/>
      <w:lvlJc w:val="left"/>
      <w:pPr>
        <w:ind w:left="1179" w:hanging="273"/>
      </w:pPr>
      <w:rPr>
        <w:rFonts w:hint="default"/>
        <w:lang w:val="pt-PT" w:eastAsia="en-US" w:bidi="ar-SA"/>
      </w:rPr>
    </w:lvl>
    <w:lvl w:ilvl="2" w:tplc="647A02CE">
      <w:numFmt w:val="bullet"/>
      <w:lvlText w:val="•"/>
      <w:lvlJc w:val="left"/>
      <w:pPr>
        <w:ind w:left="2239" w:hanging="273"/>
      </w:pPr>
      <w:rPr>
        <w:rFonts w:hint="default"/>
        <w:lang w:val="pt-PT" w:eastAsia="en-US" w:bidi="ar-SA"/>
      </w:rPr>
    </w:lvl>
    <w:lvl w:ilvl="3" w:tplc="0032F0EC">
      <w:numFmt w:val="bullet"/>
      <w:lvlText w:val="•"/>
      <w:lvlJc w:val="left"/>
      <w:pPr>
        <w:ind w:left="3299" w:hanging="273"/>
      </w:pPr>
      <w:rPr>
        <w:rFonts w:hint="default"/>
        <w:lang w:val="pt-PT" w:eastAsia="en-US" w:bidi="ar-SA"/>
      </w:rPr>
    </w:lvl>
    <w:lvl w:ilvl="4" w:tplc="2B3C1282">
      <w:numFmt w:val="bullet"/>
      <w:lvlText w:val="•"/>
      <w:lvlJc w:val="left"/>
      <w:pPr>
        <w:ind w:left="4359" w:hanging="273"/>
      </w:pPr>
      <w:rPr>
        <w:rFonts w:hint="default"/>
        <w:lang w:val="pt-PT" w:eastAsia="en-US" w:bidi="ar-SA"/>
      </w:rPr>
    </w:lvl>
    <w:lvl w:ilvl="5" w:tplc="44303722">
      <w:numFmt w:val="bullet"/>
      <w:lvlText w:val="•"/>
      <w:lvlJc w:val="left"/>
      <w:pPr>
        <w:ind w:left="5419" w:hanging="273"/>
      </w:pPr>
      <w:rPr>
        <w:rFonts w:hint="default"/>
        <w:lang w:val="pt-PT" w:eastAsia="en-US" w:bidi="ar-SA"/>
      </w:rPr>
    </w:lvl>
    <w:lvl w:ilvl="6" w:tplc="636A3AD4">
      <w:numFmt w:val="bullet"/>
      <w:lvlText w:val="•"/>
      <w:lvlJc w:val="left"/>
      <w:pPr>
        <w:ind w:left="6479" w:hanging="273"/>
      </w:pPr>
      <w:rPr>
        <w:rFonts w:hint="default"/>
        <w:lang w:val="pt-PT" w:eastAsia="en-US" w:bidi="ar-SA"/>
      </w:rPr>
    </w:lvl>
    <w:lvl w:ilvl="7" w:tplc="3604B93E">
      <w:numFmt w:val="bullet"/>
      <w:lvlText w:val="•"/>
      <w:lvlJc w:val="left"/>
      <w:pPr>
        <w:ind w:left="7539" w:hanging="273"/>
      </w:pPr>
      <w:rPr>
        <w:rFonts w:hint="default"/>
        <w:lang w:val="pt-PT" w:eastAsia="en-US" w:bidi="ar-SA"/>
      </w:rPr>
    </w:lvl>
    <w:lvl w:ilvl="8" w:tplc="24D6A24C">
      <w:numFmt w:val="bullet"/>
      <w:lvlText w:val="•"/>
      <w:lvlJc w:val="left"/>
      <w:pPr>
        <w:ind w:left="8599" w:hanging="273"/>
      </w:pPr>
      <w:rPr>
        <w:rFonts w:hint="default"/>
        <w:lang w:val="pt-PT" w:eastAsia="en-US" w:bidi="ar-SA"/>
      </w:rPr>
    </w:lvl>
  </w:abstractNum>
  <w:abstractNum w:abstractNumId="14" w15:restartNumberingAfterBreak="0">
    <w:nsid w:val="23505B7F"/>
    <w:multiLevelType w:val="hybridMultilevel"/>
    <w:tmpl w:val="A1B05C2E"/>
    <w:lvl w:ilvl="0" w:tplc="B550748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CFC08A7E">
      <w:numFmt w:val="bullet"/>
      <w:lvlText w:val="•"/>
      <w:lvlJc w:val="left"/>
      <w:pPr>
        <w:ind w:left="1395" w:hanging="242"/>
      </w:pPr>
      <w:rPr>
        <w:rFonts w:hint="default"/>
        <w:lang w:val="pt-PT" w:eastAsia="en-US" w:bidi="ar-SA"/>
      </w:rPr>
    </w:lvl>
    <w:lvl w:ilvl="2" w:tplc="79C60702">
      <w:numFmt w:val="bullet"/>
      <w:lvlText w:val="•"/>
      <w:lvlJc w:val="left"/>
      <w:pPr>
        <w:ind w:left="2431" w:hanging="242"/>
      </w:pPr>
      <w:rPr>
        <w:rFonts w:hint="default"/>
        <w:lang w:val="pt-PT" w:eastAsia="en-US" w:bidi="ar-SA"/>
      </w:rPr>
    </w:lvl>
    <w:lvl w:ilvl="3" w:tplc="16E0D496">
      <w:numFmt w:val="bullet"/>
      <w:lvlText w:val="•"/>
      <w:lvlJc w:val="left"/>
      <w:pPr>
        <w:ind w:left="3467" w:hanging="242"/>
      </w:pPr>
      <w:rPr>
        <w:rFonts w:hint="default"/>
        <w:lang w:val="pt-PT" w:eastAsia="en-US" w:bidi="ar-SA"/>
      </w:rPr>
    </w:lvl>
    <w:lvl w:ilvl="4" w:tplc="403ED572">
      <w:numFmt w:val="bullet"/>
      <w:lvlText w:val="•"/>
      <w:lvlJc w:val="left"/>
      <w:pPr>
        <w:ind w:left="4503" w:hanging="242"/>
      </w:pPr>
      <w:rPr>
        <w:rFonts w:hint="default"/>
        <w:lang w:val="pt-PT" w:eastAsia="en-US" w:bidi="ar-SA"/>
      </w:rPr>
    </w:lvl>
    <w:lvl w:ilvl="5" w:tplc="F78C73EE">
      <w:numFmt w:val="bullet"/>
      <w:lvlText w:val="•"/>
      <w:lvlJc w:val="left"/>
      <w:pPr>
        <w:ind w:left="5539" w:hanging="242"/>
      </w:pPr>
      <w:rPr>
        <w:rFonts w:hint="default"/>
        <w:lang w:val="pt-PT" w:eastAsia="en-US" w:bidi="ar-SA"/>
      </w:rPr>
    </w:lvl>
    <w:lvl w:ilvl="6" w:tplc="E864DEB0">
      <w:numFmt w:val="bullet"/>
      <w:lvlText w:val="•"/>
      <w:lvlJc w:val="left"/>
      <w:pPr>
        <w:ind w:left="6575" w:hanging="242"/>
      </w:pPr>
      <w:rPr>
        <w:rFonts w:hint="default"/>
        <w:lang w:val="pt-PT" w:eastAsia="en-US" w:bidi="ar-SA"/>
      </w:rPr>
    </w:lvl>
    <w:lvl w:ilvl="7" w:tplc="B2D074A8">
      <w:numFmt w:val="bullet"/>
      <w:lvlText w:val="•"/>
      <w:lvlJc w:val="left"/>
      <w:pPr>
        <w:ind w:left="7611" w:hanging="242"/>
      </w:pPr>
      <w:rPr>
        <w:rFonts w:hint="default"/>
        <w:lang w:val="pt-PT" w:eastAsia="en-US" w:bidi="ar-SA"/>
      </w:rPr>
    </w:lvl>
    <w:lvl w:ilvl="8" w:tplc="CF96236A">
      <w:numFmt w:val="bullet"/>
      <w:lvlText w:val="•"/>
      <w:lvlJc w:val="left"/>
      <w:pPr>
        <w:ind w:left="8647" w:hanging="242"/>
      </w:pPr>
      <w:rPr>
        <w:rFonts w:hint="default"/>
        <w:lang w:val="pt-PT" w:eastAsia="en-US" w:bidi="ar-SA"/>
      </w:rPr>
    </w:lvl>
  </w:abstractNum>
  <w:abstractNum w:abstractNumId="15" w15:restartNumberingAfterBreak="0">
    <w:nsid w:val="25225379"/>
    <w:multiLevelType w:val="hybridMultilevel"/>
    <w:tmpl w:val="39B2E93A"/>
    <w:lvl w:ilvl="0" w:tplc="0E648074">
      <w:start w:val="1"/>
      <w:numFmt w:val="lowerLetter"/>
      <w:lvlText w:val="%1)"/>
      <w:lvlJc w:val="left"/>
      <w:pPr>
        <w:ind w:left="115" w:hanging="269"/>
      </w:pPr>
      <w:rPr>
        <w:rFonts w:ascii="Calibri" w:eastAsia="Calibri" w:hAnsi="Calibri" w:cs="Calibri" w:hint="default"/>
        <w:b/>
        <w:bCs/>
        <w:i w:val="0"/>
        <w:iCs w:val="0"/>
        <w:spacing w:val="0"/>
        <w:w w:val="100"/>
        <w:sz w:val="24"/>
        <w:szCs w:val="24"/>
        <w:lang w:val="pt-PT" w:eastAsia="en-US" w:bidi="ar-SA"/>
      </w:rPr>
    </w:lvl>
    <w:lvl w:ilvl="1" w:tplc="6BB8FE0E">
      <w:numFmt w:val="bullet"/>
      <w:lvlText w:val="•"/>
      <w:lvlJc w:val="left"/>
      <w:pPr>
        <w:ind w:left="1179" w:hanging="269"/>
      </w:pPr>
      <w:rPr>
        <w:rFonts w:hint="default"/>
        <w:lang w:val="pt-PT" w:eastAsia="en-US" w:bidi="ar-SA"/>
      </w:rPr>
    </w:lvl>
    <w:lvl w:ilvl="2" w:tplc="0B64472C">
      <w:numFmt w:val="bullet"/>
      <w:lvlText w:val="•"/>
      <w:lvlJc w:val="left"/>
      <w:pPr>
        <w:ind w:left="2239" w:hanging="269"/>
      </w:pPr>
      <w:rPr>
        <w:rFonts w:hint="default"/>
        <w:lang w:val="pt-PT" w:eastAsia="en-US" w:bidi="ar-SA"/>
      </w:rPr>
    </w:lvl>
    <w:lvl w:ilvl="3" w:tplc="CDFCBDAA">
      <w:numFmt w:val="bullet"/>
      <w:lvlText w:val="•"/>
      <w:lvlJc w:val="left"/>
      <w:pPr>
        <w:ind w:left="3299" w:hanging="269"/>
      </w:pPr>
      <w:rPr>
        <w:rFonts w:hint="default"/>
        <w:lang w:val="pt-PT" w:eastAsia="en-US" w:bidi="ar-SA"/>
      </w:rPr>
    </w:lvl>
    <w:lvl w:ilvl="4" w:tplc="98FEC46A">
      <w:numFmt w:val="bullet"/>
      <w:lvlText w:val="•"/>
      <w:lvlJc w:val="left"/>
      <w:pPr>
        <w:ind w:left="4359" w:hanging="269"/>
      </w:pPr>
      <w:rPr>
        <w:rFonts w:hint="default"/>
        <w:lang w:val="pt-PT" w:eastAsia="en-US" w:bidi="ar-SA"/>
      </w:rPr>
    </w:lvl>
    <w:lvl w:ilvl="5" w:tplc="D04CA4A2">
      <w:numFmt w:val="bullet"/>
      <w:lvlText w:val="•"/>
      <w:lvlJc w:val="left"/>
      <w:pPr>
        <w:ind w:left="5419" w:hanging="269"/>
      </w:pPr>
      <w:rPr>
        <w:rFonts w:hint="default"/>
        <w:lang w:val="pt-PT" w:eastAsia="en-US" w:bidi="ar-SA"/>
      </w:rPr>
    </w:lvl>
    <w:lvl w:ilvl="6" w:tplc="8B5A9574">
      <w:numFmt w:val="bullet"/>
      <w:lvlText w:val="•"/>
      <w:lvlJc w:val="left"/>
      <w:pPr>
        <w:ind w:left="6479" w:hanging="269"/>
      </w:pPr>
      <w:rPr>
        <w:rFonts w:hint="default"/>
        <w:lang w:val="pt-PT" w:eastAsia="en-US" w:bidi="ar-SA"/>
      </w:rPr>
    </w:lvl>
    <w:lvl w:ilvl="7" w:tplc="0BE4A95E">
      <w:numFmt w:val="bullet"/>
      <w:lvlText w:val="•"/>
      <w:lvlJc w:val="left"/>
      <w:pPr>
        <w:ind w:left="7539" w:hanging="269"/>
      </w:pPr>
      <w:rPr>
        <w:rFonts w:hint="default"/>
        <w:lang w:val="pt-PT" w:eastAsia="en-US" w:bidi="ar-SA"/>
      </w:rPr>
    </w:lvl>
    <w:lvl w:ilvl="8" w:tplc="138C54FE">
      <w:numFmt w:val="bullet"/>
      <w:lvlText w:val="•"/>
      <w:lvlJc w:val="left"/>
      <w:pPr>
        <w:ind w:left="8599" w:hanging="269"/>
      </w:pPr>
      <w:rPr>
        <w:rFonts w:hint="default"/>
        <w:lang w:val="pt-PT" w:eastAsia="en-US" w:bidi="ar-SA"/>
      </w:rPr>
    </w:lvl>
  </w:abstractNum>
  <w:abstractNum w:abstractNumId="16" w15:restartNumberingAfterBreak="0">
    <w:nsid w:val="261115E7"/>
    <w:multiLevelType w:val="hybridMultilevel"/>
    <w:tmpl w:val="F8EE7412"/>
    <w:lvl w:ilvl="0" w:tplc="41F23602">
      <w:start w:val="1"/>
      <w:numFmt w:val="decimal"/>
      <w:lvlText w:val="%1"/>
      <w:lvlJc w:val="left"/>
      <w:pPr>
        <w:ind w:left="290" w:hanging="176"/>
      </w:pPr>
      <w:rPr>
        <w:rFonts w:ascii="Calibri" w:eastAsia="Calibri" w:hAnsi="Calibri" w:cs="Calibri" w:hint="default"/>
        <w:b w:val="0"/>
        <w:bCs w:val="0"/>
        <w:i w:val="0"/>
        <w:iCs w:val="0"/>
        <w:spacing w:val="0"/>
        <w:w w:val="100"/>
        <w:sz w:val="24"/>
        <w:szCs w:val="24"/>
        <w:lang w:val="pt-PT" w:eastAsia="en-US" w:bidi="ar-SA"/>
      </w:rPr>
    </w:lvl>
    <w:lvl w:ilvl="1" w:tplc="7CDA31E6">
      <w:numFmt w:val="bullet"/>
      <w:lvlText w:val="•"/>
      <w:lvlJc w:val="left"/>
      <w:pPr>
        <w:ind w:left="1341" w:hanging="176"/>
      </w:pPr>
      <w:rPr>
        <w:rFonts w:hint="default"/>
        <w:lang w:val="pt-PT" w:eastAsia="en-US" w:bidi="ar-SA"/>
      </w:rPr>
    </w:lvl>
    <w:lvl w:ilvl="2" w:tplc="CCCC2B2E">
      <w:numFmt w:val="bullet"/>
      <w:lvlText w:val="•"/>
      <w:lvlJc w:val="left"/>
      <w:pPr>
        <w:ind w:left="2383" w:hanging="176"/>
      </w:pPr>
      <w:rPr>
        <w:rFonts w:hint="default"/>
        <w:lang w:val="pt-PT" w:eastAsia="en-US" w:bidi="ar-SA"/>
      </w:rPr>
    </w:lvl>
    <w:lvl w:ilvl="3" w:tplc="1228E984">
      <w:numFmt w:val="bullet"/>
      <w:lvlText w:val="•"/>
      <w:lvlJc w:val="left"/>
      <w:pPr>
        <w:ind w:left="3425" w:hanging="176"/>
      </w:pPr>
      <w:rPr>
        <w:rFonts w:hint="default"/>
        <w:lang w:val="pt-PT" w:eastAsia="en-US" w:bidi="ar-SA"/>
      </w:rPr>
    </w:lvl>
    <w:lvl w:ilvl="4" w:tplc="F6E8C0F6">
      <w:numFmt w:val="bullet"/>
      <w:lvlText w:val="•"/>
      <w:lvlJc w:val="left"/>
      <w:pPr>
        <w:ind w:left="4467" w:hanging="176"/>
      </w:pPr>
      <w:rPr>
        <w:rFonts w:hint="default"/>
        <w:lang w:val="pt-PT" w:eastAsia="en-US" w:bidi="ar-SA"/>
      </w:rPr>
    </w:lvl>
    <w:lvl w:ilvl="5" w:tplc="18BC2480">
      <w:numFmt w:val="bullet"/>
      <w:lvlText w:val="•"/>
      <w:lvlJc w:val="left"/>
      <w:pPr>
        <w:ind w:left="5509" w:hanging="176"/>
      </w:pPr>
      <w:rPr>
        <w:rFonts w:hint="default"/>
        <w:lang w:val="pt-PT" w:eastAsia="en-US" w:bidi="ar-SA"/>
      </w:rPr>
    </w:lvl>
    <w:lvl w:ilvl="6" w:tplc="9BF820C0">
      <w:numFmt w:val="bullet"/>
      <w:lvlText w:val="•"/>
      <w:lvlJc w:val="left"/>
      <w:pPr>
        <w:ind w:left="6551" w:hanging="176"/>
      </w:pPr>
      <w:rPr>
        <w:rFonts w:hint="default"/>
        <w:lang w:val="pt-PT" w:eastAsia="en-US" w:bidi="ar-SA"/>
      </w:rPr>
    </w:lvl>
    <w:lvl w:ilvl="7" w:tplc="E6D658F4">
      <w:numFmt w:val="bullet"/>
      <w:lvlText w:val="•"/>
      <w:lvlJc w:val="left"/>
      <w:pPr>
        <w:ind w:left="7593" w:hanging="176"/>
      </w:pPr>
      <w:rPr>
        <w:rFonts w:hint="default"/>
        <w:lang w:val="pt-PT" w:eastAsia="en-US" w:bidi="ar-SA"/>
      </w:rPr>
    </w:lvl>
    <w:lvl w:ilvl="8" w:tplc="FCE8F48A">
      <w:numFmt w:val="bullet"/>
      <w:lvlText w:val="•"/>
      <w:lvlJc w:val="left"/>
      <w:pPr>
        <w:ind w:left="8635" w:hanging="176"/>
      </w:pPr>
      <w:rPr>
        <w:rFonts w:hint="default"/>
        <w:lang w:val="pt-PT" w:eastAsia="en-US" w:bidi="ar-SA"/>
      </w:rPr>
    </w:lvl>
  </w:abstractNum>
  <w:abstractNum w:abstractNumId="17" w15:restartNumberingAfterBreak="0">
    <w:nsid w:val="262C1AC7"/>
    <w:multiLevelType w:val="hybridMultilevel"/>
    <w:tmpl w:val="08388DEA"/>
    <w:lvl w:ilvl="0" w:tplc="EC6A545C">
      <w:start w:val="1"/>
      <w:numFmt w:val="lowerLetter"/>
      <w:lvlText w:val="%1)"/>
      <w:lvlJc w:val="left"/>
      <w:pPr>
        <w:ind w:left="115" w:hanging="278"/>
      </w:pPr>
      <w:rPr>
        <w:rFonts w:ascii="Calibri" w:eastAsia="Calibri" w:hAnsi="Calibri" w:cs="Calibri" w:hint="default"/>
        <w:b w:val="0"/>
        <w:bCs w:val="0"/>
        <w:i w:val="0"/>
        <w:iCs w:val="0"/>
        <w:spacing w:val="0"/>
        <w:w w:val="100"/>
        <w:sz w:val="24"/>
        <w:szCs w:val="24"/>
        <w:lang w:val="pt-PT" w:eastAsia="en-US" w:bidi="ar-SA"/>
      </w:rPr>
    </w:lvl>
    <w:lvl w:ilvl="1" w:tplc="DB0CEB1E">
      <w:numFmt w:val="bullet"/>
      <w:lvlText w:val="•"/>
      <w:lvlJc w:val="left"/>
      <w:pPr>
        <w:ind w:left="1179" w:hanging="278"/>
      </w:pPr>
      <w:rPr>
        <w:rFonts w:hint="default"/>
        <w:lang w:val="pt-PT" w:eastAsia="en-US" w:bidi="ar-SA"/>
      </w:rPr>
    </w:lvl>
    <w:lvl w:ilvl="2" w:tplc="9BD009BA">
      <w:numFmt w:val="bullet"/>
      <w:lvlText w:val="•"/>
      <w:lvlJc w:val="left"/>
      <w:pPr>
        <w:ind w:left="2239" w:hanging="278"/>
      </w:pPr>
      <w:rPr>
        <w:rFonts w:hint="default"/>
        <w:lang w:val="pt-PT" w:eastAsia="en-US" w:bidi="ar-SA"/>
      </w:rPr>
    </w:lvl>
    <w:lvl w:ilvl="3" w:tplc="A040497C">
      <w:numFmt w:val="bullet"/>
      <w:lvlText w:val="•"/>
      <w:lvlJc w:val="left"/>
      <w:pPr>
        <w:ind w:left="3299" w:hanging="278"/>
      </w:pPr>
      <w:rPr>
        <w:rFonts w:hint="default"/>
        <w:lang w:val="pt-PT" w:eastAsia="en-US" w:bidi="ar-SA"/>
      </w:rPr>
    </w:lvl>
    <w:lvl w:ilvl="4" w:tplc="9918DB6C">
      <w:numFmt w:val="bullet"/>
      <w:lvlText w:val="•"/>
      <w:lvlJc w:val="left"/>
      <w:pPr>
        <w:ind w:left="4359" w:hanging="278"/>
      </w:pPr>
      <w:rPr>
        <w:rFonts w:hint="default"/>
        <w:lang w:val="pt-PT" w:eastAsia="en-US" w:bidi="ar-SA"/>
      </w:rPr>
    </w:lvl>
    <w:lvl w:ilvl="5" w:tplc="4ECAE9B4">
      <w:numFmt w:val="bullet"/>
      <w:lvlText w:val="•"/>
      <w:lvlJc w:val="left"/>
      <w:pPr>
        <w:ind w:left="5419" w:hanging="278"/>
      </w:pPr>
      <w:rPr>
        <w:rFonts w:hint="default"/>
        <w:lang w:val="pt-PT" w:eastAsia="en-US" w:bidi="ar-SA"/>
      </w:rPr>
    </w:lvl>
    <w:lvl w:ilvl="6" w:tplc="2A66EEC8">
      <w:numFmt w:val="bullet"/>
      <w:lvlText w:val="•"/>
      <w:lvlJc w:val="left"/>
      <w:pPr>
        <w:ind w:left="6479" w:hanging="278"/>
      </w:pPr>
      <w:rPr>
        <w:rFonts w:hint="default"/>
        <w:lang w:val="pt-PT" w:eastAsia="en-US" w:bidi="ar-SA"/>
      </w:rPr>
    </w:lvl>
    <w:lvl w:ilvl="7" w:tplc="24AEA414">
      <w:numFmt w:val="bullet"/>
      <w:lvlText w:val="•"/>
      <w:lvlJc w:val="left"/>
      <w:pPr>
        <w:ind w:left="7539" w:hanging="278"/>
      </w:pPr>
      <w:rPr>
        <w:rFonts w:hint="default"/>
        <w:lang w:val="pt-PT" w:eastAsia="en-US" w:bidi="ar-SA"/>
      </w:rPr>
    </w:lvl>
    <w:lvl w:ilvl="8" w:tplc="255CBB88">
      <w:numFmt w:val="bullet"/>
      <w:lvlText w:val="•"/>
      <w:lvlJc w:val="left"/>
      <w:pPr>
        <w:ind w:left="8599" w:hanging="278"/>
      </w:pPr>
      <w:rPr>
        <w:rFonts w:hint="default"/>
        <w:lang w:val="pt-PT" w:eastAsia="en-US" w:bidi="ar-SA"/>
      </w:rPr>
    </w:lvl>
  </w:abstractNum>
  <w:abstractNum w:abstractNumId="18" w15:restartNumberingAfterBreak="0">
    <w:nsid w:val="272F68B9"/>
    <w:multiLevelType w:val="multilevel"/>
    <w:tmpl w:val="B888D8A0"/>
    <w:lvl w:ilvl="0">
      <w:start w:val="1"/>
      <w:numFmt w:val="decimal"/>
      <w:lvlText w:val="%1."/>
      <w:lvlJc w:val="left"/>
      <w:pPr>
        <w:ind w:left="355" w:hanging="241"/>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738"/>
      </w:pPr>
      <w:rPr>
        <w:rFonts w:hint="default"/>
        <w:spacing w:val="0"/>
        <w:w w:val="100"/>
        <w:lang w:val="pt-PT" w:eastAsia="en-US" w:bidi="ar-SA"/>
      </w:rPr>
    </w:lvl>
    <w:lvl w:ilvl="2">
      <w:start w:val="1"/>
      <w:numFmt w:val="decimal"/>
      <w:lvlText w:val="%1.%2.%3"/>
      <w:lvlJc w:val="left"/>
      <w:pPr>
        <w:ind w:left="115" w:hanging="791"/>
      </w:pPr>
      <w:rPr>
        <w:rFonts w:hint="default"/>
        <w:spacing w:val="0"/>
        <w:w w:val="100"/>
        <w:lang w:val="pt-PT" w:eastAsia="en-US" w:bidi="ar-SA"/>
      </w:rPr>
    </w:lvl>
    <w:lvl w:ilvl="3">
      <w:start w:val="1"/>
      <w:numFmt w:val="decimal"/>
      <w:lvlText w:val="%1.%2.%3.%4"/>
      <w:lvlJc w:val="left"/>
      <w:pPr>
        <w:ind w:left="115" w:hanging="791"/>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780" w:hanging="791"/>
      </w:pPr>
      <w:rPr>
        <w:rFonts w:hint="default"/>
        <w:lang w:val="pt-PT" w:eastAsia="en-US" w:bidi="ar-SA"/>
      </w:rPr>
    </w:lvl>
    <w:lvl w:ilvl="5">
      <w:numFmt w:val="bullet"/>
      <w:lvlText w:val="•"/>
      <w:lvlJc w:val="left"/>
      <w:pPr>
        <w:ind w:left="2436" w:hanging="791"/>
      </w:pPr>
      <w:rPr>
        <w:rFonts w:hint="default"/>
        <w:lang w:val="pt-PT" w:eastAsia="en-US" w:bidi="ar-SA"/>
      </w:rPr>
    </w:lvl>
    <w:lvl w:ilvl="6">
      <w:numFmt w:val="bullet"/>
      <w:lvlText w:val="•"/>
      <w:lvlJc w:val="left"/>
      <w:pPr>
        <w:ind w:left="4093" w:hanging="791"/>
      </w:pPr>
      <w:rPr>
        <w:rFonts w:hint="default"/>
        <w:lang w:val="pt-PT" w:eastAsia="en-US" w:bidi="ar-SA"/>
      </w:rPr>
    </w:lvl>
    <w:lvl w:ilvl="7">
      <w:numFmt w:val="bullet"/>
      <w:lvlText w:val="•"/>
      <w:lvlJc w:val="left"/>
      <w:pPr>
        <w:ind w:left="5749" w:hanging="791"/>
      </w:pPr>
      <w:rPr>
        <w:rFonts w:hint="default"/>
        <w:lang w:val="pt-PT" w:eastAsia="en-US" w:bidi="ar-SA"/>
      </w:rPr>
    </w:lvl>
    <w:lvl w:ilvl="8">
      <w:numFmt w:val="bullet"/>
      <w:lvlText w:val="•"/>
      <w:lvlJc w:val="left"/>
      <w:pPr>
        <w:ind w:left="7406" w:hanging="791"/>
      </w:pPr>
      <w:rPr>
        <w:rFonts w:hint="default"/>
        <w:lang w:val="pt-PT" w:eastAsia="en-US" w:bidi="ar-SA"/>
      </w:rPr>
    </w:lvl>
  </w:abstractNum>
  <w:abstractNum w:abstractNumId="19" w15:restartNumberingAfterBreak="0">
    <w:nsid w:val="2C6F49DD"/>
    <w:multiLevelType w:val="hybridMultilevel"/>
    <w:tmpl w:val="BA9C9F2A"/>
    <w:lvl w:ilvl="0" w:tplc="74F8E6DE">
      <w:start w:val="1"/>
      <w:numFmt w:val="upperRoman"/>
      <w:lvlText w:val="%1"/>
      <w:lvlJc w:val="left"/>
      <w:pPr>
        <w:ind w:left="115" w:hanging="137"/>
      </w:pPr>
      <w:rPr>
        <w:rFonts w:ascii="Calibri" w:eastAsia="Calibri" w:hAnsi="Calibri" w:cs="Calibri" w:hint="default"/>
        <w:b/>
        <w:bCs/>
        <w:i w:val="0"/>
        <w:iCs w:val="0"/>
        <w:spacing w:val="0"/>
        <w:w w:val="100"/>
        <w:sz w:val="24"/>
        <w:szCs w:val="24"/>
        <w:lang w:val="pt-PT" w:eastAsia="en-US" w:bidi="ar-SA"/>
      </w:rPr>
    </w:lvl>
    <w:lvl w:ilvl="1" w:tplc="72409102">
      <w:start w:val="1"/>
      <w:numFmt w:val="lowerLetter"/>
      <w:lvlText w:val="%2)"/>
      <w:lvlJc w:val="left"/>
      <w:pPr>
        <w:ind w:left="115" w:hanging="254"/>
      </w:pPr>
      <w:rPr>
        <w:rFonts w:hint="default"/>
        <w:spacing w:val="0"/>
        <w:w w:val="100"/>
        <w:lang w:val="pt-PT" w:eastAsia="en-US" w:bidi="ar-SA"/>
      </w:rPr>
    </w:lvl>
    <w:lvl w:ilvl="2" w:tplc="602CFB08">
      <w:numFmt w:val="bullet"/>
      <w:lvlText w:val="•"/>
      <w:lvlJc w:val="left"/>
      <w:pPr>
        <w:ind w:left="2239" w:hanging="254"/>
      </w:pPr>
      <w:rPr>
        <w:rFonts w:hint="default"/>
        <w:lang w:val="pt-PT" w:eastAsia="en-US" w:bidi="ar-SA"/>
      </w:rPr>
    </w:lvl>
    <w:lvl w:ilvl="3" w:tplc="E864D888">
      <w:numFmt w:val="bullet"/>
      <w:lvlText w:val="•"/>
      <w:lvlJc w:val="left"/>
      <w:pPr>
        <w:ind w:left="3299" w:hanging="254"/>
      </w:pPr>
      <w:rPr>
        <w:rFonts w:hint="default"/>
        <w:lang w:val="pt-PT" w:eastAsia="en-US" w:bidi="ar-SA"/>
      </w:rPr>
    </w:lvl>
    <w:lvl w:ilvl="4" w:tplc="644ACE6C">
      <w:numFmt w:val="bullet"/>
      <w:lvlText w:val="•"/>
      <w:lvlJc w:val="left"/>
      <w:pPr>
        <w:ind w:left="4359" w:hanging="254"/>
      </w:pPr>
      <w:rPr>
        <w:rFonts w:hint="default"/>
        <w:lang w:val="pt-PT" w:eastAsia="en-US" w:bidi="ar-SA"/>
      </w:rPr>
    </w:lvl>
    <w:lvl w:ilvl="5" w:tplc="8EF003FE">
      <w:numFmt w:val="bullet"/>
      <w:lvlText w:val="•"/>
      <w:lvlJc w:val="left"/>
      <w:pPr>
        <w:ind w:left="5419" w:hanging="254"/>
      </w:pPr>
      <w:rPr>
        <w:rFonts w:hint="default"/>
        <w:lang w:val="pt-PT" w:eastAsia="en-US" w:bidi="ar-SA"/>
      </w:rPr>
    </w:lvl>
    <w:lvl w:ilvl="6" w:tplc="7C8CAD9A">
      <w:numFmt w:val="bullet"/>
      <w:lvlText w:val="•"/>
      <w:lvlJc w:val="left"/>
      <w:pPr>
        <w:ind w:left="6479" w:hanging="254"/>
      </w:pPr>
      <w:rPr>
        <w:rFonts w:hint="default"/>
        <w:lang w:val="pt-PT" w:eastAsia="en-US" w:bidi="ar-SA"/>
      </w:rPr>
    </w:lvl>
    <w:lvl w:ilvl="7" w:tplc="819A8132">
      <w:numFmt w:val="bullet"/>
      <w:lvlText w:val="•"/>
      <w:lvlJc w:val="left"/>
      <w:pPr>
        <w:ind w:left="7539" w:hanging="254"/>
      </w:pPr>
      <w:rPr>
        <w:rFonts w:hint="default"/>
        <w:lang w:val="pt-PT" w:eastAsia="en-US" w:bidi="ar-SA"/>
      </w:rPr>
    </w:lvl>
    <w:lvl w:ilvl="8" w:tplc="E6B0883E">
      <w:numFmt w:val="bullet"/>
      <w:lvlText w:val="•"/>
      <w:lvlJc w:val="left"/>
      <w:pPr>
        <w:ind w:left="8599" w:hanging="254"/>
      </w:pPr>
      <w:rPr>
        <w:rFonts w:hint="default"/>
        <w:lang w:val="pt-PT" w:eastAsia="en-US" w:bidi="ar-SA"/>
      </w:rPr>
    </w:lvl>
  </w:abstractNum>
  <w:abstractNum w:abstractNumId="20" w15:restartNumberingAfterBreak="0">
    <w:nsid w:val="31DE61D8"/>
    <w:multiLevelType w:val="hybridMultilevel"/>
    <w:tmpl w:val="C1045A72"/>
    <w:lvl w:ilvl="0" w:tplc="1D84BA48">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07E8D152">
      <w:numFmt w:val="bullet"/>
      <w:lvlText w:val="•"/>
      <w:lvlJc w:val="left"/>
      <w:pPr>
        <w:ind w:left="1395" w:hanging="242"/>
      </w:pPr>
      <w:rPr>
        <w:rFonts w:hint="default"/>
        <w:lang w:val="pt-PT" w:eastAsia="en-US" w:bidi="ar-SA"/>
      </w:rPr>
    </w:lvl>
    <w:lvl w:ilvl="2" w:tplc="EAC88F38">
      <w:numFmt w:val="bullet"/>
      <w:lvlText w:val="•"/>
      <w:lvlJc w:val="left"/>
      <w:pPr>
        <w:ind w:left="2431" w:hanging="242"/>
      </w:pPr>
      <w:rPr>
        <w:rFonts w:hint="default"/>
        <w:lang w:val="pt-PT" w:eastAsia="en-US" w:bidi="ar-SA"/>
      </w:rPr>
    </w:lvl>
    <w:lvl w:ilvl="3" w:tplc="DDF0F638">
      <w:numFmt w:val="bullet"/>
      <w:lvlText w:val="•"/>
      <w:lvlJc w:val="left"/>
      <w:pPr>
        <w:ind w:left="3467" w:hanging="242"/>
      </w:pPr>
      <w:rPr>
        <w:rFonts w:hint="default"/>
        <w:lang w:val="pt-PT" w:eastAsia="en-US" w:bidi="ar-SA"/>
      </w:rPr>
    </w:lvl>
    <w:lvl w:ilvl="4" w:tplc="82EE636E">
      <w:numFmt w:val="bullet"/>
      <w:lvlText w:val="•"/>
      <w:lvlJc w:val="left"/>
      <w:pPr>
        <w:ind w:left="4503" w:hanging="242"/>
      </w:pPr>
      <w:rPr>
        <w:rFonts w:hint="default"/>
        <w:lang w:val="pt-PT" w:eastAsia="en-US" w:bidi="ar-SA"/>
      </w:rPr>
    </w:lvl>
    <w:lvl w:ilvl="5" w:tplc="CDF4AD06">
      <w:numFmt w:val="bullet"/>
      <w:lvlText w:val="•"/>
      <w:lvlJc w:val="left"/>
      <w:pPr>
        <w:ind w:left="5539" w:hanging="242"/>
      </w:pPr>
      <w:rPr>
        <w:rFonts w:hint="default"/>
        <w:lang w:val="pt-PT" w:eastAsia="en-US" w:bidi="ar-SA"/>
      </w:rPr>
    </w:lvl>
    <w:lvl w:ilvl="6" w:tplc="724A1CE0">
      <w:numFmt w:val="bullet"/>
      <w:lvlText w:val="•"/>
      <w:lvlJc w:val="left"/>
      <w:pPr>
        <w:ind w:left="6575" w:hanging="242"/>
      </w:pPr>
      <w:rPr>
        <w:rFonts w:hint="default"/>
        <w:lang w:val="pt-PT" w:eastAsia="en-US" w:bidi="ar-SA"/>
      </w:rPr>
    </w:lvl>
    <w:lvl w:ilvl="7" w:tplc="439E7DF0">
      <w:numFmt w:val="bullet"/>
      <w:lvlText w:val="•"/>
      <w:lvlJc w:val="left"/>
      <w:pPr>
        <w:ind w:left="7611" w:hanging="242"/>
      </w:pPr>
      <w:rPr>
        <w:rFonts w:hint="default"/>
        <w:lang w:val="pt-PT" w:eastAsia="en-US" w:bidi="ar-SA"/>
      </w:rPr>
    </w:lvl>
    <w:lvl w:ilvl="8" w:tplc="DFFEB5CA">
      <w:numFmt w:val="bullet"/>
      <w:lvlText w:val="•"/>
      <w:lvlJc w:val="left"/>
      <w:pPr>
        <w:ind w:left="8647" w:hanging="242"/>
      </w:pPr>
      <w:rPr>
        <w:rFonts w:hint="default"/>
        <w:lang w:val="pt-PT" w:eastAsia="en-US" w:bidi="ar-SA"/>
      </w:rPr>
    </w:lvl>
  </w:abstractNum>
  <w:abstractNum w:abstractNumId="21" w15:restartNumberingAfterBreak="0">
    <w:nsid w:val="325B7B2D"/>
    <w:multiLevelType w:val="multilevel"/>
    <w:tmpl w:val="987081D8"/>
    <w:lvl w:ilvl="0">
      <w:start w:val="2"/>
      <w:numFmt w:val="decimal"/>
      <w:lvlText w:val="%1"/>
      <w:lvlJc w:val="left"/>
      <w:pPr>
        <w:ind w:left="115" w:hanging="404"/>
      </w:pPr>
      <w:rPr>
        <w:rFonts w:hint="default"/>
        <w:lang w:val="pt-PT" w:eastAsia="en-US" w:bidi="ar-SA"/>
      </w:rPr>
    </w:lvl>
    <w:lvl w:ilvl="1">
      <w:start w:val="1"/>
      <w:numFmt w:val="decimal"/>
      <w:lvlText w:val="%1.%2"/>
      <w:lvlJc w:val="left"/>
      <w:pPr>
        <w:ind w:left="115" w:hanging="404"/>
      </w:pPr>
      <w:rPr>
        <w:rFonts w:hint="default"/>
        <w:spacing w:val="0"/>
        <w:w w:val="100"/>
        <w:lang w:val="pt-PT" w:eastAsia="en-US" w:bidi="ar-SA"/>
      </w:rPr>
    </w:lvl>
    <w:lvl w:ilvl="2">
      <w:start w:val="1"/>
      <w:numFmt w:val="decimal"/>
      <w:lvlText w:val="%1.%2.%3"/>
      <w:lvlJc w:val="left"/>
      <w:pPr>
        <w:ind w:left="115" w:hanging="59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99"/>
      </w:pPr>
      <w:rPr>
        <w:rFonts w:hint="default"/>
        <w:lang w:val="pt-PT" w:eastAsia="en-US" w:bidi="ar-SA"/>
      </w:rPr>
    </w:lvl>
    <w:lvl w:ilvl="4">
      <w:numFmt w:val="bullet"/>
      <w:lvlText w:val="•"/>
      <w:lvlJc w:val="left"/>
      <w:pPr>
        <w:ind w:left="4359" w:hanging="599"/>
      </w:pPr>
      <w:rPr>
        <w:rFonts w:hint="default"/>
        <w:lang w:val="pt-PT" w:eastAsia="en-US" w:bidi="ar-SA"/>
      </w:rPr>
    </w:lvl>
    <w:lvl w:ilvl="5">
      <w:numFmt w:val="bullet"/>
      <w:lvlText w:val="•"/>
      <w:lvlJc w:val="left"/>
      <w:pPr>
        <w:ind w:left="5419" w:hanging="599"/>
      </w:pPr>
      <w:rPr>
        <w:rFonts w:hint="default"/>
        <w:lang w:val="pt-PT" w:eastAsia="en-US" w:bidi="ar-SA"/>
      </w:rPr>
    </w:lvl>
    <w:lvl w:ilvl="6">
      <w:numFmt w:val="bullet"/>
      <w:lvlText w:val="•"/>
      <w:lvlJc w:val="left"/>
      <w:pPr>
        <w:ind w:left="6479" w:hanging="599"/>
      </w:pPr>
      <w:rPr>
        <w:rFonts w:hint="default"/>
        <w:lang w:val="pt-PT" w:eastAsia="en-US" w:bidi="ar-SA"/>
      </w:rPr>
    </w:lvl>
    <w:lvl w:ilvl="7">
      <w:numFmt w:val="bullet"/>
      <w:lvlText w:val="•"/>
      <w:lvlJc w:val="left"/>
      <w:pPr>
        <w:ind w:left="7539" w:hanging="599"/>
      </w:pPr>
      <w:rPr>
        <w:rFonts w:hint="default"/>
        <w:lang w:val="pt-PT" w:eastAsia="en-US" w:bidi="ar-SA"/>
      </w:rPr>
    </w:lvl>
    <w:lvl w:ilvl="8">
      <w:numFmt w:val="bullet"/>
      <w:lvlText w:val="•"/>
      <w:lvlJc w:val="left"/>
      <w:pPr>
        <w:ind w:left="8599" w:hanging="599"/>
      </w:pPr>
      <w:rPr>
        <w:rFonts w:hint="default"/>
        <w:lang w:val="pt-PT" w:eastAsia="en-US" w:bidi="ar-SA"/>
      </w:rPr>
    </w:lvl>
  </w:abstractNum>
  <w:abstractNum w:abstractNumId="22" w15:restartNumberingAfterBreak="0">
    <w:nsid w:val="34E85E74"/>
    <w:multiLevelType w:val="multilevel"/>
    <w:tmpl w:val="93C0A8CE"/>
    <w:lvl w:ilvl="0">
      <w:start w:val="12"/>
      <w:numFmt w:val="decimal"/>
      <w:lvlText w:val="%1"/>
      <w:lvlJc w:val="left"/>
      <w:pPr>
        <w:ind w:left="115" w:hanging="487"/>
      </w:pPr>
      <w:rPr>
        <w:rFonts w:hint="default"/>
        <w:lang w:val="pt-PT" w:eastAsia="en-US" w:bidi="ar-SA"/>
      </w:rPr>
    </w:lvl>
    <w:lvl w:ilvl="1">
      <w:start w:val="5"/>
      <w:numFmt w:val="decimal"/>
      <w:lvlText w:val="%1.%2"/>
      <w:lvlJc w:val="left"/>
      <w:pPr>
        <w:ind w:left="115" w:hanging="487"/>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811"/>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811"/>
      </w:pPr>
      <w:rPr>
        <w:rFonts w:hint="default"/>
        <w:lang w:val="pt-PT" w:eastAsia="en-US" w:bidi="ar-SA"/>
      </w:rPr>
    </w:lvl>
    <w:lvl w:ilvl="4">
      <w:numFmt w:val="bullet"/>
      <w:lvlText w:val="•"/>
      <w:lvlJc w:val="left"/>
      <w:pPr>
        <w:ind w:left="4359" w:hanging="811"/>
      </w:pPr>
      <w:rPr>
        <w:rFonts w:hint="default"/>
        <w:lang w:val="pt-PT" w:eastAsia="en-US" w:bidi="ar-SA"/>
      </w:rPr>
    </w:lvl>
    <w:lvl w:ilvl="5">
      <w:numFmt w:val="bullet"/>
      <w:lvlText w:val="•"/>
      <w:lvlJc w:val="left"/>
      <w:pPr>
        <w:ind w:left="5419" w:hanging="811"/>
      </w:pPr>
      <w:rPr>
        <w:rFonts w:hint="default"/>
        <w:lang w:val="pt-PT" w:eastAsia="en-US" w:bidi="ar-SA"/>
      </w:rPr>
    </w:lvl>
    <w:lvl w:ilvl="6">
      <w:numFmt w:val="bullet"/>
      <w:lvlText w:val="•"/>
      <w:lvlJc w:val="left"/>
      <w:pPr>
        <w:ind w:left="6479" w:hanging="811"/>
      </w:pPr>
      <w:rPr>
        <w:rFonts w:hint="default"/>
        <w:lang w:val="pt-PT" w:eastAsia="en-US" w:bidi="ar-SA"/>
      </w:rPr>
    </w:lvl>
    <w:lvl w:ilvl="7">
      <w:numFmt w:val="bullet"/>
      <w:lvlText w:val="•"/>
      <w:lvlJc w:val="left"/>
      <w:pPr>
        <w:ind w:left="7539" w:hanging="811"/>
      </w:pPr>
      <w:rPr>
        <w:rFonts w:hint="default"/>
        <w:lang w:val="pt-PT" w:eastAsia="en-US" w:bidi="ar-SA"/>
      </w:rPr>
    </w:lvl>
    <w:lvl w:ilvl="8">
      <w:numFmt w:val="bullet"/>
      <w:lvlText w:val="•"/>
      <w:lvlJc w:val="left"/>
      <w:pPr>
        <w:ind w:left="8599" w:hanging="811"/>
      </w:pPr>
      <w:rPr>
        <w:rFonts w:hint="default"/>
        <w:lang w:val="pt-PT" w:eastAsia="en-US" w:bidi="ar-SA"/>
      </w:rPr>
    </w:lvl>
  </w:abstractNum>
  <w:abstractNum w:abstractNumId="23" w15:restartNumberingAfterBreak="0">
    <w:nsid w:val="34FD1C23"/>
    <w:multiLevelType w:val="hybridMultilevel"/>
    <w:tmpl w:val="592C513C"/>
    <w:lvl w:ilvl="0" w:tplc="016CFAE2">
      <w:start w:val="1"/>
      <w:numFmt w:val="lowerLetter"/>
      <w:lvlText w:val="%1)"/>
      <w:lvlJc w:val="left"/>
      <w:pPr>
        <w:ind w:left="115" w:hanging="263"/>
      </w:pPr>
      <w:rPr>
        <w:rFonts w:ascii="Calibri" w:eastAsia="Calibri" w:hAnsi="Calibri" w:cs="Calibri" w:hint="default"/>
        <w:b w:val="0"/>
        <w:bCs w:val="0"/>
        <w:i w:val="0"/>
        <w:iCs w:val="0"/>
        <w:spacing w:val="0"/>
        <w:w w:val="100"/>
        <w:sz w:val="24"/>
        <w:szCs w:val="24"/>
        <w:lang w:val="pt-PT" w:eastAsia="en-US" w:bidi="ar-SA"/>
      </w:rPr>
    </w:lvl>
    <w:lvl w:ilvl="1" w:tplc="36442F96">
      <w:numFmt w:val="bullet"/>
      <w:lvlText w:val="•"/>
      <w:lvlJc w:val="left"/>
      <w:pPr>
        <w:ind w:left="1179" w:hanging="263"/>
      </w:pPr>
      <w:rPr>
        <w:rFonts w:hint="default"/>
        <w:lang w:val="pt-PT" w:eastAsia="en-US" w:bidi="ar-SA"/>
      </w:rPr>
    </w:lvl>
    <w:lvl w:ilvl="2" w:tplc="028ACFD2">
      <w:numFmt w:val="bullet"/>
      <w:lvlText w:val="•"/>
      <w:lvlJc w:val="left"/>
      <w:pPr>
        <w:ind w:left="2239" w:hanging="263"/>
      </w:pPr>
      <w:rPr>
        <w:rFonts w:hint="default"/>
        <w:lang w:val="pt-PT" w:eastAsia="en-US" w:bidi="ar-SA"/>
      </w:rPr>
    </w:lvl>
    <w:lvl w:ilvl="3" w:tplc="69CA0C0E">
      <w:numFmt w:val="bullet"/>
      <w:lvlText w:val="•"/>
      <w:lvlJc w:val="left"/>
      <w:pPr>
        <w:ind w:left="3299" w:hanging="263"/>
      </w:pPr>
      <w:rPr>
        <w:rFonts w:hint="default"/>
        <w:lang w:val="pt-PT" w:eastAsia="en-US" w:bidi="ar-SA"/>
      </w:rPr>
    </w:lvl>
    <w:lvl w:ilvl="4" w:tplc="CE841DFA">
      <w:numFmt w:val="bullet"/>
      <w:lvlText w:val="•"/>
      <w:lvlJc w:val="left"/>
      <w:pPr>
        <w:ind w:left="4359" w:hanging="263"/>
      </w:pPr>
      <w:rPr>
        <w:rFonts w:hint="default"/>
        <w:lang w:val="pt-PT" w:eastAsia="en-US" w:bidi="ar-SA"/>
      </w:rPr>
    </w:lvl>
    <w:lvl w:ilvl="5" w:tplc="5C36E0C0">
      <w:numFmt w:val="bullet"/>
      <w:lvlText w:val="•"/>
      <w:lvlJc w:val="left"/>
      <w:pPr>
        <w:ind w:left="5419" w:hanging="263"/>
      </w:pPr>
      <w:rPr>
        <w:rFonts w:hint="default"/>
        <w:lang w:val="pt-PT" w:eastAsia="en-US" w:bidi="ar-SA"/>
      </w:rPr>
    </w:lvl>
    <w:lvl w:ilvl="6" w:tplc="9F7E1F6E">
      <w:numFmt w:val="bullet"/>
      <w:lvlText w:val="•"/>
      <w:lvlJc w:val="left"/>
      <w:pPr>
        <w:ind w:left="6479" w:hanging="263"/>
      </w:pPr>
      <w:rPr>
        <w:rFonts w:hint="default"/>
        <w:lang w:val="pt-PT" w:eastAsia="en-US" w:bidi="ar-SA"/>
      </w:rPr>
    </w:lvl>
    <w:lvl w:ilvl="7" w:tplc="14045182">
      <w:numFmt w:val="bullet"/>
      <w:lvlText w:val="•"/>
      <w:lvlJc w:val="left"/>
      <w:pPr>
        <w:ind w:left="7539" w:hanging="263"/>
      </w:pPr>
      <w:rPr>
        <w:rFonts w:hint="default"/>
        <w:lang w:val="pt-PT" w:eastAsia="en-US" w:bidi="ar-SA"/>
      </w:rPr>
    </w:lvl>
    <w:lvl w:ilvl="8" w:tplc="6742D7E0">
      <w:numFmt w:val="bullet"/>
      <w:lvlText w:val="•"/>
      <w:lvlJc w:val="left"/>
      <w:pPr>
        <w:ind w:left="8599" w:hanging="263"/>
      </w:pPr>
      <w:rPr>
        <w:rFonts w:hint="default"/>
        <w:lang w:val="pt-PT" w:eastAsia="en-US" w:bidi="ar-SA"/>
      </w:rPr>
    </w:lvl>
  </w:abstractNum>
  <w:abstractNum w:abstractNumId="24" w15:restartNumberingAfterBreak="0">
    <w:nsid w:val="35483805"/>
    <w:multiLevelType w:val="hybridMultilevel"/>
    <w:tmpl w:val="9E9C6018"/>
    <w:lvl w:ilvl="0" w:tplc="0F4E622C">
      <w:start w:val="1"/>
      <w:numFmt w:val="lowerLetter"/>
      <w:lvlText w:val="%1)"/>
      <w:lvlJc w:val="left"/>
      <w:pPr>
        <w:ind w:left="115" w:hanging="281"/>
      </w:pPr>
      <w:rPr>
        <w:rFonts w:ascii="Calibri" w:eastAsia="Calibri" w:hAnsi="Calibri" w:cs="Calibri" w:hint="default"/>
        <w:b w:val="0"/>
        <w:bCs w:val="0"/>
        <w:i w:val="0"/>
        <w:iCs w:val="0"/>
        <w:spacing w:val="0"/>
        <w:w w:val="100"/>
        <w:sz w:val="24"/>
        <w:szCs w:val="24"/>
        <w:lang w:val="pt-PT" w:eastAsia="en-US" w:bidi="ar-SA"/>
      </w:rPr>
    </w:lvl>
    <w:lvl w:ilvl="1" w:tplc="C7EACF0A">
      <w:numFmt w:val="bullet"/>
      <w:lvlText w:val="•"/>
      <w:lvlJc w:val="left"/>
      <w:pPr>
        <w:ind w:left="1179" w:hanging="281"/>
      </w:pPr>
      <w:rPr>
        <w:rFonts w:hint="default"/>
        <w:lang w:val="pt-PT" w:eastAsia="en-US" w:bidi="ar-SA"/>
      </w:rPr>
    </w:lvl>
    <w:lvl w:ilvl="2" w:tplc="737AA1CE">
      <w:numFmt w:val="bullet"/>
      <w:lvlText w:val="•"/>
      <w:lvlJc w:val="left"/>
      <w:pPr>
        <w:ind w:left="2239" w:hanging="281"/>
      </w:pPr>
      <w:rPr>
        <w:rFonts w:hint="default"/>
        <w:lang w:val="pt-PT" w:eastAsia="en-US" w:bidi="ar-SA"/>
      </w:rPr>
    </w:lvl>
    <w:lvl w:ilvl="3" w:tplc="DB7CD21A">
      <w:numFmt w:val="bullet"/>
      <w:lvlText w:val="•"/>
      <w:lvlJc w:val="left"/>
      <w:pPr>
        <w:ind w:left="3299" w:hanging="281"/>
      </w:pPr>
      <w:rPr>
        <w:rFonts w:hint="default"/>
        <w:lang w:val="pt-PT" w:eastAsia="en-US" w:bidi="ar-SA"/>
      </w:rPr>
    </w:lvl>
    <w:lvl w:ilvl="4" w:tplc="DA1CFEAE">
      <w:numFmt w:val="bullet"/>
      <w:lvlText w:val="•"/>
      <w:lvlJc w:val="left"/>
      <w:pPr>
        <w:ind w:left="4359" w:hanging="281"/>
      </w:pPr>
      <w:rPr>
        <w:rFonts w:hint="default"/>
        <w:lang w:val="pt-PT" w:eastAsia="en-US" w:bidi="ar-SA"/>
      </w:rPr>
    </w:lvl>
    <w:lvl w:ilvl="5" w:tplc="EF82EA82">
      <w:numFmt w:val="bullet"/>
      <w:lvlText w:val="•"/>
      <w:lvlJc w:val="left"/>
      <w:pPr>
        <w:ind w:left="5419" w:hanging="281"/>
      </w:pPr>
      <w:rPr>
        <w:rFonts w:hint="default"/>
        <w:lang w:val="pt-PT" w:eastAsia="en-US" w:bidi="ar-SA"/>
      </w:rPr>
    </w:lvl>
    <w:lvl w:ilvl="6" w:tplc="30B27922">
      <w:numFmt w:val="bullet"/>
      <w:lvlText w:val="•"/>
      <w:lvlJc w:val="left"/>
      <w:pPr>
        <w:ind w:left="6479" w:hanging="281"/>
      </w:pPr>
      <w:rPr>
        <w:rFonts w:hint="default"/>
        <w:lang w:val="pt-PT" w:eastAsia="en-US" w:bidi="ar-SA"/>
      </w:rPr>
    </w:lvl>
    <w:lvl w:ilvl="7" w:tplc="9FC018E2">
      <w:numFmt w:val="bullet"/>
      <w:lvlText w:val="•"/>
      <w:lvlJc w:val="left"/>
      <w:pPr>
        <w:ind w:left="7539" w:hanging="281"/>
      </w:pPr>
      <w:rPr>
        <w:rFonts w:hint="default"/>
        <w:lang w:val="pt-PT" w:eastAsia="en-US" w:bidi="ar-SA"/>
      </w:rPr>
    </w:lvl>
    <w:lvl w:ilvl="8" w:tplc="E38298FC">
      <w:numFmt w:val="bullet"/>
      <w:lvlText w:val="•"/>
      <w:lvlJc w:val="left"/>
      <w:pPr>
        <w:ind w:left="8599" w:hanging="281"/>
      </w:pPr>
      <w:rPr>
        <w:rFonts w:hint="default"/>
        <w:lang w:val="pt-PT" w:eastAsia="en-US" w:bidi="ar-SA"/>
      </w:rPr>
    </w:lvl>
  </w:abstractNum>
  <w:abstractNum w:abstractNumId="25" w15:restartNumberingAfterBreak="0">
    <w:nsid w:val="35860FE4"/>
    <w:multiLevelType w:val="multilevel"/>
    <w:tmpl w:val="B9847E8A"/>
    <w:lvl w:ilvl="0">
      <w:start w:val="5"/>
      <w:numFmt w:val="decimal"/>
      <w:lvlText w:val="%1"/>
      <w:lvlJc w:val="left"/>
      <w:pPr>
        <w:ind w:left="115" w:hanging="449"/>
      </w:pPr>
      <w:rPr>
        <w:rFonts w:hint="default"/>
        <w:lang w:val="pt-PT" w:eastAsia="en-US" w:bidi="ar-SA"/>
      </w:rPr>
    </w:lvl>
    <w:lvl w:ilvl="1">
      <w:start w:val="1"/>
      <w:numFmt w:val="decimal"/>
      <w:lvlText w:val="%1.%2."/>
      <w:lvlJc w:val="left"/>
      <w:pPr>
        <w:ind w:left="115" w:hanging="44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38"/>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38"/>
      </w:pPr>
      <w:rPr>
        <w:rFonts w:hint="default"/>
        <w:lang w:val="pt-PT" w:eastAsia="en-US" w:bidi="ar-SA"/>
      </w:rPr>
    </w:lvl>
    <w:lvl w:ilvl="4">
      <w:numFmt w:val="bullet"/>
      <w:lvlText w:val="•"/>
      <w:lvlJc w:val="left"/>
      <w:pPr>
        <w:ind w:left="4359" w:hanging="638"/>
      </w:pPr>
      <w:rPr>
        <w:rFonts w:hint="default"/>
        <w:lang w:val="pt-PT" w:eastAsia="en-US" w:bidi="ar-SA"/>
      </w:rPr>
    </w:lvl>
    <w:lvl w:ilvl="5">
      <w:numFmt w:val="bullet"/>
      <w:lvlText w:val="•"/>
      <w:lvlJc w:val="left"/>
      <w:pPr>
        <w:ind w:left="5419" w:hanging="638"/>
      </w:pPr>
      <w:rPr>
        <w:rFonts w:hint="default"/>
        <w:lang w:val="pt-PT" w:eastAsia="en-US" w:bidi="ar-SA"/>
      </w:rPr>
    </w:lvl>
    <w:lvl w:ilvl="6">
      <w:numFmt w:val="bullet"/>
      <w:lvlText w:val="•"/>
      <w:lvlJc w:val="left"/>
      <w:pPr>
        <w:ind w:left="6479" w:hanging="638"/>
      </w:pPr>
      <w:rPr>
        <w:rFonts w:hint="default"/>
        <w:lang w:val="pt-PT" w:eastAsia="en-US" w:bidi="ar-SA"/>
      </w:rPr>
    </w:lvl>
    <w:lvl w:ilvl="7">
      <w:numFmt w:val="bullet"/>
      <w:lvlText w:val="•"/>
      <w:lvlJc w:val="left"/>
      <w:pPr>
        <w:ind w:left="7539" w:hanging="638"/>
      </w:pPr>
      <w:rPr>
        <w:rFonts w:hint="default"/>
        <w:lang w:val="pt-PT" w:eastAsia="en-US" w:bidi="ar-SA"/>
      </w:rPr>
    </w:lvl>
    <w:lvl w:ilvl="8">
      <w:numFmt w:val="bullet"/>
      <w:lvlText w:val="•"/>
      <w:lvlJc w:val="left"/>
      <w:pPr>
        <w:ind w:left="8599" w:hanging="638"/>
      </w:pPr>
      <w:rPr>
        <w:rFonts w:hint="default"/>
        <w:lang w:val="pt-PT" w:eastAsia="en-US" w:bidi="ar-SA"/>
      </w:rPr>
    </w:lvl>
  </w:abstractNum>
  <w:abstractNum w:abstractNumId="26" w15:restartNumberingAfterBreak="0">
    <w:nsid w:val="3AB32EB6"/>
    <w:multiLevelType w:val="hybridMultilevel"/>
    <w:tmpl w:val="5D7CC3B8"/>
    <w:lvl w:ilvl="0" w:tplc="DC3C8CE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72187602">
      <w:numFmt w:val="bullet"/>
      <w:lvlText w:val="•"/>
      <w:lvlJc w:val="left"/>
      <w:pPr>
        <w:ind w:left="1395" w:hanging="242"/>
      </w:pPr>
      <w:rPr>
        <w:rFonts w:hint="default"/>
        <w:lang w:val="pt-PT" w:eastAsia="en-US" w:bidi="ar-SA"/>
      </w:rPr>
    </w:lvl>
    <w:lvl w:ilvl="2" w:tplc="CE0A14BA">
      <w:numFmt w:val="bullet"/>
      <w:lvlText w:val="•"/>
      <w:lvlJc w:val="left"/>
      <w:pPr>
        <w:ind w:left="2431" w:hanging="242"/>
      </w:pPr>
      <w:rPr>
        <w:rFonts w:hint="default"/>
        <w:lang w:val="pt-PT" w:eastAsia="en-US" w:bidi="ar-SA"/>
      </w:rPr>
    </w:lvl>
    <w:lvl w:ilvl="3" w:tplc="87228A56">
      <w:numFmt w:val="bullet"/>
      <w:lvlText w:val="•"/>
      <w:lvlJc w:val="left"/>
      <w:pPr>
        <w:ind w:left="3467" w:hanging="242"/>
      </w:pPr>
      <w:rPr>
        <w:rFonts w:hint="default"/>
        <w:lang w:val="pt-PT" w:eastAsia="en-US" w:bidi="ar-SA"/>
      </w:rPr>
    </w:lvl>
    <w:lvl w:ilvl="4" w:tplc="AA4EDD4A">
      <w:numFmt w:val="bullet"/>
      <w:lvlText w:val="•"/>
      <w:lvlJc w:val="left"/>
      <w:pPr>
        <w:ind w:left="4503" w:hanging="242"/>
      </w:pPr>
      <w:rPr>
        <w:rFonts w:hint="default"/>
        <w:lang w:val="pt-PT" w:eastAsia="en-US" w:bidi="ar-SA"/>
      </w:rPr>
    </w:lvl>
    <w:lvl w:ilvl="5" w:tplc="FE7EE650">
      <w:numFmt w:val="bullet"/>
      <w:lvlText w:val="•"/>
      <w:lvlJc w:val="left"/>
      <w:pPr>
        <w:ind w:left="5539" w:hanging="242"/>
      </w:pPr>
      <w:rPr>
        <w:rFonts w:hint="default"/>
        <w:lang w:val="pt-PT" w:eastAsia="en-US" w:bidi="ar-SA"/>
      </w:rPr>
    </w:lvl>
    <w:lvl w:ilvl="6" w:tplc="068EE6C0">
      <w:numFmt w:val="bullet"/>
      <w:lvlText w:val="•"/>
      <w:lvlJc w:val="left"/>
      <w:pPr>
        <w:ind w:left="6575" w:hanging="242"/>
      </w:pPr>
      <w:rPr>
        <w:rFonts w:hint="default"/>
        <w:lang w:val="pt-PT" w:eastAsia="en-US" w:bidi="ar-SA"/>
      </w:rPr>
    </w:lvl>
    <w:lvl w:ilvl="7" w:tplc="D61C693A">
      <w:numFmt w:val="bullet"/>
      <w:lvlText w:val="•"/>
      <w:lvlJc w:val="left"/>
      <w:pPr>
        <w:ind w:left="7611" w:hanging="242"/>
      </w:pPr>
      <w:rPr>
        <w:rFonts w:hint="default"/>
        <w:lang w:val="pt-PT" w:eastAsia="en-US" w:bidi="ar-SA"/>
      </w:rPr>
    </w:lvl>
    <w:lvl w:ilvl="8" w:tplc="4FCCCCAE">
      <w:numFmt w:val="bullet"/>
      <w:lvlText w:val="•"/>
      <w:lvlJc w:val="left"/>
      <w:pPr>
        <w:ind w:left="8647" w:hanging="242"/>
      </w:pPr>
      <w:rPr>
        <w:rFonts w:hint="default"/>
        <w:lang w:val="pt-PT" w:eastAsia="en-US" w:bidi="ar-SA"/>
      </w:rPr>
    </w:lvl>
  </w:abstractNum>
  <w:abstractNum w:abstractNumId="27" w15:restartNumberingAfterBreak="0">
    <w:nsid w:val="3B974376"/>
    <w:multiLevelType w:val="hybridMultilevel"/>
    <w:tmpl w:val="A2F4DFC4"/>
    <w:lvl w:ilvl="0" w:tplc="E2E4CDD6">
      <w:start w:val="1"/>
      <w:numFmt w:val="lowerLetter"/>
      <w:lvlText w:val="%1)"/>
      <w:lvlJc w:val="left"/>
      <w:pPr>
        <w:ind w:left="115" w:hanging="295"/>
      </w:pPr>
      <w:rPr>
        <w:rFonts w:ascii="Calibri" w:eastAsia="Calibri" w:hAnsi="Calibri" w:cs="Calibri" w:hint="default"/>
        <w:b w:val="0"/>
        <w:bCs w:val="0"/>
        <w:i w:val="0"/>
        <w:iCs w:val="0"/>
        <w:spacing w:val="0"/>
        <w:w w:val="100"/>
        <w:sz w:val="24"/>
        <w:szCs w:val="24"/>
        <w:lang w:val="pt-PT" w:eastAsia="en-US" w:bidi="ar-SA"/>
      </w:rPr>
    </w:lvl>
    <w:lvl w:ilvl="1" w:tplc="110C7FC0">
      <w:numFmt w:val="bullet"/>
      <w:lvlText w:val="•"/>
      <w:lvlJc w:val="left"/>
      <w:pPr>
        <w:ind w:left="1179" w:hanging="295"/>
      </w:pPr>
      <w:rPr>
        <w:rFonts w:hint="default"/>
        <w:lang w:val="pt-PT" w:eastAsia="en-US" w:bidi="ar-SA"/>
      </w:rPr>
    </w:lvl>
    <w:lvl w:ilvl="2" w:tplc="57862B86">
      <w:numFmt w:val="bullet"/>
      <w:lvlText w:val="•"/>
      <w:lvlJc w:val="left"/>
      <w:pPr>
        <w:ind w:left="2239" w:hanging="295"/>
      </w:pPr>
      <w:rPr>
        <w:rFonts w:hint="default"/>
        <w:lang w:val="pt-PT" w:eastAsia="en-US" w:bidi="ar-SA"/>
      </w:rPr>
    </w:lvl>
    <w:lvl w:ilvl="3" w:tplc="0A4E9F24">
      <w:numFmt w:val="bullet"/>
      <w:lvlText w:val="•"/>
      <w:lvlJc w:val="left"/>
      <w:pPr>
        <w:ind w:left="3299" w:hanging="295"/>
      </w:pPr>
      <w:rPr>
        <w:rFonts w:hint="default"/>
        <w:lang w:val="pt-PT" w:eastAsia="en-US" w:bidi="ar-SA"/>
      </w:rPr>
    </w:lvl>
    <w:lvl w:ilvl="4" w:tplc="C0A61244">
      <w:numFmt w:val="bullet"/>
      <w:lvlText w:val="•"/>
      <w:lvlJc w:val="left"/>
      <w:pPr>
        <w:ind w:left="4359" w:hanging="295"/>
      </w:pPr>
      <w:rPr>
        <w:rFonts w:hint="default"/>
        <w:lang w:val="pt-PT" w:eastAsia="en-US" w:bidi="ar-SA"/>
      </w:rPr>
    </w:lvl>
    <w:lvl w:ilvl="5" w:tplc="42FC4532">
      <w:numFmt w:val="bullet"/>
      <w:lvlText w:val="•"/>
      <w:lvlJc w:val="left"/>
      <w:pPr>
        <w:ind w:left="5419" w:hanging="295"/>
      </w:pPr>
      <w:rPr>
        <w:rFonts w:hint="default"/>
        <w:lang w:val="pt-PT" w:eastAsia="en-US" w:bidi="ar-SA"/>
      </w:rPr>
    </w:lvl>
    <w:lvl w:ilvl="6" w:tplc="149035EA">
      <w:numFmt w:val="bullet"/>
      <w:lvlText w:val="•"/>
      <w:lvlJc w:val="left"/>
      <w:pPr>
        <w:ind w:left="6479" w:hanging="295"/>
      </w:pPr>
      <w:rPr>
        <w:rFonts w:hint="default"/>
        <w:lang w:val="pt-PT" w:eastAsia="en-US" w:bidi="ar-SA"/>
      </w:rPr>
    </w:lvl>
    <w:lvl w:ilvl="7" w:tplc="B7CEF252">
      <w:numFmt w:val="bullet"/>
      <w:lvlText w:val="•"/>
      <w:lvlJc w:val="left"/>
      <w:pPr>
        <w:ind w:left="7539" w:hanging="295"/>
      </w:pPr>
      <w:rPr>
        <w:rFonts w:hint="default"/>
        <w:lang w:val="pt-PT" w:eastAsia="en-US" w:bidi="ar-SA"/>
      </w:rPr>
    </w:lvl>
    <w:lvl w:ilvl="8" w:tplc="EC2AA4C8">
      <w:numFmt w:val="bullet"/>
      <w:lvlText w:val="•"/>
      <w:lvlJc w:val="left"/>
      <w:pPr>
        <w:ind w:left="8599" w:hanging="295"/>
      </w:pPr>
      <w:rPr>
        <w:rFonts w:hint="default"/>
        <w:lang w:val="pt-PT" w:eastAsia="en-US" w:bidi="ar-SA"/>
      </w:rPr>
    </w:lvl>
  </w:abstractNum>
  <w:abstractNum w:abstractNumId="28" w15:restartNumberingAfterBreak="0">
    <w:nsid w:val="40F714D8"/>
    <w:multiLevelType w:val="multilevel"/>
    <w:tmpl w:val="C368F616"/>
    <w:lvl w:ilvl="0">
      <w:start w:val="11"/>
      <w:numFmt w:val="decimal"/>
      <w:lvlText w:val="%1"/>
      <w:lvlJc w:val="left"/>
      <w:pPr>
        <w:ind w:left="115" w:hanging="491"/>
      </w:pPr>
      <w:rPr>
        <w:rFonts w:hint="default"/>
        <w:lang w:val="pt-PT" w:eastAsia="en-US" w:bidi="ar-SA"/>
      </w:rPr>
    </w:lvl>
    <w:lvl w:ilvl="1">
      <w:start w:val="1"/>
      <w:numFmt w:val="decimal"/>
      <w:lvlText w:val="%1.%2"/>
      <w:lvlJc w:val="left"/>
      <w:pPr>
        <w:ind w:left="115" w:hanging="49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29" w15:restartNumberingAfterBreak="0">
    <w:nsid w:val="416046E9"/>
    <w:multiLevelType w:val="multilevel"/>
    <w:tmpl w:val="4DC872BA"/>
    <w:lvl w:ilvl="0">
      <w:start w:val="8"/>
      <w:numFmt w:val="decimal"/>
      <w:lvlText w:val="%1"/>
      <w:lvlJc w:val="left"/>
      <w:pPr>
        <w:ind w:left="115" w:hanging="368"/>
      </w:pPr>
      <w:rPr>
        <w:rFonts w:hint="default"/>
        <w:lang w:val="pt-PT" w:eastAsia="en-US" w:bidi="ar-SA"/>
      </w:rPr>
    </w:lvl>
    <w:lvl w:ilvl="1">
      <w:start w:val="1"/>
      <w:numFmt w:val="decimal"/>
      <w:lvlText w:val="%1.%2"/>
      <w:lvlJc w:val="left"/>
      <w:pPr>
        <w:ind w:left="115" w:hanging="368"/>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68"/>
      </w:pPr>
      <w:rPr>
        <w:rFonts w:hint="default"/>
        <w:lang w:val="pt-PT" w:eastAsia="en-US" w:bidi="ar-SA"/>
      </w:rPr>
    </w:lvl>
    <w:lvl w:ilvl="3">
      <w:numFmt w:val="bullet"/>
      <w:lvlText w:val="•"/>
      <w:lvlJc w:val="left"/>
      <w:pPr>
        <w:ind w:left="3299" w:hanging="368"/>
      </w:pPr>
      <w:rPr>
        <w:rFonts w:hint="default"/>
        <w:lang w:val="pt-PT" w:eastAsia="en-US" w:bidi="ar-SA"/>
      </w:rPr>
    </w:lvl>
    <w:lvl w:ilvl="4">
      <w:numFmt w:val="bullet"/>
      <w:lvlText w:val="•"/>
      <w:lvlJc w:val="left"/>
      <w:pPr>
        <w:ind w:left="4359" w:hanging="368"/>
      </w:pPr>
      <w:rPr>
        <w:rFonts w:hint="default"/>
        <w:lang w:val="pt-PT" w:eastAsia="en-US" w:bidi="ar-SA"/>
      </w:rPr>
    </w:lvl>
    <w:lvl w:ilvl="5">
      <w:numFmt w:val="bullet"/>
      <w:lvlText w:val="•"/>
      <w:lvlJc w:val="left"/>
      <w:pPr>
        <w:ind w:left="5419" w:hanging="368"/>
      </w:pPr>
      <w:rPr>
        <w:rFonts w:hint="default"/>
        <w:lang w:val="pt-PT" w:eastAsia="en-US" w:bidi="ar-SA"/>
      </w:rPr>
    </w:lvl>
    <w:lvl w:ilvl="6">
      <w:numFmt w:val="bullet"/>
      <w:lvlText w:val="•"/>
      <w:lvlJc w:val="left"/>
      <w:pPr>
        <w:ind w:left="6479" w:hanging="368"/>
      </w:pPr>
      <w:rPr>
        <w:rFonts w:hint="default"/>
        <w:lang w:val="pt-PT" w:eastAsia="en-US" w:bidi="ar-SA"/>
      </w:rPr>
    </w:lvl>
    <w:lvl w:ilvl="7">
      <w:numFmt w:val="bullet"/>
      <w:lvlText w:val="•"/>
      <w:lvlJc w:val="left"/>
      <w:pPr>
        <w:ind w:left="7539" w:hanging="368"/>
      </w:pPr>
      <w:rPr>
        <w:rFonts w:hint="default"/>
        <w:lang w:val="pt-PT" w:eastAsia="en-US" w:bidi="ar-SA"/>
      </w:rPr>
    </w:lvl>
    <w:lvl w:ilvl="8">
      <w:numFmt w:val="bullet"/>
      <w:lvlText w:val="•"/>
      <w:lvlJc w:val="left"/>
      <w:pPr>
        <w:ind w:left="8599" w:hanging="368"/>
      </w:pPr>
      <w:rPr>
        <w:rFonts w:hint="default"/>
        <w:lang w:val="pt-PT" w:eastAsia="en-US" w:bidi="ar-SA"/>
      </w:rPr>
    </w:lvl>
  </w:abstractNum>
  <w:abstractNum w:abstractNumId="30" w15:restartNumberingAfterBreak="0">
    <w:nsid w:val="43A96E44"/>
    <w:multiLevelType w:val="hybridMultilevel"/>
    <w:tmpl w:val="FDB0DC1C"/>
    <w:lvl w:ilvl="0" w:tplc="B84E1158">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9B0ED1A6">
      <w:numFmt w:val="bullet"/>
      <w:lvlText w:val="•"/>
      <w:lvlJc w:val="left"/>
      <w:pPr>
        <w:ind w:left="1395" w:hanging="248"/>
      </w:pPr>
      <w:rPr>
        <w:rFonts w:hint="default"/>
        <w:lang w:val="pt-PT" w:eastAsia="en-US" w:bidi="ar-SA"/>
      </w:rPr>
    </w:lvl>
    <w:lvl w:ilvl="2" w:tplc="7F2406EC">
      <w:numFmt w:val="bullet"/>
      <w:lvlText w:val="•"/>
      <w:lvlJc w:val="left"/>
      <w:pPr>
        <w:ind w:left="2431" w:hanging="248"/>
      </w:pPr>
      <w:rPr>
        <w:rFonts w:hint="default"/>
        <w:lang w:val="pt-PT" w:eastAsia="en-US" w:bidi="ar-SA"/>
      </w:rPr>
    </w:lvl>
    <w:lvl w:ilvl="3" w:tplc="EB14DCAE">
      <w:numFmt w:val="bullet"/>
      <w:lvlText w:val="•"/>
      <w:lvlJc w:val="left"/>
      <w:pPr>
        <w:ind w:left="3467" w:hanging="248"/>
      </w:pPr>
      <w:rPr>
        <w:rFonts w:hint="default"/>
        <w:lang w:val="pt-PT" w:eastAsia="en-US" w:bidi="ar-SA"/>
      </w:rPr>
    </w:lvl>
    <w:lvl w:ilvl="4" w:tplc="884E82DE">
      <w:numFmt w:val="bullet"/>
      <w:lvlText w:val="•"/>
      <w:lvlJc w:val="left"/>
      <w:pPr>
        <w:ind w:left="4503" w:hanging="248"/>
      </w:pPr>
      <w:rPr>
        <w:rFonts w:hint="default"/>
        <w:lang w:val="pt-PT" w:eastAsia="en-US" w:bidi="ar-SA"/>
      </w:rPr>
    </w:lvl>
    <w:lvl w:ilvl="5" w:tplc="22DE0CD6">
      <w:numFmt w:val="bullet"/>
      <w:lvlText w:val="•"/>
      <w:lvlJc w:val="left"/>
      <w:pPr>
        <w:ind w:left="5539" w:hanging="248"/>
      </w:pPr>
      <w:rPr>
        <w:rFonts w:hint="default"/>
        <w:lang w:val="pt-PT" w:eastAsia="en-US" w:bidi="ar-SA"/>
      </w:rPr>
    </w:lvl>
    <w:lvl w:ilvl="6" w:tplc="E2E89C74">
      <w:numFmt w:val="bullet"/>
      <w:lvlText w:val="•"/>
      <w:lvlJc w:val="left"/>
      <w:pPr>
        <w:ind w:left="6575" w:hanging="248"/>
      </w:pPr>
      <w:rPr>
        <w:rFonts w:hint="default"/>
        <w:lang w:val="pt-PT" w:eastAsia="en-US" w:bidi="ar-SA"/>
      </w:rPr>
    </w:lvl>
    <w:lvl w:ilvl="7" w:tplc="B2EA27D0">
      <w:numFmt w:val="bullet"/>
      <w:lvlText w:val="•"/>
      <w:lvlJc w:val="left"/>
      <w:pPr>
        <w:ind w:left="7611" w:hanging="248"/>
      </w:pPr>
      <w:rPr>
        <w:rFonts w:hint="default"/>
        <w:lang w:val="pt-PT" w:eastAsia="en-US" w:bidi="ar-SA"/>
      </w:rPr>
    </w:lvl>
    <w:lvl w:ilvl="8" w:tplc="C106A3F8">
      <w:numFmt w:val="bullet"/>
      <w:lvlText w:val="•"/>
      <w:lvlJc w:val="left"/>
      <w:pPr>
        <w:ind w:left="8647" w:hanging="248"/>
      </w:pPr>
      <w:rPr>
        <w:rFonts w:hint="default"/>
        <w:lang w:val="pt-PT" w:eastAsia="en-US" w:bidi="ar-SA"/>
      </w:rPr>
    </w:lvl>
  </w:abstractNum>
  <w:abstractNum w:abstractNumId="31" w15:restartNumberingAfterBreak="0">
    <w:nsid w:val="449A0B3E"/>
    <w:multiLevelType w:val="hybridMultilevel"/>
    <w:tmpl w:val="E5CC78D4"/>
    <w:lvl w:ilvl="0" w:tplc="F452A3D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0E27C32">
      <w:numFmt w:val="bullet"/>
      <w:lvlText w:val="•"/>
      <w:lvlJc w:val="left"/>
      <w:pPr>
        <w:ind w:left="1395" w:hanging="242"/>
      </w:pPr>
      <w:rPr>
        <w:rFonts w:hint="default"/>
        <w:lang w:val="pt-PT" w:eastAsia="en-US" w:bidi="ar-SA"/>
      </w:rPr>
    </w:lvl>
    <w:lvl w:ilvl="2" w:tplc="F3300B24">
      <w:numFmt w:val="bullet"/>
      <w:lvlText w:val="•"/>
      <w:lvlJc w:val="left"/>
      <w:pPr>
        <w:ind w:left="2431" w:hanging="242"/>
      </w:pPr>
      <w:rPr>
        <w:rFonts w:hint="default"/>
        <w:lang w:val="pt-PT" w:eastAsia="en-US" w:bidi="ar-SA"/>
      </w:rPr>
    </w:lvl>
    <w:lvl w:ilvl="3" w:tplc="ACC22BF2">
      <w:numFmt w:val="bullet"/>
      <w:lvlText w:val="•"/>
      <w:lvlJc w:val="left"/>
      <w:pPr>
        <w:ind w:left="3467" w:hanging="242"/>
      </w:pPr>
      <w:rPr>
        <w:rFonts w:hint="default"/>
        <w:lang w:val="pt-PT" w:eastAsia="en-US" w:bidi="ar-SA"/>
      </w:rPr>
    </w:lvl>
    <w:lvl w:ilvl="4" w:tplc="3574FC12">
      <w:numFmt w:val="bullet"/>
      <w:lvlText w:val="•"/>
      <w:lvlJc w:val="left"/>
      <w:pPr>
        <w:ind w:left="4503" w:hanging="242"/>
      </w:pPr>
      <w:rPr>
        <w:rFonts w:hint="default"/>
        <w:lang w:val="pt-PT" w:eastAsia="en-US" w:bidi="ar-SA"/>
      </w:rPr>
    </w:lvl>
    <w:lvl w:ilvl="5" w:tplc="E45C45A4">
      <w:numFmt w:val="bullet"/>
      <w:lvlText w:val="•"/>
      <w:lvlJc w:val="left"/>
      <w:pPr>
        <w:ind w:left="5539" w:hanging="242"/>
      </w:pPr>
      <w:rPr>
        <w:rFonts w:hint="default"/>
        <w:lang w:val="pt-PT" w:eastAsia="en-US" w:bidi="ar-SA"/>
      </w:rPr>
    </w:lvl>
    <w:lvl w:ilvl="6" w:tplc="F2B0C9A4">
      <w:numFmt w:val="bullet"/>
      <w:lvlText w:val="•"/>
      <w:lvlJc w:val="left"/>
      <w:pPr>
        <w:ind w:left="6575" w:hanging="242"/>
      </w:pPr>
      <w:rPr>
        <w:rFonts w:hint="default"/>
        <w:lang w:val="pt-PT" w:eastAsia="en-US" w:bidi="ar-SA"/>
      </w:rPr>
    </w:lvl>
    <w:lvl w:ilvl="7" w:tplc="195C5DE8">
      <w:numFmt w:val="bullet"/>
      <w:lvlText w:val="•"/>
      <w:lvlJc w:val="left"/>
      <w:pPr>
        <w:ind w:left="7611" w:hanging="242"/>
      </w:pPr>
      <w:rPr>
        <w:rFonts w:hint="default"/>
        <w:lang w:val="pt-PT" w:eastAsia="en-US" w:bidi="ar-SA"/>
      </w:rPr>
    </w:lvl>
    <w:lvl w:ilvl="8" w:tplc="F6FE0852">
      <w:numFmt w:val="bullet"/>
      <w:lvlText w:val="•"/>
      <w:lvlJc w:val="left"/>
      <w:pPr>
        <w:ind w:left="8647" w:hanging="242"/>
      </w:pPr>
      <w:rPr>
        <w:rFonts w:hint="default"/>
        <w:lang w:val="pt-PT" w:eastAsia="en-US" w:bidi="ar-SA"/>
      </w:rPr>
    </w:lvl>
  </w:abstractNum>
  <w:abstractNum w:abstractNumId="32" w15:restartNumberingAfterBreak="0">
    <w:nsid w:val="45F933D1"/>
    <w:multiLevelType w:val="hybridMultilevel"/>
    <w:tmpl w:val="5278333C"/>
    <w:lvl w:ilvl="0" w:tplc="129C2D5C">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71DC7B6A">
      <w:numFmt w:val="bullet"/>
      <w:lvlText w:val="•"/>
      <w:lvlJc w:val="left"/>
      <w:pPr>
        <w:ind w:left="1179" w:hanging="282"/>
      </w:pPr>
      <w:rPr>
        <w:rFonts w:hint="default"/>
        <w:lang w:val="pt-PT" w:eastAsia="en-US" w:bidi="ar-SA"/>
      </w:rPr>
    </w:lvl>
    <w:lvl w:ilvl="2" w:tplc="2862B350">
      <w:numFmt w:val="bullet"/>
      <w:lvlText w:val="•"/>
      <w:lvlJc w:val="left"/>
      <w:pPr>
        <w:ind w:left="2239" w:hanging="282"/>
      </w:pPr>
      <w:rPr>
        <w:rFonts w:hint="default"/>
        <w:lang w:val="pt-PT" w:eastAsia="en-US" w:bidi="ar-SA"/>
      </w:rPr>
    </w:lvl>
    <w:lvl w:ilvl="3" w:tplc="A5043102">
      <w:numFmt w:val="bullet"/>
      <w:lvlText w:val="•"/>
      <w:lvlJc w:val="left"/>
      <w:pPr>
        <w:ind w:left="3299" w:hanging="282"/>
      </w:pPr>
      <w:rPr>
        <w:rFonts w:hint="default"/>
        <w:lang w:val="pt-PT" w:eastAsia="en-US" w:bidi="ar-SA"/>
      </w:rPr>
    </w:lvl>
    <w:lvl w:ilvl="4" w:tplc="8152B4F2">
      <w:numFmt w:val="bullet"/>
      <w:lvlText w:val="•"/>
      <w:lvlJc w:val="left"/>
      <w:pPr>
        <w:ind w:left="4359" w:hanging="282"/>
      </w:pPr>
      <w:rPr>
        <w:rFonts w:hint="default"/>
        <w:lang w:val="pt-PT" w:eastAsia="en-US" w:bidi="ar-SA"/>
      </w:rPr>
    </w:lvl>
    <w:lvl w:ilvl="5" w:tplc="3A3223EE">
      <w:numFmt w:val="bullet"/>
      <w:lvlText w:val="•"/>
      <w:lvlJc w:val="left"/>
      <w:pPr>
        <w:ind w:left="5419" w:hanging="282"/>
      </w:pPr>
      <w:rPr>
        <w:rFonts w:hint="default"/>
        <w:lang w:val="pt-PT" w:eastAsia="en-US" w:bidi="ar-SA"/>
      </w:rPr>
    </w:lvl>
    <w:lvl w:ilvl="6" w:tplc="E348C9D8">
      <w:numFmt w:val="bullet"/>
      <w:lvlText w:val="•"/>
      <w:lvlJc w:val="left"/>
      <w:pPr>
        <w:ind w:left="6479" w:hanging="282"/>
      </w:pPr>
      <w:rPr>
        <w:rFonts w:hint="default"/>
        <w:lang w:val="pt-PT" w:eastAsia="en-US" w:bidi="ar-SA"/>
      </w:rPr>
    </w:lvl>
    <w:lvl w:ilvl="7" w:tplc="18CC8A22">
      <w:numFmt w:val="bullet"/>
      <w:lvlText w:val="•"/>
      <w:lvlJc w:val="left"/>
      <w:pPr>
        <w:ind w:left="7539" w:hanging="282"/>
      </w:pPr>
      <w:rPr>
        <w:rFonts w:hint="default"/>
        <w:lang w:val="pt-PT" w:eastAsia="en-US" w:bidi="ar-SA"/>
      </w:rPr>
    </w:lvl>
    <w:lvl w:ilvl="8" w:tplc="9B187ED4">
      <w:numFmt w:val="bullet"/>
      <w:lvlText w:val="•"/>
      <w:lvlJc w:val="left"/>
      <w:pPr>
        <w:ind w:left="8599" w:hanging="282"/>
      </w:pPr>
      <w:rPr>
        <w:rFonts w:hint="default"/>
        <w:lang w:val="pt-PT" w:eastAsia="en-US" w:bidi="ar-SA"/>
      </w:rPr>
    </w:lvl>
  </w:abstractNum>
  <w:abstractNum w:abstractNumId="33" w15:restartNumberingAfterBreak="0">
    <w:nsid w:val="469D2763"/>
    <w:multiLevelType w:val="hybridMultilevel"/>
    <w:tmpl w:val="8BB64B42"/>
    <w:lvl w:ilvl="0" w:tplc="8CF89BF8">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073A748C">
      <w:numFmt w:val="bullet"/>
      <w:lvlText w:val="•"/>
      <w:lvlJc w:val="left"/>
      <w:pPr>
        <w:ind w:left="1395" w:hanging="242"/>
      </w:pPr>
      <w:rPr>
        <w:rFonts w:hint="default"/>
        <w:lang w:val="pt-PT" w:eastAsia="en-US" w:bidi="ar-SA"/>
      </w:rPr>
    </w:lvl>
    <w:lvl w:ilvl="2" w:tplc="7EB44996">
      <w:numFmt w:val="bullet"/>
      <w:lvlText w:val="•"/>
      <w:lvlJc w:val="left"/>
      <w:pPr>
        <w:ind w:left="2431" w:hanging="242"/>
      </w:pPr>
      <w:rPr>
        <w:rFonts w:hint="default"/>
        <w:lang w:val="pt-PT" w:eastAsia="en-US" w:bidi="ar-SA"/>
      </w:rPr>
    </w:lvl>
    <w:lvl w:ilvl="3" w:tplc="80A00B3E">
      <w:numFmt w:val="bullet"/>
      <w:lvlText w:val="•"/>
      <w:lvlJc w:val="left"/>
      <w:pPr>
        <w:ind w:left="3467" w:hanging="242"/>
      </w:pPr>
      <w:rPr>
        <w:rFonts w:hint="default"/>
        <w:lang w:val="pt-PT" w:eastAsia="en-US" w:bidi="ar-SA"/>
      </w:rPr>
    </w:lvl>
    <w:lvl w:ilvl="4" w:tplc="87C8967E">
      <w:numFmt w:val="bullet"/>
      <w:lvlText w:val="•"/>
      <w:lvlJc w:val="left"/>
      <w:pPr>
        <w:ind w:left="4503" w:hanging="242"/>
      </w:pPr>
      <w:rPr>
        <w:rFonts w:hint="default"/>
        <w:lang w:val="pt-PT" w:eastAsia="en-US" w:bidi="ar-SA"/>
      </w:rPr>
    </w:lvl>
    <w:lvl w:ilvl="5" w:tplc="FC7CACB2">
      <w:numFmt w:val="bullet"/>
      <w:lvlText w:val="•"/>
      <w:lvlJc w:val="left"/>
      <w:pPr>
        <w:ind w:left="5539" w:hanging="242"/>
      </w:pPr>
      <w:rPr>
        <w:rFonts w:hint="default"/>
        <w:lang w:val="pt-PT" w:eastAsia="en-US" w:bidi="ar-SA"/>
      </w:rPr>
    </w:lvl>
    <w:lvl w:ilvl="6" w:tplc="A8DCA32E">
      <w:numFmt w:val="bullet"/>
      <w:lvlText w:val="•"/>
      <w:lvlJc w:val="left"/>
      <w:pPr>
        <w:ind w:left="6575" w:hanging="242"/>
      </w:pPr>
      <w:rPr>
        <w:rFonts w:hint="default"/>
        <w:lang w:val="pt-PT" w:eastAsia="en-US" w:bidi="ar-SA"/>
      </w:rPr>
    </w:lvl>
    <w:lvl w:ilvl="7" w:tplc="908A91D6">
      <w:numFmt w:val="bullet"/>
      <w:lvlText w:val="•"/>
      <w:lvlJc w:val="left"/>
      <w:pPr>
        <w:ind w:left="7611" w:hanging="242"/>
      </w:pPr>
      <w:rPr>
        <w:rFonts w:hint="default"/>
        <w:lang w:val="pt-PT" w:eastAsia="en-US" w:bidi="ar-SA"/>
      </w:rPr>
    </w:lvl>
    <w:lvl w:ilvl="8" w:tplc="54082274">
      <w:numFmt w:val="bullet"/>
      <w:lvlText w:val="•"/>
      <w:lvlJc w:val="left"/>
      <w:pPr>
        <w:ind w:left="8647" w:hanging="242"/>
      </w:pPr>
      <w:rPr>
        <w:rFonts w:hint="default"/>
        <w:lang w:val="pt-PT" w:eastAsia="en-US" w:bidi="ar-SA"/>
      </w:rPr>
    </w:lvl>
  </w:abstractNum>
  <w:abstractNum w:abstractNumId="34" w15:restartNumberingAfterBreak="0">
    <w:nsid w:val="47A2444D"/>
    <w:multiLevelType w:val="hybridMultilevel"/>
    <w:tmpl w:val="116832DC"/>
    <w:lvl w:ilvl="0" w:tplc="7960DAC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F91C4AA4">
      <w:numFmt w:val="bullet"/>
      <w:lvlText w:val="•"/>
      <w:lvlJc w:val="left"/>
      <w:pPr>
        <w:ind w:left="1395" w:hanging="242"/>
      </w:pPr>
      <w:rPr>
        <w:rFonts w:hint="default"/>
        <w:lang w:val="pt-PT" w:eastAsia="en-US" w:bidi="ar-SA"/>
      </w:rPr>
    </w:lvl>
    <w:lvl w:ilvl="2" w:tplc="DD0A6206">
      <w:numFmt w:val="bullet"/>
      <w:lvlText w:val="•"/>
      <w:lvlJc w:val="left"/>
      <w:pPr>
        <w:ind w:left="2431" w:hanging="242"/>
      </w:pPr>
      <w:rPr>
        <w:rFonts w:hint="default"/>
        <w:lang w:val="pt-PT" w:eastAsia="en-US" w:bidi="ar-SA"/>
      </w:rPr>
    </w:lvl>
    <w:lvl w:ilvl="3" w:tplc="062290FC">
      <w:numFmt w:val="bullet"/>
      <w:lvlText w:val="•"/>
      <w:lvlJc w:val="left"/>
      <w:pPr>
        <w:ind w:left="3467" w:hanging="242"/>
      </w:pPr>
      <w:rPr>
        <w:rFonts w:hint="default"/>
        <w:lang w:val="pt-PT" w:eastAsia="en-US" w:bidi="ar-SA"/>
      </w:rPr>
    </w:lvl>
    <w:lvl w:ilvl="4" w:tplc="836664A2">
      <w:numFmt w:val="bullet"/>
      <w:lvlText w:val="•"/>
      <w:lvlJc w:val="left"/>
      <w:pPr>
        <w:ind w:left="4503" w:hanging="242"/>
      </w:pPr>
      <w:rPr>
        <w:rFonts w:hint="default"/>
        <w:lang w:val="pt-PT" w:eastAsia="en-US" w:bidi="ar-SA"/>
      </w:rPr>
    </w:lvl>
    <w:lvl w:ilvl="5" w:tplc="27A2F7BA">
      <w:numFmt w:val="bullet"/>
      <w:lvlText w:val="•"/>
      <w:lvlJc w:val="left"/>
      <w:pPr>
        <w:ind w:left="5539" w:hanging="242"/>
      </w:pPr>
      <w:rPr>
        <w:rFonts w:hint="default"/>
        <w:lang w:val="pt-PT" w:eastAsia="en-US" w:bidi="ar-SA"/>
      </w:rPr>
    </w:lvl>
    <w:lvl w:ilvl="6" w:tplc="45AE87C4">
      <w:numFmt w:val="bullet"/>
      <w:lvlText w:val="•"/>
      <w:lvlJc w:val="left"/>
      <w:pPr>
        <w:ind w:left="6575" w:hanging="242"/>
      </w:pPr>
      <w:rPr>
        <w:rFonts w:hint="default"/>
        <w:lang w:val="pt-PT" w:eastAsia="en-US" w:bidi="ar-SA"/>
      </w:rPr>
    </w:lvl>
    <w:lvl w:ilvl="7" w:tplc="D892DC56">
      <w:numFmt w:val="bullet"/>
      <w:lvlText w:val="•"/>
      <w:lvlJc w:val="left"/>
      <w:pPr>
        <w:ind w:left="7611" w:hanging="242"/>
      </w:pPr>
      <w:rPr>
        <w:rFonts w:hint="default"/>
        <w:lang w:val="pt-PT" w:eastAsia="en-US" w:bidi="ar-SA"/>
      </w:rPr>
    </w:lvl>
    <w:lvl w:ilvl="8" w:tplc="6F70981E">
      <w:numFmt w:val="bullet"/>
      <w:lvlText w:val="•"/>
      <w:lvlJc w:val="left"/>
      <w:pPr>
        <w:ind w:left="8647" w:hanging="242"/>
      </w:pPr>
      <w:rPr>
        <w:rFonts w:hint="default"/>
        <w:lang w:val="pt-PT" w:eastAsia="en-US" w:bidi="ar-SA"/>
      </w:rPr>
    </w:lvl>
  </w:abstractNum>
  <w:abstractNum w:abstractNumId="35" w15:restartNumberingAfterBreak="0">
    <w:nsid w:val="4895359D"/>
    <w:multiLevelType w:val="multilevel"/>
    <w:tmpl w:val="31ECA0D8"/>
    <w:lvl w:ilvl="0">
      <w:start w:val="6"/>
      <w:numFmt w:val="decimal"/>
      <w:lvlText w:val="%1"/>
      <w:lvlJc w:val="left"/>
      <w:pPr>
        <w:ind w:left="115" w:hanging="423"/>
      </w:pPr>
      <w:rPr>
        <w:rFonts w:hint="default"/>
        <w:lang w:val="pt-PT" w:eastAsia="en-US" w:bidi="ar-SA"/>
      </w:rPr>
    </w:lvl>
    <w:lvl w:ilvl="1">
      <w:start w:val="1"/>
      <w:numFmt w:val="decimal"/>
      <w:lvlText w:val="%1.%2"/>
      <w:lvlJc w:val="left"/>
      <w:pPr>
        <w:ind w:left="115" w:hanging="423"/>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662" w:hanging="548"/>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54"/>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013" w:hanging="754"/>
      </w:pPr>
      <w:rPr>
        <w:rFonts w:hint="default"/>
        <w:lang w:val="pt-PT" w:eastAsia="en-US" w:bidi="ar-SA"/>
      </w:rPr>
    </w:lvl>
    <w:lvl w:ilvl="5">
      <w:numFmt w:val="bullet"/>
      <w:lvlText w:val="•"/>
      <w:lvlJc w:val="left"/>
      <w:pPr>
        <w:ind w:left="5130" w:hanging="754"/>
      </w:pPr>
      <w:rPr>
        <w:rFonts w:hint="default"/>
        <w:lang w:val="pt-PT" w:eastAsia="en-US" w:bidi="ar-SA"/>
      </w:rPr>
    </w:lvl>
    <w:lvl w:ilvl="6">
      <w:numFmt w:val="bullet"/>
      <w:lvlText w:val="•"/>
      <w:lvlJc w:val="left"/>
      <w:pPr>
        <w:ind w:left="6248" w:hanging="754"/>
      </w:pPr>
      <w:rPr>
        <w:rFonts w:hint="default"/>
        <w:lang w:val="pt-PT" w:eastAsia="en-US" w:bidi="ar-SA"/>
      </w:rPr>
    </w:lvl>
    <w:lvl w:ilvl="7">
      <w:numFmt w:val="bullet"/>
      <w:lvlText w:val="•"/>
      <w:lvlJc w:val="left"/>
      <w:pPr>
        <w:ind w:left="7366" w:hanging="754"/>
      </w:pPr>
      <w:rPr>
        <w:rFonts w:hint="default"/>
        <w:lang w:val="pt-PT" w:eastAsia="en-US" w:bidi="ar-SA"/>
      </w:rPr>
    </w:lvl>
    <w:lvl w:ilvl="8">
      <w:numFmt w:val="bullet"/>
      <w:lvlText w:val="•"/>
      <w:lvlJc w:val="left"/>
      <w:pPr>
        <w:ind w:left="8483" w:hanging="754"/>
      </w:pPr>
      <w:rPr>
        <w:rFonts w:hint="default"/>
        <w:lang w:val="pt-PT" w:eastAsia="en-US" w:bidi="ar-SA"/>
      </w:rPr>
    </w:lvl>
  </w:abstractNum>
  <w:abstractNum w:abstractNumId="36" w15:restartNumberingAfterBreak="0">
    <w:nsid w:val="49005BFC"/>
    <w:multiLevelType w:val="hybridMultilevel"/>
    <w:tmpl w:val="25605688"/>
    <w:lvl w:ilvl="0" w:tplc="30D0E732">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29108DF2">
      <w:numFmt w:val="bullet"/>
      <w:lvlText w:val="•"/>
      <w:lvlJc w:val="left"/>
      <w:pPr>
        <w:ind w:left="1395" w:hanging="248"/>
      </w:pPr>
      <w:rPr>
        <w:rFonts w:hint="default"/>
        <w:lang w:val="pt-PT" w:eastAsia="en-US" w:bidi="ar-SA"/>
      </w:rPr>
    </w:lvl>
    <w:lvl w:ilvl="2" w:tplc="19CE440C">
      <w:numFmt w:val="bullet"/>
      <w:lvlText w:val="•"/>
      <w:lvlJc w:val="left"/>
      <w:pPr>
        <w:ind w:left="2431" w:hanging="248"/>
      </w:pPr>
      <w:rPr>
        <w:rFonts w:hint="default"/>
        <w:lang w:val="pt-PT" w:eastAsia="en-US" w:bidi="ar-SA"/>
      </w:rPr>
    </w:lvl>
    <w:lvl w:ilvl="3" w:tplc="EE76E718">
      <w:numFmt w:val="bullet"/>
      <w:lvlText w:val="•"/>
      <w:lvlJc w:val="left"/>
      <w:pPr>
        <w:ind w:left="3467" w:hanging="248"/>
      </w:pPr>
      <w:rPr>
        <w:rFonts w:hint="default"/>
        <w:lang w:val="pt-PT" w:eastAsia="en-US" w:bidi="ar-SA"/>
      </w:rPr>
    </w:lvl>
    <w:lvl w:ilvl="4" w:tplc="4BAC58C0">
      <w:numFmt w:val="bullet"/>
      <w:lvlText w:val="•"/>
      <w:lvlJc w:val="left"/>
      <w:pPr>
        <w:ind w:left="4503" w:hanging="248"/>
      </w:pPr>
      <w:rPr>
        <w:rFonts w:hint="default"/>
        <w:lang w:val="pt-PT" w:eastAsia="en-US" w:bidi="ar-SA"/>
      </w:rPr>
    </w:lvl>
    <w:lvl w:ilvl="5" w:tplc="0EBEE14E">
      <w:numFmt w:val="bullet"/>
      <w:lvlText w:val="•"/>
      <w:lvlJc w:val="left"/>
      <w:pPr>
        <w:ind w:left="5539" w:hanging="248"/>
      </w:pPr>
      <w:rPr>
        <w:rFonts w:hint="default"/>
        <w:lang w:val="pt-PT" w:eastAsia="en-US" w:bidi="ar-SA"/>
      </w:rPr>
    </w:lvl>
    <w:lvl w:ilvl="6" w:tplc="01A6796C">
      <w:numFmt w:val="bullet"/>
      <w:lvlText w:val="•"/>
      <w:lvlJc w:val="left"/>
      <w:pPr>
        <w:ind w:left="6575" w:hanging="248"/>
      </w:pPr>
      <w:rPr>
        <w:rFonts w:hint="default"/>
        <w:lang w:val="pt-PT" w:eastAsia="en-US" w:bidi="ar-SA"/>
      </w:rPr>
    </w:lvl>
    <w:lvl w:ilvl="7" w:tplc="867227DE">
      <w:numFmt w:val="bullet"/>
      <w:lvlText w:val="•"/>
      <w:lvlJc w:val="left"/>
      <w:pPr>
        <w:ind w:left="7611" w:hanging="248"/>
      </w:pPr>
      <w:rPr>
        <w:rFonts w:hint="default"/>
        <w:lang w:val="pt-PT" w:eastAsia="en-US" w:bidi="ar-SA"/>
      </w:rPr>
    </w:lvl>
    <w:lvl w:ilvl="8" w:tplc="BA7CCBB4">
      <w:numFmt w:val="bullet"/>
      <w:lvlText w:val="•"/>
      <w:lvlJc w:val="left"/>
      <w:pPr>
        <w:ind w:left="8647" w:hanging="248"/>
      </w:pPr>
      <w:rPr>
        <w:rFonts w:hint="default"/>
        <w:lang w:val="pt-PT" w:eastAsia="en-US" w:bidi="ar-SA"/>
      </w:rPr>
    </w:lvl>
  </w:abstractNum>
  <w:abstractNum w:abstractNumId="37" w15:restartNumberingAfterBreak="0">
    <w:nsid w:val="495D3C3A"/>
    <w:multiLevelType w:val="hybridMultilevel"/>
    <w:tmpl w:val="638ECAD0"/>
    <w:lvl w:ilvl="0" w:tplc="2A52EC8C">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78F25764">
      <w:numFmt w:val="bullet"/>
      <w:lvlText w:val="•"/>
      <w:lvlJc w:val="left"/>
      <w:pPr>
        <w:ind w:left="1395" w:hanging="242"/>
      </w:pPr>
      <w:rPr>
        <w:rFonts w:hint="default"/>
        <w:lang w:val="pt-PT" w:eastAsia="en-US" w:bidi="ar-SA"/>
      </w:rPr>
    </w:lvl>
    <w:lvl w:ilvl="2" w:tplc="27100112">
      <w:numFmt w:val="bullet"/>
      <w:lvlText w:val="•"/>
      <w:lvlJc w:val="left"/>
      <w:pPr>
        <w:ind w:left="2431" w:hanging="242"/>
      </w:pPr>
      <w:rPr>
        <w:rFonts w:hint="default"/>
        <w:lang w:val="pt-PT" w:eastAsia="en-US" w:bidi="ar-SA"/>
      </w:rPr>
    </w:lvl>
    <w:lvl w:ilvl="3" w:tplc="728A9E4C">
      <w:numFmt w:val="bullet"/>
      <w:lvlText w:val="•"/>
      <w:lvlJc w:val="left"/>
      <w:pPr>
        <w:ind w:left="3467" w:hanging="242"/>
      </w:pPr>
      <w:rPr>
        <w:rFonts w:hint="default"/>
        <w:lang w:val="pt-PT" w:eastAsia="en-US" w:bidi="ar-SA"/>
      </w:rPr>
    </w:lvl>
    <w:lvl w:ilvl="4" w:tplc="441E9878">
      <w:numFmt w:val="bullet"/>
      <w:lvlText w:val="•"/>
      <w:lvlJc w:val="left"/>
      <w:pPr>
        <w:ind w:left="4503" w:hanging="242"/>
      </w:pPr>
      <w:rPr>
        <w:rFonts w:hint="default"/>
        <w:lang w:val="pt-PT" w:eastAsia="en-US" w:bidi="ar-SA"/>
      </w:rPr>
    </w:lvl>
    <w:lvl w:ilvl="5" w:tplc="A1B29F7A">
      <w:numFmt w:val="bullet"/>
      <w:lvlText w:val="•"/>
      <w:lvlJc w:val="left"/>
      <w:pPr>
        <w:ind w:left="5539" w:hanging="242"/>
      </w:pPr>
      <w:rPr>
        <w:rFonts w:hint="default"/>
        <w:lang w:val="pt-PT" w:eastAsia="en-US" w:bidi="ar-SA"/>
      </w:rPr>
    </w:lvl>
    <w:lvl w:ilvl="6" w:tplc="8DC40A0A">
      <w:numFmt w:val="bullet"/>
      <w:lvlText w:val="•"/>
      <w:lvlJc w:val="left"/>
      <w:pPr>
        <w:ind w:left="6575" w:hanging="242"/>
      </w:pPr>
      <w:rPr>
        <w:rFonts w:hint="default"/>
        <w:lang w:val="pt-PT" w:eastAsia="en-US" w:bidi="ar-SA"/>
      </w:rPr>
    </w:lvl>
    <w:lvl w:ilvl="7" w:tplc="72082DFE">
      <w:numFmt w:val="bullet"/>
      <w:lvlText w:val="•"/>
      <w:lvlJc w:val="left"/>
      <w:pPr>
        <w:ind w:left="7611" w:hanging="242"/>
      </w:pPr>
      <w:rPr>
        <w:rFonts w:hint="default"/>
        <w:lang w:val="pt-PT" w:eastAsia="en-US" w:bidi="ar-SA"/>
      </w:rPr>
    </w:lvl>
    <w:lvl w:ilvl="8" w:tplc="F4F8808A">
      <w:numFmt w:val="bullet"/>
      <w:lvlText w:val="•"/>
      <w:lvlJc w:val="left"/>
      <w:pPr>
        <w:ind w:left="8647" w:hanging="242"/>
      </w:pPr>
      <w:rPr>
        <w:rFonts w:hint="default"/>
        <w:lang w:val="pt-PT" w:eastAsia="en-US" w:bidi="ar-SA"/>
      </w:rPr>
    </w:lvl>
  </w:abstractNum>
  <w:abstractNum w:abstractNumId="38" w15:restartNumberingAfterBreak="0">
    <w:nsid w:val="4D5E635C"/>
    <w:multiLevelType w:val="hybridMultilevel"/>
    <w:tmpl w:val="080281D4"/>
    <w:lvl w:ilvl="0" w:tplc="14F43DB0">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E6A4A4E4">
      <w:numFmt w:val="bullet"/>
      <w:lvlText w:val="•"/>
      <w:lvlJc w:val="left"/>
      <w:pPr>
        <w:ind w:left="1179" w:hanging="273"/>
      </w:pPr>
      <w:rPr>
        <w:rFonts w:hint="default"/>
        <w:lang w:val="pt-PT" w:eastAsia="en-US" w:bidi="ar-SA"/>
      </w:rPr>
    </w:lvl>
    <w:lvl w:ilvl="2" w:tplc="3C54AB6E">
      <w:numFmt w:val="bullet"/>
      <w:lvlText w:val="•"/>
      <w:lvlJc w:val="left"/>
      <w:pPr>
        <w:ind w:left="2239" w:hanging="273"/>
      </w:pPr>
      <w:rPr>
        <w:rFonts w:hint="default"/>
        <w:lang w:val="pt-PT" w:eastAsia="en-US" w:bidi="ar-SA"/>
      </w:rPr>
    </w:lvl>
    <w:lvl w:ilvl="3" w:tplc="23061BF4">
      <w:numFmt w:val="bullet"/>
      <w:lvlText w:val="•"/>
      <w:lvlJc w:val="left"/>
      <w:pPr>
        <w:ind w:left="3299" w:hanging="273"/>
      </w:pPr>
      <w:rPr>
        <w:rFonts w:hint="default"/>
        <w:lang w:val="pt-PT" w:eastAsia="en-US" w:bidi="ar-SA"/>
      </w:rPr>
    </w:lvl>
    <w:lvl w:ilvl="4" w:tplc="E7240876">
      <w:numFmt w:val="bullet"/>
      <w:lvlText w:val="•"/>
      <w:lvlJc w:val="left"/>
      <w:pPr>
        <w:ind w:left="4359" w:hanging="273"/>
      </w:pPr>
      <w:rPr>
        <w:rFonts w:hint="default"/>
        <w:lang w:val="pt-PT" w:eastAsia="en-US" w:bidi="ar-SA"/>
      </w:rPr>
    </w:lvl>
    <w:lvl w:ilvl="5" w:tplc="09567F7A">
      <w:numFmt w:val="bullet"/>
      <w:lvlText w:val="•"/>
      <w:lvlJc w:val="left"/>
      <w:pPr>
        <w:ind w:left="5419" w:hanging="273"/>
      </w:pPr>
      <w:rPr>
        <w:rFonts w:hint="default"/>
        <w:lang w:val="pt-PT" w:eastAsia="en-US" w:bidi="ar-SA"/>
      </w:rPr>
    </w:lvl>
    <w:lvl w:ilvl="6" w:tplc="F5EE4C3E">
      <w:numFmt w:val="bullet"/>
      <w:lvlText w:val="•"/>
      <w:lvlJc w:val="left"/>
      <w:pPr>
        <w:ind w:left="6479" w:hanging="273"/>
      </w:pPr>
      <w:rPr>
        <w:rFonts w:hint="default"/>
        <w:lang w:val="pt-PT" w:eastAsia="en-US" w:bidi="ar-SA"/>
      </w:rPr>
    </w:lvl>
    <w:lvl w:ilvl="7" w:tplc="5F7EE8EE">
      <w:numFmt w:val="bullet"/>
      <w:lvlText w:val="•"/>
      <w:lvlJc w:val="left"/>
      <w:pPr>
        <w:ind w:left="7539" w:hanging="273"/>
      </w:pPr>
      <w:rPr>
        <w:rFonts w:hint="default"/>
        <w:lang w:val="pt-PT" w:eastAsia="en-US" w:bidi="ar-SA"/>
      </w:rPr>
    </w:lvl>
    <w:lvl w:ilvl="8" w:tplc="A076815A">
      <w:numFmt w:val="bullet"/>
      <w:lvlText w:val="•"/>
      <w:lvlJc w:val="left"/>
      <w:pPr>
        <w:ind w:left="8599" w:hanging="273"/>
      </w:pPr>
      <w:rPr>
        <w:rFonts w:hint="default"/>
        <w:lang w:val="pt-PT" w:eastAsia="en-US" w:bidi="ar-SA"/>
      </w:rPr>
    </w:lvl>
  </w:abstractNum>
  <w:abstractNum w:abstractNumId="39" w15:restartNumberingAfterBreak="0">
    <w:nsid w:val="4FFE7937"/>
    <w:multiLevelType w:val="hybridMultilevel"/>
    <w:tmpl w:val="1E146332"/>
    <w:lvl w:ilvl="0" w:tplc="D9F2AFD0">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2D4E6654">
      <w:numFmt w:val="bullet"/>
      <w:lvlText w:val="•"/>
      <w:lvlJc w:val="left"/>
      <w:pPr>
        <w:ind w:left="1395" w:hanging="243"/>
      </w:pPr>
      <w:rPr>
        <w:rFonts w:hint="default"/>
        <w:lang w:val="pt-PT" w:eastAsia="en-US" w:bidi="ar-SA"/>
      </w:rPr>
    </w:lvl>
    <w:lvl w:ilvl="2" w:tplc="2904C564">
      <w:numFmt w:val="bullet"/>
      <w:lvlText w:val="•"/>
      <w:lvlJc w:val="left"/>
      <w:pPr>
        <w:ind w:left="2431" w:hanging="243"/>
      </w:pPr>
      <w:rPr>
        <w:rFonts w:hint="default"/>
        <w:lang w:val="pt-PT" w:eastAsia="en-US" w:bidi="ar-SA"/>
      </w:rPr>
    </w:lvl>
    <w:lvl w:ilvl="3" w:tplc="2C9CD41E">
      <w:numFmt w:val="bullet"/>
      <w:lvlText w:val="•"/>
      <w:lvlJc w:val="left"/>
      <w:pPr>
        <w:ind w:left="3467" w:hanging="243"/>
      </w:pPr>
      <w:rPr>
        <w:rFonts w:hint="default"/>
        <w:lang w:val="pt-PT" w:eastAsia="en-US" w:bidi="ar-SA"/>
      </w:rPr>
    </w:lvl>
    <w:lvl w:ilvl="4" w:tplc="1E1A4D64">
      <w:numFmt w:val="bullet"/>
      <w:lvlText w:val="•"/>
      <w:lvlJc w:val="left"/>
      <w:pPr>
        <w:ind w:left="4503" w:hanging="243"/>
      </w:pPr>
      <w:rPr>
        <w:rFonts w:hint="default"/>
        <w:lang w:val="pt-PT" w:eastAsia="en-US" w:bidi="ar-SA"/>
      </w:rPr>
    </w:lvl>
    <w:lvl w:ilvl="5" w:tplc="68E6BA1E">
      <w:numFmt w:val="bullet"/>
      <w:lvlText w:val="•"/>
      <w:lvlJc w:val="left"/>
      <w:pPr>
        <w:ind w:left="5539" w:hanging="243"/>
      </w:pPr>
      <w:rPr>
        <w:rFonts w:hint="default"/>
        <w:lang w:val="pt-PT" w:eastAsia="en-US" w:bidi="ar-SA"/>
      </w:rPr>
    </w:lvl>
    <w:lvl w:ilvl="6" w:tplc="C8C49730">
      <w:numFmt w:val="bullet"/>
      <w:lvlText w:val="•"/>
      <w:lvlJc w:val="left"/>
      <w:pPr>
        <w:ind w:left="6575" w:hanging="243"/>
      </w:pPr>
      <w:rPr>
        <w:rFonts w:hint="default"/>
        <w:lang w:val="pt-PT" w:eastAsia="en-US" w:bidi="ar-SA"/>
      </w:rPr>
    </w:lvl>
    <w:lvl w:ilvl="7" w:tplc="A6EE73DC">
      <w:numFmt w:val="bullet"/>
      <w:lvlText w:val="•"/>
      <w:lvlJc w:val="left"/>
      <w:pPr>
        <w:ind w:left="7611" w:hanging="243"/>
      </w:pPr>
      <w:rPr>
        <w:rFonts w:hint="default"/>
        <w:lang w:val="pt-PT" w:eastAsia="en-US" w:bidi="ar-SA"/>
      </w:rPr>
    </w:lvl>
    <w:lvl w:ilvl="8" w:tplc="5600ABEE">
      <w:numFmt w:val="bullet"/>
      <w:lvlText w:val="•"/>
      <w:lvlJc w:val="left"/>
      <w:pPr>
        <w:ind w:left="8647" w:hanging="243"/>
      </w:pPr>
      <w:rPr>
        <w:rFonts w:hint="default"/>
        <w:lang w:val="pt-PT" w:eastAsia="en-US" w:bidi="ar-SA"/>
      </w:rPr>
    </w:lvl>
  </w:abstractNum>
  <w:abstractNum w:abstractNumId="40" w15:restartNumberingAfterBreak="0">
    <w:nsid w:val="5046486C"/>
    <w:multiLevelType w:val="hybridMultilevel"/>
    <w:tmpl w:val="4580C97E"/>
    <w:lvl w:ilvl="0" w:tplc="93EA005E">
      <w:start w:val="1"/>
      <w:numFmt w:val="lowerLetter"/>
      <w:lvlText w:val="%1)"/>
      <w:lvlJc w:val="left"/>
      <w:pPr>
        <w:ind w:left="115" w:hanging="245"/>
      </w:pPr>
      <w:rPr>
        <w:rFonts w:ascii="Calibri" w:eastAsia="Calibri" w:hAnsi="Calibri" w:cs="Calibri" w:hint="default"/>
        <w:b w:val="0"/>
        <w:bCs w:val="0"/>
        <w:i w:val="0"/>
        <w:iCs w:val="0"/>
        <w:spacing w:val="0"/>
        <w:w w:val="100"/>
        <w:sz w:val="24"/>
        <w:szCs w:val="24"/>
        <w:lang w:val="pt-PT" w:eastAsia="en-US" w:bidi="ar-SA"/>
      </w:rPr>
    </w:lvl>
    <w:lvl w:ilvl="1" w:tplc="8774E862">
      <w:numFmt w:val="bullet"/>
      <w:lvlText w:val="•"/>
      <w:lvlJc w:val="left"/>
      <w:pPr>
        <w:ind w:left="1179" w:hanging="245"/>
      </w:pPr>
      <w:rPr>
        <w:rFonts w:hint="default"/>
        <w:lang w:val="pt-PT" w:eastAsia="en-US" w:bidi="ar-SA"/>
      </w:rPr>
    </w:lvl>
    <w:lvl w:ilvl="2" w:tplc="8AE86092">
      <w:numFmt w:val="bullet"/>
      <w:lvlText w:val="•"/>
      <w:lvlJc w:val="left"/>
      <w:pPr>
        <w:ind w:left="2239" w:hanging="245"/>
      </w:pPr>
      <w:rPr>
        <w:rFonts w:hint="default"/>
        <w:lang w:val="pt-PT" w:eastAsia="en-US" w:bidi="ar-SA"/>
      </w:rPr>
    </w:lvl>
    <w:lvl w:ilvl="3" w:tplc="1A0EDB4A">
      <w:numFmt w:val="bullet"/>
      <w:lvlText w:val="•"/>
      <w:lvlJc w:val="left"/>
      <w:pPr>
        <w:ind w:left="3299" w:hanging="245"/>
      </w:pPr>
      <w:rPr>
        <w:rFonts w:hint="default"/>
        <w:lang w:val="pt-PT" w:eastAsia="en-US" w:bidi="ar-SA"/>
      </w:rPr>
    </w:lvl>
    <w:lvl w:ilvl="4" w:tplc="365259C0">
      <w:numFmt w:val="bullet"/>
      <w:lvlText w:val="•"/>
      <w:lvlJc w:val="left"/>
      <w:pPr>
        <w:ind w:left="4359" w:hanging="245"/>
      </w:pPr>
      <w:rPr>
        <w:rFonts w:hint="default"/>
        <w:lang w:val="pt-PT" w:eastAsia="en-US" w:bidi="ar-SA"/>
      </w:rPr>
    </w:lvl>
    <w:lvl w:ilvl="5" w:tplc="9A4CCF90">
      <w:numFmt w:val="bullet"/>
      <w:lvlText w:val="•"/>
      <w:lvlJc w:val="left"/>
      <w:pPr>
        <w:ind w:left="5419" w:hanging="245"/>
      </w:pPr>
      <w:rPr>
        <w:rFonts w:hint="default"/>
        <w:lang w:val="pt-PT" w:eastAsia="en-US" w:bidi="ar-SA"/>
      </w:rPr>
    </w:lvl>
    <w:lvl w:ilvl="6" w:tplc="54105158">
      <w:numFmt w:val="bullet"/>
      <w:lvlText w:val="•"/>
      <w:lvlJc w:val="left"/>
      <w:pPr>
        <w:ind w:left="6479" w:hanging="245"/>
      </w:pPr>
      <w:rPr>
        <w:rFonts w:hint="default"/>
        <w:lang w:val="pt-PT" w:eastAsia="en-US" w:bidi="ar-SA"/>
      </w:rPr>
    </w:lvl>
    <w:lvl w:ilvl="7" w:tplc="EED2A060">
      <w:numFmt w:val="bullet"/>
      <w:lvlText w:val="•"/>
      <w:lvlJc w:val="left"/>
      <w:pPr>
        <w:ind w:left="7539" w:hanging="245"/>
      </w:pPr>
      <w:rPr>
        <w:rFonts w:hint="default"/>
        <w:lang w:val="pt-PT" w:eastAsia="en-US" w:bidi="ar-SA"/>
      </w:rPr>
    </w:lvl>
    <w:lvl w:ilvl="8" w:tplc="EFB22F7A">
      <w:numFmt w:val="bullet"/>
      <w:lvlText w:val="•"/>
      <w:lvlJc w:val="left"/>
      <w:pPr>
        <w:ind w:left="8599" w:hanging="245"/>
      </w:pPr>
      <w:rPr>
        <w:rFonts w:hint="default"/>
        <w:lang w:val="pt-PT" w:eastAsia="en-US" w:bidi="ar-SA"/>
      </w:rPr>
    </w:lvl>
  </w:abstractNum>
  <w:abstractNum w:abstractNumId="41" w15:restartNumberingAfterBreak="0">
    <w:nsid w:val="509F1AB2"/>
    <w:multiLevelType w:val="hybridMultilevel"/>
    <w:tmpl w:val="A3AA59CA"/>
    <w:lvl w:ilvl="0" w:tplc="1BD89762">
      <w:start w:val="1"/>
      <w:numFmt w:val="upperRoman"/>
      <w:lvlText w:val="%1"/>
      <w:lvlJc w:val="left"/>
      <w:pPr>
        <w:ind w:left="115" w:hanging="153"/>
      </w:pPr>
      <w:rPr>
        <w:rFonts w:ascii="Calibri" w:eastAsia="Calibri" w:hAnsi="Calibri" w:cs="Calibri" w:hint="default"/>
        <w:b w:val="0"/>
        <w:bCs w:val="0"/>
        <w:i w:val="0"/>
        <w:iCs w:val="0"/>
        <w:spacing w:val="0"/>
        <w:w w:val="100"/>
        <w:sz w:val="24"/>
        <w:szCs w:val="24"/>
        <w:lang w:val="pt-PT" w:eastAsia="en-US" w:bidi="ar-SA"/>
      </w:rPr>
    </w:lvl>
    <w:lvl w:ilvl="1" w:tplc="33802D26">
      <w:numFmt w:val="bullet"/>
      <w:lvlText w:val="•"/>
      <w:lvlJc w:val="left"/>
      <w:pPr>
        <w:ind w:left="1179" w:hanging="153"/>
      </w:pPr>
      <w:rPr>
        <w:rFonts w:hint="default"/>
        <w:lang w:val="pt-PT" w:eastAsia="en-US" w:bidi="ar-SA"/>
      </w:rPr>
    </w:lvl>
    <w:lvl w:ilvl="2" w:tplc="964C61D4">
      <w:numFmt w:val="bullet"/>
      <w:lvlText w:val="•"/>
      <w:lvlJc w:val="left"/>
      <w:pPr>
        <w:ind w:left="2239" w:hanging="153"/>
      </w:pPr>
      <w:rPr>
        <w:rFonts w:hint="default"/>
        <w:lang w:val="pt-PT" w:eastAsia="en-US" w:bidi="ar-SA"/>
      </w:rPr>
    </w:lvl>
    <w:lvl w:ilvl="3" w:tplc="9D205374">
      <w:numFmt w:val="bullet"/>
      <w:lvlText w:val="•"/>
      <w:lvlJc w:val="left"/>
      <w:pPr>
        <w:ind w:left="3299" w:hanging="153"/>
      </w:pPr>
      <w:rPr>
        <w:rFonts w:hint="default"/>
        <w:lang w:val="pt-PT" w:eastAsia="en-US" w:bidi="ar-SA"/>
      </w:rPr>
    </w:lvl>
    <w:lvl w:ilvl="4" w:tplc="FF2AAB54">
      <w:numFmt w:val="bullet"/>
      <w:lvlText w:val="•"/>
      <w:lvlJc w:val="left"/>
      <w:pPr>
        <w:ind w:left="4359" w:hanging="153"/>
      </w:pPr>
      <w:rPr>
        <w:rFonts w:hint="default"/>
        <w:lang w:val="pt-PT" w:eastAsia="en-US" w:bidi="ar-SA"/>
      </w:rPr>
    </w:lvl>
    <w:lvl w:ilvl="5" w:tplc="5D62CC2A">
      <w:numFmt w:val="bullet"/>
      <w:lvlText w:val="•"/>
      <w:lvlJc w:val="left"/>
      <w:pPr>
        <w:ind w:left="5419" w:hanging="153"/>
      </w:pPr>
      <w:rPr>
        <w:rFonts w:hint="default"/>
        <w:lang w:val="pt-PT" w:eastAsia="en-US" w:bidi="ar-SA"/>
      </w:rPr>
    </w:lvl>
    <w:lvl w:ilvl="6" w:tplc="10EA3690">
      <w:numFmt w:val="bullet"/>
      <w:lvlText w:val="•"/>
      <w:lvlJc w:val="left"/>
      <w:pPr>
        <w:ind w:left="6479" w:hanging="153"/>
      </w:pPr>
      <w:rPr>
        <w:rFonts w:hint="default"/>
        <w:lang w:val="pt-PT" w:eastAsia="en-US" w:bidi="ar-SA"/>
      </w:rPr>
    </w:lvl>
    <w:lvl w:ilvl="7" w:tplc="B1F211EE">
      <w:numFmt w:val="bullet"/>
      <w:lvlText w:val="•"/>
      <w:lvlJc w:val="left"/>
      <w:pPr>
        <w:ind w:left="7539" w:hanging="153"/>
      </w:pPr>
      <w:rPr>
        <w:rFonts w:hint="default"/>
        <w:lang w:val="pt-PT" w:eastAsia="en-US" w:bidi="ar-SA"/>
      </w:rPr>
    </w:lvl>
    <w:lvl w:ilvl="8" w:tplc="4F82BF40">
      <w:numFmt w:val="bullet"/>
      <w:lvlText w:val="•"/>
      <w:lvlJc w:val="left"/>
      <w:pPr>
        <w:ind w:left="8599" w:hanging="153"/>
      </w:pPr>
      <w:rPr>
        <w:rFonts w:hint="default"/>
        <w:lang w:val="pt-PT" w:eastAsia="en-US" w:bidi="ar-SA"/>
      </w:rPr>
    </w:lvl>
  </w:abstractNum>
  <w:abstractNum w:abstractNumId="42" w15:restartNumberingAfterBreak="0">
    <w:nsid w:val="526B2597"/>
    <w:multiLevelType w:val="multilevel"/>
    <w:tmpl w:val="7A302120"/>
    <w:lvl w:ilvl="0">
      <w:start w:val="9"/>
      <w:numFmt w:val="decimal"/>
      <w:lvlText w:val="%1"/>
      <w:lvlJc w:val="left"/>
      <w:pPr>
        <w:ind w:left="115" w:hanging="362"/>
      </w:pPr>
      <w:rPr>
        <w:rFonts w:hint="default"/>
        <w:lang w:val="pt-PT" w:eastAsia="en-US" w:bidi="ar-SA"/>
      </w:rPr>
    </w:lvl>
    <w:lvl w:ilvl="1">
      <w:start w:val="4"/>
      <w:numFmt w:val="decimal"/>
      <w:lvlText w:val="%1.%2"/>
      <w:lvlJc w:val="left"/>
      <w:pPr>
        <w:ind w:left="115"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hint="default"/>
        <w:spacing w:val="0"/>
        <w:w w:val="100"/>
        <w:lang w:val="pt-PT" w:eastAsia="en-US" w:bidi="ar-SA"/>
      </w:rPr>
    </w:lvl>
    <w:lvl w:ilvl="3">
      <w:start w:val="1"/>
      <w:numFmt w:val="decimal"/>
      <w:lvlText w:val="%1.%2.%3.%4"/>
      <w:lvlJc w:val="left"/>
      <w:pPr>
        <w:ind w:left="115" w:hanging="670"/>
      </w:pPr>
      <w:rPr>
        <w:rFonts w:hint="default"/>
        <w:spacing w:val="0"/>
        <w:w w:val="100"/>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43" w15:restartNumberingAfterBreak="0">
    <w:nsid w:val="531349FA"/>
    <w:multiLevelType w:val="hybridMultilevel"/>
    <w:tmpl w:val="74C2C1A0"/>
    <w:lvl w:ilvl="0" w:tplc="A59E12F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74041FF8">
      <w:numFmt w:val="bullet"/>
      <w:lvlText w:val="•"/>
      <w:lvlJc w:val="left"/>
      <w:pPr>
        <w:ind w:left="1395" w:hanging="242"/>
      </w:pPr>
      <w:rPr>
        <w:rFonts w:hint="default"/>
        <w:lang w:val="pt-PT" w:eastAsia="en-US" w:bidi="ar-SA"/>
      </w:rPr>
    </w:lvl>
    <w:lvl w:ilvl="2" w:tplc="CFB60B82">
      <w:numFmt w:val="bullet"/>
      <w:lvlText w:val="•"/>
      <w:lvlJc w:val="left"/>
      <w:pPr>
        <w:ind w:left="2431" w:hanging="242"/>
      </w:pPr>
      <w:rPr>
        <w:rFonts w:hint="default"/>
        <w:lang w:val="pt-PT" w:eastAsia="en-US" w:bidi="ar-SA"/>
      </w:rPr>
    </w:lvl>
    <w:lvl w:ilvl="3" w:tplc="EEE0BBE8">
      <w:numFmt w:val="bullet"/>
      <w:lvlText w:val="•"/>
      <w:lvlJc w:val="left"/>
      <w:pPr>
        <w:ind w:left="3467" w:hanging="242"/>
      </w:pPr>
      <w:rPr>
        <w:rFonts w:hint="default"/>
        <w:lang w:val="pt-PT" w:eastAsia="en-US" w:bidi="ar-SA"/>
      </w:rPr>
    </w:lvl>
    <w:lvl w:ilvl="4" w:tplc="45740046">
      <w:numFmt w:val="bullet"/>
      <w:lvlText w:val="•"/>
      <w:lvlJc w:val="left"/>
      <w:pPr>
        <w:ind w:left="4503" w:hanging="242"/>
      </w:pPr>
      <w:rPr>
        <w:rFonts w:hint="default"/>
        <w:lang w:val="pt-PT" w:eastAsia="en-US" w:bidi="ar-SA"/>
      </w:rPr>
    </w:lvl>
    <w:lvl w:ilvl="5" w:tplc="CA8E5CE4">
      <w:numFmt w:val="bullet"/>
      <w:lvlText w:val="•"/>
      <w:lvlJc w:val="left"/>
      <w:pPr>
        <w:ind w:left="5539" w:hanging="242"/>
      </w:pPr>
      <w:rPr>
        <w:rFonts w:hint="default"/>
        <w:lang w:val="pt-PT" w:eastAsia="en-US" w:bidi="ar-SA"/>
      </w:rPr>
    </w:lvl>
    <w:lvl w:ilvl="6" w:tplc="F634EA32">
      <w:numFmt w:val="bullet"/>
      <w:lvlText w:val="•"/>
      <w:lvlJc w:val="left"/>
      <w:pPr>
        <w:ind w:left="6575" w:hanging="242"/>
      </w:pPr>
      <w:rPr>
        <w:rFonts w:hint="default"/>
        <w:lang w:val="pt-PT" w:eastAsia="en-US" w:bidi="ar-SA"/>
      </w:rPr>
    </w:lvl>
    <w:lvl w:ilvl="7" w:tplc="06AC5C12">
      <w:numFmt w:val="bullet"/>
      <w:lvlText w:val="•"/>
      <w:lvlJc w:val="left"/>
      <w:pPr>
        <w:ind w:left="7611" w:hanging="242"/>
      </w:pPr>
      <w:rPr>
        <w:rFonts w:hint="default"/>
        <w:lang w:val="pt-PT" w:eastAsia="en-US" w:bidi="ar-SA"/>
      </w:rPr>
    </w:lvl>
    <w:lvl w:ilvl="8" w:tplc="A5A8BA9E">
      <w:numFmt w:val="bullet"/>
      <w:lvlText w:val="•"/>
      <w:lvlJc w:val="left"/>
      <w:pPr>
        <w:ind w:left="8647" w:hanging="242"/>
      </w:pPr>
      <w:rPr>
        <w:rFonts w:hint="default"/>
        <w:lang w:val="pt-PT" w:eastAsia="en-US" w:bidi="ar-SA"/>
      </w:rPr>
    </w:lvl>
  </w:abstractNum>
  <w:abstractNum w:abstractNumId="44" w15:restartNumberingAfterBreak="0">
    <w:nsid w:val="55AD172D"/>
    <w:multiLevelType w:val="multilevel"/>
    <w:tmpl w:val="8266FFC2"/>
    <w:lvl w:ilvl="0">
      <w:start w:val="8"/>
      <w:numFmt w:val="decimal"/>
      <w:lvlText w:val="%1"/>
      <w:lvlJc w:val="left"/>
      <w:pPr>
        <w:ind w:left="115" w:hanging="436"/>
      </w:pPr>
      <w:rPr>
        <w:rFonts w:hint="default"/>
        <w:lang w:val="pt-PT" w:eastAsia="en-US" w:bidi="ar-SA"/>
      </w:rPr>
    </w:lvl>
    <w:lvl w:ilvl="1">
      <w:start w:val="3"/>
      <w:numFmt w:val="decimal"/>
      <w:lvlText w:val="%1.%2."/>
      <w:lvlJc w:val="left"/>
      <w:pPr>
        <w:ind w:left="115" w:hanging="436"/>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36"/>
      </w:pPr>
      <w:rPr>
        <w:rFonts w:hint="default"/>
        <w:lang w:val="pt-PT" w:eastAsia="en-US" w:bidi="ar-SA"/>
      </w:rPr>
    </w:lvl>
    <w:lvl w:ilvl="3">
      <w:numFmt w:val="bullet"/>
      <w:lvlText w:val="•"/>
      <w:lvlJc w:val="left"/>
      <w:pPr>
        <w:ind w:left="3299" w:hanging="436"/>
      </w:pPr>
      <w:rPr>
        <w:rFonts w:hint="default"/>
        <w:lang w:val="pt-PT" w:eastAsia="en-US" w:bidi="ar-SA"/>
      </w:rPr>
    </w:lvl>
    <w:lvl w:ilvl="4">
      <w:numFmt w:val="bullet"/>
      <w:lvlText w:val="•"/>
      <w:lvlJc w:val="left"/>
      <w:pPr>
        <w:ind w:left="4359" w:hanging="436"/>
      </w:pPr>
      <w:rPr>
        <w:rFonts w:hint="default"/>
        <w:lang w:val="pt-PT" w:eastAsia="en-US" w:bidi="ar-SA"/>
      </w:rPr>
    </w:lvl>
    <w:lvl w:ilvl="5">
      <w:numFmt w:val="bullet"/>
      <w:lvlText w:val="•"/>
      <w:lvlJc w:val="left"/>
      <w:pPr>
        <w:ind w:left="5419" w:hanging="436"/>
      </w:pPr>
      <w:rPr>
        <w:rFonts w:hint="default"/>
        <w:lang w:val="pt-PT" w:eastAsia="en-US" w:bidi="ar-SA"/>
      </w:rPr>
    </w:lvl>
    <w:lvl w:ilvl="6">
      <w:numFmt w:val="bullet"/>
      <w:lvlText w:val="•"/>
      <w:lvlJc w:val="left"/>
      <w:pPr>
        <w:ind w:left="6479" w:hanging="436"/>
      </w:pPr>
      <w:rPr>
        <w:rFonts w:hint="default"/>
        <w:lang w:val="pt-PT" w:eastAsia="en-US" w:bidi="ar-SA"/>
      </w:rPr>
    </w:lvl>
    <w:lvl w:ilvl="7">
      <w:numFmt w:val="bullet"/>
      <w:lvlText w:val="•"/>
      <w:lvlJc w:val="left"/>
      <w:pPr>
        <w:ind w:left="7539" w:hanging="436"/>
      </w:pPr>
      <w:rPr>
        <w:rFonts w:hint="default"/>
        <w:lang w:val="pt-PT" w:eastAsia="en-US" w:bidi="ar-SA"/>
      </w:rPr>
    </w:lvl>
    <w:lvl w:ilvl="8">
      <w:numFmt w:val="bullet"/>
      <w:lvlText w:val="•"/>
      <w:lvlJc w:val="left"/>
      <w:pPr>
        <w:ind w:left="8599" w:hanging="436"/>
      </w:pPr>
      <w:rPr>
        <w:rFonts w:hint="default"/>
        <w:lang w:val="pt-PT" w:eastAsia="en-US" w:bidi="ar-SA"/>
      </w:rPr>
    </w:lvl>
  </w:abstractNum>
  <w:abstractNum w:abstractNumId="45" w15:restartNumberingAfterBreak="0">
    <w:nsid w:val="58AF06A2"/>
    <w:multiLevelType w:val="hybridMultilevel"/>
    <w:tmpl w:val="3EC2F5C8"/>
    <w:lvl w:ilvl="0" w:tplc="832E03A6">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34A292C2">
      <w:numFmt w:val="bullet"/>
      <w:lvlText w:val="•"/>
      <w:lvlJc w:val="left"/>
      <w:pPr>
        <w:ind w:left="1395" w:hanging="243"/>
      </w:pPr>
      <w:rPr>
        <w:rFonts w:hint="default"/>
        <w:lang w:val="pt-PT" w:eastAsia="en-US" w:bidi="ar-SA"/>
      </w:rPr>
    </w:lvl>
    <w:lvl w:ilvl="2" w:tplc="CB261B88">
      <w:numFmt w:val="bullet"/>
      <w:lvlText w:val="•"/>
      <w:lvlJc w:val="left"/>
      <w:pPr>
        <w:ind w:left="2431" w:hanging="243"/>
      </w:pPr>
      <w:rPr>
        <w:rFonts w:hint="default"/>
        <w:lang w:val="pt-PT" w:eastAsia="en-US" w:bidi="ar-SA"/>
      </w:rPr>
    </w:lvl>
    <w:lvl w:ilvl="3" w:tplc="9C7A9330">
      <w:numFmt w:val="bullet"/>
      <w:lvlText w:val="•"/>
      <w:lvlJc w:val="left"/>
      <w:pPr>
        <w:ind w:left="3467" w:hanging="243"/>
      </w:pPr>
      <w:rPr>
        <w:rFonts w:hint="default"/>
        <w:lang w:val="pt-PT" w:eastAsia="en-US" w:bidi="ar-SA"/>
      </w:rPr>
    </w:lvl>
    <w:lvl w:ilvl="4" w:tplc="0E3EE014">
      <w:numFmt w:val="bullet"/>
      <w:lvlText w:val="•"/>
      <w:lvlJc w:val="left"/>
      <w:pPr>
        <w:ind w:left="4503" w:hanging="243"/>
      </w:pPr>
      <w:rPr>
        <w:rFonts w:hint="default"/>
        <w:lang w:val="pt-PT" w:eastAsia="en-US" w:bidi="ar-SA"/>
      </w:rPr>
    </w:lvl>
    <w:lvl w:ilvl="5" w:tplc="175EF460">
      <w:numFmt w:val="bullet"/>
      <w:lvlText w:val="•"/>
      <w:lvlJc w:val="left"/>
      <w:pPr>
        <w:ind w:left="5539" w:hanging="243"/>
      </w:pPr>
      <w:rPr>
        <w:rFonts w:hint="default"/>
        <w:lang w:val="pt-PT" w:eastAsia="en-US" w:bidi="ar-SA"/>
      </w:rPr>
    </w:lvl>
    <w:lvl w:ilvl="6" w:tplc="B51CA6AA">
      <w:numFmt w:val="bullet"/>
      <w:lvlText w:val="•"/>
      <w:lvlJc w:val="left"/>
      <w:pPr>
        <w:ind w:left="6575" w:hanging="243"/>
      </w:pPr>
      <w:rPr>
        <w:rFonts w:hint="default"/>
        <w:lang w:val="pt-PT" w:eastAsia="en-US" w:bidi="ar-SA"/>
      </w:rPr>
    </w:lvl>
    <w:lvl w:ilvl="7" w:tplc="73C607D0">
      <w:numFmt w:val="bullet"/>
      <w:lvlText w:val="•"/>
      <w:lvlJc w:val="left"/>
      <w:pPr>
        <w:ind w:left="7611" w:hanging="243"/>
      </w:pPr>
      <w:rPr>
        <w:rFonts w:hint="default"/>
        <w:lang w:val="pt-PT" w:eastAsia="en-US" w:bidi="ar-SA"/>
      </w:rPr>
    </w:lvl>
    <w:lvl w:ilvl="8" w:tplc="F8CEB822">
      <w:numFmt w:val="bullet"/>
      <w:lvlText w:val="•"/>
      <w:lvlJc w:val="left"/>
      <w:pPr>
        <w:ind w:left="8647" w:hanging="243"/>
      </w:pPr>
      <w:rPr>
        <w:rFonts w:hint="default"/>
        <w:lang w:val="pt-PT" w:eastAsia="en-US" w:bidi="ar-SA"/>
      </w:rPr>
    </w:lvl>
  </w:abstractNum>
  <w:abstractNum w:abstractNumId="46" w15:restartNumberingAfterBreak="0">
    <w:nsid w:val="5C352CD6"/>
    <w:multiLevelType w:val="multilevel"/>
    <w:tmpl w:val="8B746DA0"/>
    <w:lvl w:ilvl="0">
      <w:start w:val="12"/>
      <w:numFmt w:val="decimal"/>
      <w:lvlText w:val="%1"/>
      <w:lvlJc w:val="left"/>
      <w:pPr>
        <w:ind w:left="115" w:hanging="551"/>
      </w:pPr>
      <w:rPr>
        <w:rFonts w:hint="default"/>
        <w:lang w:val="pt-PT" w:eastAsia="en-US" w:bidi="ar-SA"/>
      </w:rPr>
    </w:lvl>
    <w:lvl w:ilvl="1">
      <w:start w:val="2"/>
      <w:numFmt w:val="decimal"/>
      <w:lvlText w:val="%1.%2."/>
      <w:lvlJc w:val="left"/>
      <w:pPr>
        <w:ind w:left="115" w:hanging="55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703"/>
      </w:pPr>
      <w:rPr>
        <w:rFonts w:hint="default"/>
        <w:lang w:val="pt-PT" w:eastAsia="en-US" w:bidi="ar-SA"/>
      </w:rPr>
    </w:lvl>
    <w:lvl w:ilvl="4">
      <w:numFmt w:val="bullet"/>
      <w:lvlText w:val="•"/>
      <w:lvlJc w:val="left"/>
      <w:pPr>
        <w:ind w:left="4359" w:hanging="703"/>
      </w:pPr>
      <w:rPr>
        <w:rFonts w:hint="default"/>
        <w:lang w:val="pt-PT" w:eastAsia="en-US" w:bidi="ar-SA"/>
      </w:rPr>
    </w:lvl>
    <w:lvl w:ilvl="5">
      <w:numFmt w:val="bullet"/>
      <w:lvlText w:val="•"/>
      <w:lvlJc w:val="left"/>
      <w:pPr>
        <w:ind w:left="5419" w:hanging="703"/>
      </w:pPr>
      <w:rPr>
        <w:rFonts w:hint="default"/>
        <w:lang w:val="pt-PT" w:eastAsia="en-US" w:bidi="ar-SA"/>
      </w:rPr>
    </w:lvl>
    <w:lvl w:ilvl="6">
      <w:numFmt w:val="bullet"/>
      <w:lvlText w:val="•"/>
      <w:lvlJc w:val="left"/>
      <w:pPr>
        <w:ind w:left="6479" w:hanging="703"/>
      </w:pPr>
      <w:rPr>
        <w:rFonts w:hint="default"/>
        <w:lang w:val="pt-PT" w:eastAsia="en-US" w:bidi="ar-SA"/>
      </w:rPr>
    </w:lvl>
    <w:lvl w:ilvl="7">
      <w:numFmt w:val="bullet"/>
      <w:lvlText w:val="•"/>
      <w:lvlJc w:val="left"/>
      <w:pPr>
        <w:ind w:left="7539" w:hanging="703"/>
      </w:pPr>
      <w:rPr>
        <w:rFonts w:hint="default"/>
        <w:lang w:val="pt-PT" w:eastAsia="en-US" w:bidi="ar-SA"/>
      </w:rPr>
    </w:lvl>
    <w:lvl w:ilvl="8">
      <w:numFmt w:val="bullet"/>
      <w:lvlText w:val="•"/>
      <w:lvlJc w:val="left"/>
      <w:pPr>
        <w:ind w:left="8599" w:hanging="703"/>
      </w:pPr>
      <w:rPr>
        <w:rFonts w:hint="default"/>
        <w:lang w:val="pt-PT" w:eastAsia="en-US" w:bidi="ar-SA"/>
      </w:rPr>
    </w:lvl>
  </w:abstractNum>
  <w:abstractNum w:abstractNumId="47" w15:restartNumberingAfterBreak="0">
    <w:nsid w:val="5D5F604A"/>
    <w:multiLevelType w:val="multilevel"/>
    <w:tmpl w:val="930E1DAE"/>
    <w:lvl w:ilvl="0">
      <w:start w:val="7"/>
      <w:numFmt w:val="decimal"/>
      <w:lvlText w:val="%1"/>
      <w:lvlJc w:val="left"/>
      <w:pPr>
        <w:ind w:left="476" w:hanging="362"/>
      </w:pPr>
      <w:rPr>
        <w:rFonts w:hint="default"/>
        <w:lang w:val="pt-PT" w:eastAsia="en-US" w:bidi="ar-SA"/>
      </w:rPr>
    </w:lvl>
    <w:lvl w:ilvl="1">
      <w:start w:val="1"/>
      <w:numFmt w:val="decimal"/>
      <w:lvlText w:val="%1.%2"/>
      <w:lvlJc w:val="left"/>
      <w:pPr>
        <w:ind w:left="476"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755" w:hanging="560"/>
      </w:pPr>
      <w:rPr>
        <w:rFonts w:hint="default"/>
        <w:lang w:val="pt-PT" w:eastAsia="en-US" w:bidi="ar-SA"/>
      </w:rPr>
    </w:lvl>
    <w:lvl w:ilvl="4">
      <w:numFmt w:val="bullet"/>
      <w:lvlText w:val="•"/>
      <w:lvlJc w:val="left"/>
      <w:pPr>
        <w:ind w:left="3893" w:hanging="560"/>
      </w:pPr>
      <w:rPr>
        <w:rFonts w:hint="default"/>
        <w:lang w:val="pt-PT" w:eastAsia="en-US" w:bidi="ar-SA"/>
      </w:rPr>
    </w:lvl>
    <w:lvl w:ilvl="5">
      <w:numFmt w:val="bullet"/>
      <w:lvlText w:val="•"/>
      <w:lvlJc w:val="left"/>
      <w:pPr>
        <w:ind w:left="5030" w:hanging="560"/>
      </w:pPr>
      <w:rPr>
        <w:rFonts w:hint="default"/>
        <w:lang w:val="pt-PT" w:eastAsia="en-US" w:bidi="ar-SA"/>
      </w:rPr>
    </w:lvl>
    <w:lvl w:ilvl="6">
      <w:numFmt w:val="bullet"/>
      <w:lvlText w:val="•"/>
      <w:lvlJc w:val="left"/>
      <w:pPr>
        <w:ind w:left="6168" w:hanging="560"/>
      </w:pPr>
      <w:rPr>
        <w:rFonts w:hint="default"/>
        <w:lang w:val="pt-PT" w:eastAsia="en-US" w:bidi="ar-SA"/>
      </w:rPr>
    </w:lvl>
    <w:lvl w:ilvl="7">
      <w:numFmt w:val="bullet"/>
      <w:lvlText w:val="•"/>
      <w:lvlJc w:val="left"/>
      <w:pPr>
        <w:ind w:left="7306" w:hanging="560"/>
      </w:pPr>
      <w:rPr>
        <w:rFonts w:hint="default"/>
        <w:lang w:val="pt-PT" w:eastAsia="en-US" w:bidi="ar-SA"/>
      </w:rPr>
    </w:lvl>
    <w:lvl w:ilvl="8">
      <w:numFmt w:val="bullet"/>
      <w:lvlText w:val="•"/>
      <w:lvlJc w:val="left"/>
      <w:pPr>
        <w:ind w:left="8443" w:hanging="560"/>
      </w:pPr>
      <w:rPr>
        <w:rFonts w:hint="default"/>
        <w:lang w:val="pt-PT" w:eastAsia="en-US" w:bidi="ar-SA"/>
      </w:rPr>
    </w:lvl>
  </w:abstractNum>
  <w:abstractNum w:abstractNumId="48" w15:restartNumberingAfterBreak="0">
    <w:nsid w:val="5F615C31"/>
    <w:multiLevelType w:val="multilevel"/>
    <w:tmpl w:val="1BB075D8"/>
    <w:lvl w:ilvl="0">
      <w:start w:val="3"/>
      <w:numFmt w:val="decimal"/>
      <w:lvlText w:val="%1"/>
      <w:lvlJc w:val="left"/>
      <w:pPr>
        <w:ind w:left="115" w:hanging="450"/>
      </w:pPr>
      <w:rPr>
        <w:rFonts w:hint="default"/>
        <w:lang w:val="pt-PT" w:eastAsia="en-US" w:bidi="ar-SA"/>
      </w:rPr>
    </w:lvl>
    <w:lvl w:ilvl="1">
      <w:start w:val="6"/>
      <w:numFmt w:val="decimal"/>
      <w:lvlText w:val="%1.%2."/>
      <w:lvlJc w:val="left"/>
      <w:pPr>
        <w:ind w:left="115" w:hanging="45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5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50"/>
      </w:pPr>
      <w:rPr>
        <w:rFonts w:hint="default"/>
        <w:lang w:val="pt-PT" w:eastAsia="en-US" w:bidi="ar-SA"/>
      </w:rPr>
    </w:lvl>
    <w:lvl w:ilvl="4">
      <w:numFmt w:val="bullet"/>
      <w:lvlText w:val="•"/>
      <w:lvlJc w:val="left"/>
      <w:pPr>
        <w:ind w:left="4359" w:hanging="550"/>
      </w:pPr>
      <w:rPr>
        <w:rFonts w:hint="default"/>
        <w:lang w:val="pt-PT" w:eastAsia="en-US" w:bidi="ar-SA"/>
      </w:rPr>
    </w:lvl>
    <w:lvl w:ilvl="5">
      <w:numFmt w:val="bullet"/>
      <w:lvlText w:val="•"/>
      <w:lvlJc w:val="left"/>
      <w:pPr>
        <w:ind w:left="5419" w:hanging="550"/>
      </w:pPr>
      <w:rPr>
        <w:rFonts w:hint="default"/>
        <w:lang w:val="pt-PT" w:eastAsia="en-US" w:bidi="ar-SA"/>
      </w:rPr>
    </w:lvl>
    <w:lvl w:ilvl="6">
      <w:numFmt w:val="bullet"/>
      <w:lvlText w:val="•"/>
      <w:lvlJc w:val="left"/>
      <w:pPr>
        <w:ind w:left="6479" w:hanging="550"/>
      </w:pPr>
      <w:rPr>
        <w:rFonts w:hint="default"/>
        <w:lang w:val="pt-PT" w:eastAsia="en-US" w:bidi="ar-SA"/>
      </w:rPr>
    </w:lvl>
    <w:lvl w:ilvl="7">
      <w:numFmt w:val="bullet"/>
      <w:lvlText w:val="•"/>
      <w:lvlJc w:val="left"/>
      <w:pPr>
        <w:ind w:left="7539" w:hanging="550"/>
      </w:pPr>
      <w:rPr>
        <w:rFonts w:hint="default"/>
        <w:lang w:val="pt-PT" w:eastAsia="en-US" w:bidi="ar-SA"/>
      </w:rPr>
    </w:lvl>
    <w:lvl w:ilvl="8">
      <w:numFmt w:val="bullet"/>
      <w:lvlText w:val="•"/>
      <w:lvlJc w:val="left"/>
      <w:pPr>
        <w:ind w:left="8599" w:hanging="550"/>
      </w:pPr>
      <w:rPr>
        <w:rFonts w:hint="default"/>
        <w:lang w:val="pt-PT" w:eastAsia="en-US" w:bidi="ar-SA"/>
      </w:rPr>
    </w:lvl>
  </w:abstractNum>
  <w:abstractNum w:abstractNumId="49" w15:restartNumberingAfterBreak="0">
    <w:nsid w:val="5FAF16EF"/>
    <w:multiLevelType w:val="hybridMultilevel"/>
    <w:tmpl w:val="FD986054"/>
    <w:lvl w:ilvl="0" w:tplc="E1564446">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BDB8B0CE">
      <w:numFmt w:val="bullet"/>
      <w:lvlText w:val="•"/>
      <w:lvlJc w:val="left"/>
      <w:pPr>
        <w:ind w:left="1179" w:hanging="282"/>
      </w:pPr>
      <w:rPr>
        <w:rFonts w:hint="default"/>
        <w:lang w:val="pt-PT" w:eastAsia="en-US" w:bidi="ar-SA"/>
      </w:rPr>
    </w:lvl>
    <w:lvl w:ilvl="2" w:tplc="796C9492">
      <w:numFmt w:val="bullet"/>
      <w:lvlText w:val="•"/>
      <w:lvlJc w:val="left"/>
      <w:pPr>
        <w:ind w:left="2239" w:hanging="282"/>
      </w:pPr>
      <w:rPr>
        <w:rFonts w:hint="default"/>
        <w:lang w:val="pt-PT" w:eastAsia="en-US" w:bidi="ar-SA"/>
      </w:rPr>
    </w:lvl>
    <w:lvl w:ilvl="3" w:tplc="24FE6E1E">
      <w:numFmt w:val="bullet"/>
      <w:lvlText w:val="•"/>
      <w:lvlJc w:val="left"/>
      <w:pPr>
        <w:ind w:left="3299" w:hanging="282"/>
      </w:pPr>
      <w:rPr>
        <w:rFonts w:hint="default"/>
        <w:lang w:val="pt-PT" w:eastAsia="en-US" w:bidi="ar-SA"/>
      </w:rPr>
    </w:lvl>
    <w:lvl w:ilvl="4" w:tplc="116A5FFC">
      <w:numFmt w:val="bullet"/>
      <w:lvlText w:val="•"/>
      <w:lvlJc w:val="left"/>
      <w:pPr>
        <w:ind w:left="4359" w:hanging="282"/>
      </w:pPr>
      <w:rPr>
        <w:rFonts w:hint="default"/>
        <w:lang w:val="pt-PT" w:eastAsia="en-US" w:bidi="ar-SA"/>
      </w:rPr>
    </w:lvl>
    <w:lvl w:ilvl="5" w:tplc="B21C5190">
      <w:numFmt w:val="bullet"/>
      <w:lvlText w:val="•"/>
      <w:lvlJc w:val="left"/>
      <w:pPr>
        <w:ind w:left="5419" w:hanging="282"/>
      </w:pPr>
      <w:rPr>
        <w:rFonts w:hint="default"/>
        <w:lang w:val="pt-PT" w:eastAsia="en-US" w:bidi="ar-SA"/>
      </w:rPr>
    </w:lvl>
    <w:lvl w:ilvl="6" w:tplc="6D5AAAA4">
      <w:numFmt w:val="bullet"/>
      <w:lvlText w:val="•"/>
      <w:lvlJc w:val="left"/>
      <w:pPr>
        <w:ind w:left="6479" w:hanging="282"/>
      </w:pPr>
      <w:rPr>
        <w:rFonts w:hint="default"/>
        <w:lang w:val="pt-PT" w:eastAsia="en-US" w:bidi="ar-SA"/>
      </w:rPr>
    </w:lvl>
    <w:lvl w:ilvl="7" w:tplc="FB7EB176">
      <w:numFmt w:val="bullet"/>
      <w:lvlText w:val="•"/>
      <w:lvlJc w:val="left"/>
      <w:pPr>
        <w:ind w:left="7539" w:hanging="282"/>
      </w:pPr>
      <w:rPr>
        <w:rFonts w:hint="default"/>
        <w:lang w:val="pt-PT" w:eastAsia="en-US" w:bidi="ar-SA"/>
      </w:rPr>
    </w:lvl>
    <w:lvl w:ilvl="8" w:tplc="6D0CF416">
      <w:numFmt w:val="bullet"/>
      <w:lvlText w:val="•"/>
      <w:lvlJc w:val="left"/>
      <w:pPr>
        <w:ind w:left="8599" w:hanging="282"/>
      </w:pPr>
      <w:rPr>
        <w:rFonts w:hint="default"/>
        <w:lang w:val="pt-PT" w:eastAsia="en-US" w:bidi="ar-SA"/>
      </w:rPr>
    </w:lvl>
  </w:abstractNum>
  <w:abstractNum w:abstractNumId="50" w15:restartNumberingAfterBreak="0">
    <w:nsid w:val="6045152F"/>
    <w:multiLevelType w:val="hybridMultilevel"/>
    <w:tmpl w:val="B27849BE"/>
    <w:lvl w:ilvl="0" w:tplc="4AFC138A">
      <w:start w:val="1"/>
      <w:numFmt w:val="decimal"/>
      <w:lvlText w:val="%1"/>
      <w:lvlJc w:val="left"/>
      <w:pPr>
        <w:ind w:left="107" w:hanging="178"/>
      </w:pPr>
      <w:rPr>
        <w:rFonts w:ascii="Calibri" w:eastAsia="Calibri" w:hAnsi="Calibri" w:cs="Calibri" w:hint="default"/>
        <w:b w:val="0"/>
        <w:bCs w:val="0"/>
        <w:i w:val="0"/>
        <w:iCs w:val="0"/>
        <w:spacing w:val="0"/>
        <w:w w:val="100"/>
        <w:sz w:val="24"/>
        <w:szCs w:val="24"/>
        <w:lang w:val="pt-PT" w:eastAsia="en-US" w:bidi="ar-SA"/>
      </w:rPr>
    </w:lvl>
    <w:lvl w:ilvl="1" w:tplc="0256EE68">
      <w:numFmt w:val="bullet"/>
      <w:lvlText w:val="•"/>
      <w:lvlJc w:val="left"/>
      <w:pPr>
        <w:ind w:left="1137" w:hanging="178"/>
      </w:pPr>
      <w:rPr>
        <w:rFonts w:hint="default"/>
        <w:lang w:val="pt-PT" w:eastAsia="en-US" w:bidi="ar-SA"/>
      </w:rPr>
    </w:lvl>
    <w:lvl w:ilvl="2" w:tplc="898ADB54">
      <w:numFmt w:val="bullet"/>
      <w:lvlText w:val="•"/>
      <w:lvlJc w:val="left"/>
      <w:pPr>
        <w:ind w:left="2174" w:hanging="178"/>
      </w:pPr>
      <w:rPr>
        <w:rFonts w:hint="default"/>
        <w:lang w:val="pt-PT" w:eastAsia="en-US" w:bidi="ar-SA"/>
      </w:rPr>
    </w:lvl>
    <w:lvl w:ilvl="3" w:tplc="E7C4EA06">
      <w:numFmt w:val="bullet"/>
      <w:lvlText w:val="•"/>
      <w:lvlJc w:val="left"/>
      <w:pPr>
        <w:ind w:left="3211" w:hanging="178"/>
      </w:pPr>
      <w:rPr>
        <w:rFonts w:hint="default"/>
        <w:lang w:val="pt-PT" w:eastAsia="en-US" w:bidi="ar-SA"/>
      </w:rPr>
    </w:lvl>
    <w:lvl w:ilvl="4" w:tplc="7CA8AE26">
      <w:numFmt w:val="bullet"/>
      <w:lvlText w:val="•"/>
      <w:lvlJc w:val="left"/>
      <w:pPr>
        <w:ind w:left="4248" w:hanging="178"/>
      </w:pPr>
      <w:rPr>
        <w:rFonts w:hint="default"/>
        <w:lang w:val="pt-PT" w:eastAsia="en-US" w:bidi="ar-SA"/>
      </w:rPr>
    </w:lvl>
    <w:lvl w:ilvl="5" w:tplc="77D2465C">
      <w:numFmt w:val="bullet"/>
      <w:lvlText w:val="•"/>
      <w:lvlJc w:val="left"/>
      <w:pPr>
        <w:ind w:left="5285" w:hanging="178"/>
      </w:pPr>
      <w:rPr>
        <w:rFonts w:hint="default"/>
        <w:lang w:val="pt-PT" w:eastAsia="en-US" w:bidi="ar-SA"/>
      </w:rPr>
    </w:lvl>
    <w:lvl w:ilvl="6" w:tplc="C6FEA7E6">
      <w:numFmt w:val="bullet"/>
      <w:lvlText w:val="•"/>
      <w:lvlJc w:val="left"/>
      <w:pPr>
        <w:ind w:left="6322" w:hanging="178"/>
      </w:pPr>
      <w:rPr>
        <w:rFonts w:hint="default"/>
        <w:lang w:val="pt-PT" w:eastAsia="en-US" w:bidi="ar-SA"/>
      </w:rPr>
    </w:lvl>
    <w:lvl w:ilvl="7" w:tplc="95509D78">
      <w:numFmt w:val="bullet"/>
      <w:lvlText w:val="•"/>
      <w:lvlJc w:val="left"/>
      <w:pPr>
        <w:ind w:left="7359" w:hanging="178"/>
      </w:pPr>
      <w:rPr>
        <w:rFonts w:hint="default"/>
        <w:lang w:val="pt-PT" w:eastAsia="en-US" w:bidi="ar-SA"/>
      </w:rPr>
    </w:lvl>
    <w:lvl w:ilvl="8" w:tplc="846EDAFE">
      <w:numFmt w:val="bullet"/>
      <w:lvlText w:val="•"/>
      <w:lvlJc w:val="left"/>
      <w:pPr>
        <w:ind w:left="8396" w:hanging="178"/>
      </w:pPr>
      <w:rPr>
        <w:rFonts w:hint="default"/>
        <w:lang w:val="pt-PT" w:eastAsia="en-US" w:bidi="ar-SA"/>
      </w:rPr>
    </w:lvl>
  </w:abstractNum>
  <w:abstractNum w:abstractNumId="51" w15:restartNumberingAfterBreak="0">
    <w:nsid w:val="67D63D92"/>
    <w:multiLevelType w:val="multilevel"/>
    <w:tmpl w:val="8E08410A"/>
    <w:lvl w:ilvl="0">
      <w:start w:val="12"/>
      <w:numFmt w:val="decimal"/>
      <w:lvlText w:val="%1"/>
      <w:lvlJc w:val="left"/>
      <w:pPr>
        <w:ind w:left="598" w:hanging="484"/>
      </w:pPr>
      <w:rPr>
        <w:rFonts w:hint="default"/>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52" w15:restartNumberingAfterBreak="0">
    <w:nsid w:val="68C766C4"/>
    <w:multiLevelType w:val="hybridMultilevel"/>
    <w:tmpl w:val="6EDEAFD6"/>
    <w:lvl w:ilvl="0" w:tplc="441C78EA">
      <w:start w:val="1"/>
      <w:numFmt w:val="lowerLetter"/>
      <w:lvlText w:val="%1)"/>
      <w:lvlJc w:val="left"/>
      <w:pPr>
        <w:ind w:left="354" w:hanging="240"/>
      </w:pPr>
      <w:rPr>
        <w:rFonts w:ascii="Calibri" w:eastAsia="Calibri" w:hAnsi="Calibri" w:cs="Calibri" w:hint="default"/>
        <w:b w:val="0"/>
        <w:bCs w:val="0"/>
        <w:i w:val="0"/>
        <w:iCs w:val="0"/>
        <w:spacing w:val="-1"/>
        <w:w w:val="100"/>
        <w:sz w:val="24"/>
        <w:szCs w:val="24"/>
        <w:lang w:val="pt-PT" w:eastAsia="en-US" w:bidi="ar-SA"/>
      </w:rPr>
    </w:lvl>
    <w:lvl w:ilvl="1" w:tplc="295E41BC">
      <w:numFmt w:val="bullet"/>
      <w:lvlText w:val="•"/>
      <w:lvlJc w:val="left"/>
      <w:pPr>
        <w:ind w:left="1395" w:hanging="240"/>
      </w:pPr>
      <w:rPr>
        <w:rFonts w:hint="default"/>
        <w:lang w:val="pt-PT" w:eastAsia="en-US" w:bidi="ar-SA"/>
      </w:rPr>
    </w:lvl>
    <w:lvl w:ilvl="2" w:tplc="44F033A2">
      <w:numFmt w:val="bullet"/>
      <w:lvlText w:val="•"/>
      <w:lvlJc w:val="left"/>
      <w:pPr>
        <w:ind w:left="2431" w:hanging="240"/>
      </w:pPr>
      <w:rPr>
        <w:rFonts w:hint="default"/>
        <w:lang w:val="pt-PT" w:eastAsia="en-US" w:bidi="ar-SA"/>
      </w:rPr>
    </w:lvl>
    <w:lvl w:ilvl="3" w:tplc="37D2FC44">
      <w:numFmt w:val="bullet"/>
      <w:lvlText w:val="•"/>
      <w:lvlJc w:val="left"/>
      <w:pPr>
        <w:ind w:left="3467" w:hanging="240"/>
      </w:pPr>
      <w:rPr>
        <w:rFonts w:hint="default"/>
        <w:lang w:val="pt-PT" w:eastAsia="en-US" w:bidi="ar-SA"/>
      </w:rPr>
    </w:lvl>
    <w:lvl w:ilvl="4" w:tplc="6EBEE5AC">
      <w:numFmt w:val="bullet"/>
      <w:lvlText w:val="•"/>
      <w:lvlJc w:val="left"/>
      <w:pPr>
        <w:ind w:left="4503" w:hanging="240"/>
      </w:pPr>
      <w:rPr>
        <w:rFonts w:hint="default"/>
        <w:lang w:val="pt-PT" w:eastAsia="en-US" w:bidi="ar-SA"/>
      </w:rPr>
    </w:lvl>
    <w:lvl w:ilvl="5" w:tplc="9E769008">
      <w:numFmt w:val="bullet"/>
      <w:lvlText w:val="•"/>
      <w:lvlJc w:val="left"/>
      <w:pPr>
        <w:ind w:left="5539" w:hanging="240"/>
      </w:pPr>
      <w:rPr>
        <w:rFonts w:hint="default"/>
        <w:lang w:val="pt-PT" w:eastAsia="en-US" w:bidi="ar-SA"/>
      </w:rPr>
    </w:lvl>
    <w:lvl w:ilvl="6" w:tplc="2C6C9868">
      <w:numFmt w:val="bullet"/>
      <w:lvlText w:val="•"/>
      <w:lvlJc w:val="left"/>
      <w:pPr>
        <w:ind w:left="6575" w:hanging="240"/>
      </w:pPr>
      <w:rPr>
        <w:rFonts w:hint="default"/>
        <w:lang w:val="pt-PT" w:eastAsia="en-US" w:bidi="ar-SA"/>
      </w:rPr>
    </w:lvl>
    <w:lvl w:ilvl="7" w:tplc="6CFECBD0">
      <w:numFmt w:val="bullet"/>
      <w:lvlText w:val="•"/>
      <w:lvlJc w:val="left"/>
      <w:pPr>
        <w:ind w:left="7611" w:hanging="240"/>
      </w:pPr>
      <w:rPr>
        <w:rFonts w:hint="default"/>
        <w:lang w:val="pt-PT" w:eastAsia="en-US" w:bidi="ar-SA"/>
      </w:rPr>
    </w:lvl>
    <w:lvl w:ilvl="8" w:tplc="83FE2BCE">
      <w:numFmt w:val="bullet"/>
      <w:lvlText w:val="•"/>
      <w:lvlJc w:val="left"/>
      <w:pPr>
        <w:ind w:left="8647" w:hanging="240"/>
      </w:pPr>
      <w:rPr>
        <w:rFonts w:hint="default"/>
        <w:lang w:val="pt-PT" w:eastAsia="en-US" w:bidi="ar-SA"/>
      </w:rPr>
    </w:lvl>
  </w:abstractNum>
  <w:abstractNum w:abstractNumId="53" w15:restartNumberingAfterBreak="0">
    <w:nsid w:val="70BE6AEE"/>
    <w:multiLevelType w:val="multilevel"/>
    <w:tmpl w:val="F86C0E7A"/>
    <w:lvl w:ilvl="0">
      <w:start w:val="4"/>
      <w:numFmt w:val="decimal"/>
      <w:lvlText w:val="%1"/>
      <w:lvlJc w:val="left"/>
      <w:pPr>
        <w:ind w:left="115" w:hanging="479"/>
      </w:pPr>
      <w:rPr>
        <w:rFonts w:hint="default"/>
        <w:lang w:val="pt-PT" w:eastAsia="en-US" w:bidi="ar-SA"/>
      </w:rPr>
    </w:lvl>
    <w:lvl w:ilvl="1">
      <w:start w:val="1"/>
      <w:numFmt w:val="decimal"/>
      <w:lvlText w:val="%1.%2"/>
      <w:lvlJc w:val="left"/>
      <w:pPr>
        <w:ind w:left="115" w:hanging="479"/>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479"/>
      </w:pPr>
      <w:rPr>
        <w:rFonts w:hint="default"/>
        <w:lang w:val="pt-PT" w:eastAsia="en-US" w:bidi="ar-SA"/>
      </w:rPr>
    </w:lvl>
    <w:lvl w:ilvl="3">
      <w:numFmt w:val="bullet"/>
      <w:lvlText w:val="•"/>
      <w:lvlJc w:val="left"/>
      <w:pPr>
        <w:ind w:left="3299" w:hanging="479"/>
      </w:pPr>
      <w:rPr>
        <w:rFonts w:hint="default"/>
        <w:lang w:val="pt-PT" w:eastAsia="en-US" w:bidi="ar-SA"/>
      </w:rPr>
    </w:lvl>
    <w:lvl w:ilvl="4">
      <w:numFmt w:val="bullet"/>
      <w:lvlText w:val="•"/>
      <w:lvlJc w:val="left"/>
      <w:pPr>
        <w:ind w:left="4359" w:hanging="479"/>
      </w:pPr>
      <w:rPr>
        <w:rFonts w:hint="default"/>
        <w:lang w:val="pt-PT" w:eastAsia="en-US" w:bidi="ar-SA"/>
      </w:rPr>
    </w:lvl>
    <w:lvl w:ilvl="5">
      <w:numFmt w:val="bullet"/>
      <w:lvlText w:val="•"/>
      <w:lvlJc w:val="left"/>
      <w:pPr>
        <w:ind w:left="5419" w:hanging="479"/>
      </w:pPr>
      <w:rPr>
        <w:rFonts w:hint="default"/>
        <w:lang w:val="pt-PT" w:eastAsia="en-US" w:bidi="ar-SA"/>
      </w:rPr>
    </w:lvl>
    <w:lvl w:ilvl="6">
      <w:numFmt w:val="bullet"/>
      <w:lvlText w:val="•"/>
      <w:lvlJc w:val="left"/>
      <w:pPr>
        <w:ind w:left="6479" w:hanging="479"/>
      </w:pPr>
      <w:rPr>
        <w:rFonts w:hint="default"/>
        <w:lang w:val="pt-PT" w:eastAsia="en-US" w:bidi="ar-SA"/>
      </w:rPr>
    </w:lvl>
    <w:lvl w:ilvl="7">
      <w:numFmt w:val="bullet"/>
      <w:lvlText w:val="•"/>
      <w:lvlJc w:val="left"/>
      <w:pPr>
        <w:ind w:left="7539" w:hanging="479"/>
      </w:pPr>
      <w:rPr>
        <w:rFonts w:hint="default"/>
        <w:lang w:val="pt-PT" w:eastAsia="en-US" w:bidi="ar-SA"/>
      </w:rPr>
    </w:lvl>
    <w:lvl w:ilvl="8">
      <w:numFmt w:val="bullet"/>
      <w:lvlText w:val="•"/>
      <w:lvlJc w:val="left"/>
      <w:pPr>
        <w:ind w:left="8599" w:hanging="479"/>
      </w:pPr>
      <w:rPr>
        <w:rFonts w:hint="default"/>
        <w:lang w:val="pt-PT" w:eastAsia="en-US" w:bidi="ar-SA"/>
      </w:rPr>
    </w:lvl>
  </w:abstractNum>
  <w:abstractNum w:abstractNumId="54" w15:restartNumberingAfterBreak="0">
    <w:nsid w:val="71337AA7"/>
    <w:multiLevelType w:val="hybridMultilevel"/>
    <w:tmpl w:val="3A2287CA"/>
    <w:lvl w:ilvl="0" w:tplc="D8663AF2">
      <w:start w:val="1"/>
      <w:numFmt w:val="lowerLetter"/>
      <w:lvlText w:val="%1)"/>
      <w:lvlJc w:val="left"/>
      <w:pPr>
        <w:ind w:left="115" w:hanging="301"/>
      </w:pPr>
      <w:rPr>
        <w:rFonts w:ascii="Calibri" w:eastAsia="Calibri" w:hAnsi="Calibri" w:cs="Calibri" w:hint="default"/>
        <w:b w:val="0"/>
        <w:bCs w:val="0"/>
        <w:i w:val="0"/>
        <w:iCs w:val="0"/>
        <w:spacing w:val="0"/>
        <w:w w:val="100"/>
        <w:sz w:val="24"/>
        <w:szCs w:val="24"/>
        <w:lang w:val="pt-PT" w:eastAsia="en-US" w:bidi="ar-SA"/>
      </w:rPr>
    </w:lvl>
    <w:lvl w:ilvl="1" w:tplc="E462262C">
      <w:numFmt w:val="bullet"/>
      <w:lvlText w:val="•"/>
      <w:lvlJc w:val="left"/>
      <w:pPr>
        <w:ind w:left="1179" w:hanging="301"/>
      </w:pPr>
      <w:rPr>
        <w:rFonts w:hint="default"/>
        <w:lang w:val="pt-PT" w:eastAsia="en-US" w:bidi="ar-SA"/>
      </w:rPr>
    </w:lvl>
    <w:lvl w:ilvl="2" w:tplc="AAA4D3E6">
      <w:numFmt w:val="bullet"/>
      <w:lvlText w:val="•"/>
      <w:lvlJc w:val="left"/>
      <w:pPr>
        <w:ind w:left="2239" w:hanging="301"/>
      </w:pPr>
      <w:rPr>
        <w:rFonts w:hint="default"/>
        <w:lang w:val="pt-PT" w:eastAsia="en-US" w:bidi="ar-SA"/>
      </w:rPr>
    </w:lvl>
    <w:lvl w:ilvl="3" w:tplc="9E384BCC">
      <w:numFmt w:val="bullet"/>
      <w:lvlText w:val="•"/>
      <w:lvlJc w:val="left"/>
      <w:pPr>
        <w:ind w:left="3299" w:hanging="301"/>
      </w:pPr>
      <w:rPr>
        <w:rFonts w:hint="default"/>
        <w:lang w:val="pt-PT" w:eastAsia="en-US" w:bidi="ar-SA"/>
      </w:rPr>
    </w:lvl>
    <w:lvl w:ilvl="4" w:tplc="62F27006">
      <w:numFmt w:val="bullet"/>
      <w:lvlText w:val="•"/>
      <w:lvlJc w:val="left"/>
      <w:pPr>
        <w:ind w:left="4359" w:hanging="301"/>
      </w:pPr>
      <w:rPr>
        <w:rFonts w:hint="default"/>
        <w:lang w:val="pt-PT" w:eastAsia="en-US" w:bidi="ar-SA"/>
      </w:rPr>
    </w:lvl>
    <w:lvl w:ilvl="5" w:tplc="11CAD89C">
      <w:numFmt w:val="bullet"/>
      <w:lvlText w:val="•"/>
      <w:lvlJc w:val="left"/>
      <w:pPr>
        <w:ind w:left="5419" w:hanging="301"/>
      </w:pPr>
      <w:rPr>
        <w:rFonts w:hint="default"/>
        <w:lang w:val="pt-PT" w:eastAsia="en-US" w:bidi="ar-SA"/>
      </w:rPr>
    </w:lvl>
    <w:lvl w:ilvl="6" w:tplc="63262872">
      <w:numFmt w:val="bullet"/>
      <w:lvlText w:val="•"/>
      <w:lvlJc w:val="left"/>
      <w:pPr>
        <w:ind w:left="6479" w:hanging="301"/>
      </w:pPr>
      <w:rPr>
        <w:rFonts w:hint="default"/>
        <w:lang w:val="pt-PT" w:eastAsia="en-US" w:bidi="ar-SA"/>
      </w:rPr>
    </w:lvl>
    <w:lvl w:ilvl="7" w:tplc="09F09FE8">
      <w:numFmt w:val="bullet"/>
      <w:lvlText w:val="•"/>
      <w:lvlJc w:val="left"/>
      <w:pPr>
        <w:ind w:left="7539" w:hanging="301"/>
      </w:pPr>
      <w:rPr>
        <w:rFonts w:hint="default"/>
        <w:lang w:val="pt-PT" w:eastAsia="en-US" w:bidi="ar-SA"/>
      </w:rPr>
    </w:lvl>
    <w:lvl w:ilvl="8" w:tplc="0498A50A">
      <w:numFmt w:val="bullet"/>
      <w:lvlText w:val="•"/>
      <w:lvlJc w:val="left"/>
      <w:pPr>
        <w:ind w:left="8599" w:hanging="301"/>
      </w:pPr>
      <w:rPr>
        <w:rFonts w:hint="default"/>
        <w:lang w:val="pt-PT" w:eastAsia="en-US" w:bidi="ar-SA"/>
      </w:rPr>
    </w:lvl>
  </w:abstractNum>
  <w:abstractNum w:abstractNumId="55" w15:restartNumberingAfterBreak="0">
    <w:nsid w:val="76A84B7D"/>
    <w:multiLevelType w:val="hybridMultilevel"/>
    <w:tmpl w:val="99422224"/>
    <w:lvl w:ilvl="0" w:tplc="31FCE62C">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BA9A4CDC">
      <w:numFmt w:val="bullet"/>
      <w:lvlText w:val="•"/>
      <w:lvlJc w:val="left"/>
      <w:pPr>
        <w:ind w:left="1395" w:hanging="242"/>
      </w:pPr>
      <w:rPr>
        <w:rFonts w:hint="default"/>
        <w:lang w:val="pt-PT" w:eastAsia="en-US" w:bidi="ar-SA"/>
      </w:rPr>
    </w:lvl>
    <w:lvl w:ilvl="2" w:tplc="EF2626B6">
      <w:numFmt w:val="bullet"/>
      <w:lvlText w:val="•"/>
      <w:lvlJc w:val="left"/>
      <w:pPr>
        <w:ind w:left="2431" w:hanging="242"/>
      </w:pPr>
      <w:rPr>
        <w:rFonts w:hint="default"/>
        <w:lang w:val="pt-PT" w:eastAsia="en-US" w:bidi="ar-SA"/>
      </w:rPr>
    </w:lvl>
    <w:lvl w:ilvl="3" w:tplc="8DF43F6A">
      <w:numFmt w:val="bullet"/>
      <w:lvlText w:val="•"/>
      <w:lvlJc w:val="left"/>
      <w:pPr>
        <w:ind w:left="3467" w:hanging="242"/>
      </w:pPr>
      <w:rPr>
        <w:rFonts w:hint="default"/>
        <w:lang w:val="pt-PT" w:eastAsia="en-US" w:bidi="ar-SA"/>
      </w:rPr>
    </w:lvl>
    <w:lvl w:ilvl="4" w:tplc="4C3E5AEC">
      <w:numFmt w:val="bullet"/>
      <w:lvlText w:val="•"/>
      <w:lvlJc w:val="left"/>
      <w:pPr>
        <w:ind w:left="4503" w:hanging="242"/>
      </w:pPr>
      <w:rPr>
        <w:rFonts w:hint="default"/>
        <w:lang w:val="pt-PT" w:eastAsia="en-US" w:bidi="ar-SA"/>
      </w:rPr>
    </w:lvl>
    <w:lvl w:ilvl="5" w:tplc="A2F2A512">
      <w:numFmt w:val="bullet"/>
      <w:lvlText w:val="•"/>
      <w:lvlJc w:val="left"/>
      <w:pPr>
        <w:ind w:left="5539" w:hanging="242"/>
      </w:pPr>
      <w:rPr>
        <w:rFonts w:hint="default"/>
        <w:lang w:val="pt-PT" w:eastAsia="en-US" w:bidi="ar-SA"/>
      </w:rPr>
    </w:lvl>
    <w:lvl w:ilvl="6" w:tplc="301E6586">
      <w:numFmt w:val="bullet"/>
      <w:lvlText w:val="•"/>
      <w:lvlJc w:val="left"/>
      <w:pPr>
        <w:ind w:left="6575" w:hanging="242"/>
      </w:pPr>
      <w:rPr>
        <w:rFonts w:hint="default"/>
        <w:lang w:val="pt-PT" w:eastAsia="en-US" w:bidi="ar-SA"/>
      </w:rPr>
    </w:lvl>
    <w:lvl w:ilvl="7" w:tplc="2B48D2F4">
      <w:numFmt w:val="bullet"/>
      <w:lvlText w:val="•"/>
      <w:lvlJc w:val="left"/>
      <w:pPr>
        <w:ind w:left="7611" w:hanging="242"/>
      </w:pPr>
      <w:rPr>
        <w:rFonts w:hint="default"/>
        <w:lang w:val="pt-PT" w:eastAsia="en-US" w:bidi="ar-SA"/>
      </w:rPr>
    </w:lvl>
    <w:lvl w:ilvl="8" w:tplc="8F32DF6E">
      <w:numFmt w:val="bullet"/>
      <w:lvlText w:val="•"/>
      <w:lvlJc w:val="left"/>
      <w:pPr>
        <w:ind w:left="8647" w:hanging="242"/>
      </w:pPr>
      <w:rPr>
        <w:rFonts w:hint="default"/>
        <w:lang w:val="pt-PT" w:eastAsia="en-US" w:bidi="ar-SA"/>
      </w:rPr>
    </w:lvl>
  </w:abstractNum>
  <w:abstractNum w:abstractNumId="56" w15:restartNumberingAfterBreak="0">
    <w:nsid w:val="78E36277"/>
    <w:multiLevelType w:val="multilevel"/>
    <w:tmpl w:val="8FD2D308"/>
    <w:lvl w:ilvl="0">
      <w:start w:val="5"/>
      <w:numFmt w:val="decimal"/>
      <w:lvlText w:val="%1"/>
      <w:lvlJc w:val="left"/>
      <w:pPr>
        <w:ind w:left="115" w:hanging="421"/>
      </w:pPr>
      <w:rPr>
        <w:rFonts w:hint="default"/>
        <w:lang w:val="pt-PT" w:eastAsia="en-US" w:bidi="ar-SA"/>
      </w:rPr>
    </w:lvl>
    <w:lvl w:ilvl="1">
      <w:start w:val="1"/>
      <w:numFmt w:val="decimal"/>
      <w:lvlText w:val="%1.%2"/>
      <w:lvlJc w:val="left"/>
      <w:pPr>
        <w:ind w:left="115" w:hanging="421"/>
      </w:pPr>
      <w:rPr>
        <w:rFonts w:hint="default"/>
        <w:spacing w:val="0"/>
        <w:w w:val="100"/>
        <w:lang w:val="pt-PT" w:eastAsia="en-US" w:bidi="ar-SA"/>
      </w:rPr>
    </w:lvl>
    <w:lvl w:ilvl="2">
      <w:start w:val="1"/>
      <w:numFmt w:val="decimal"/>
      <w:lvlText w:val="%1.%2.%3"/>
      <w:lvlJc w:val="left"/>
      <w:pPr>
        <w:ind w:left="115" w:hanging="555"/>
      </w:pPr>
      <w:rPr>
        <w:rFonts w:ascii="Calibri" w:eastAsia="Calibri" w:hAnsi="Calibri" w:cs="Calibri" w:hint="default"/>
        <w:b/>
        <w:bCs/>
        <w:i w:val="0"/>
        <w:iCs w:val="0"/>
        <w:color w:val="DF3D2D"/>
        <w:spacing w:val="0"/>
        <w:w w:val="100"/>
        <w:sz w:val="24"/>
        <w:szCs w:val="24"/>
        <w:lang w:val="pt-PT" w:eastAsia="en-US" w:bidi="ar-SA"/>
      </w:rPr>
    </w:lvl>
    <w:lvl w:ilvl="3">
      <w:numFmt w:val="bullet"/>
      <w:lvlText w:val="•"/>
      <w:lvlJc w:val="left"/>
      <w:pPr>
        <w:ind w:left="3299" w:hanging="555"/>
      </w:pPr>
      <w:rPr>
        <w:rFonts w:hint="default"/>
        <w:lang w:val="pt-PT" w:eastAsia="en-US" w:bidi="ar-SA"/>
      </w:rPr>
    </w:lvl>
    <w:lvl w:ilvl="4">
      <w:numFmt w:val="bullet"/>
      <w:lvlText w:val="•"/>
      <w:lvlJc w:val="left"/>
      <w:pPr>
        <w:ind w:left="4359" w:hanging="555"/>
      </w:pPr>
      <w:rPr>
        <w:rFonts w:hint="default"/>
        <w:lang w:val="pt-PT" w:eastAsia="en-US" w:bidi="ar-SA"/>
      </w:rPr>
    </w:lvl>
    <w:lvl w:ilvl="5">
      <w:numFmt w:val="bullet"/>
      <w:lvlText w:val="•"/>
      <w:lvlJc w:val="left"/>
      <w:pPr>
        <w:ind w:left="5419" w:hanging="555"/>
      </w:pPr>
      <w:rPr>
        <w:rFonts w:hint="default"/>
        <w:lang w:val="pt-PT" w:eastAsia="en-US" w:bidi="ar-SA"/>
      </w:rPr>
    </w:lvl>
    <w:lvl w:ilvl="6">
      <w:numFmt w:val="bullet"/>
      <w:lvlText w:val="•"/>
      <w:lvlJc w:val="left"/>
      <w:pPr>
        <w:ind w:left="6479" w:hanging="555"/>
      </w:pPr>
      <w:rPr>
        <w:rFonts w:hint="default"/>
        <w:lang w:val="pt-PT" w:eastAsia="en-US" w:bidi="ar-SA"/>
      </w:rPr>
    </w:lvl>
    <w:lvl w:ilvl="7">
      <w:numFmt w:val="bullet"/>
      <w:lvlText w:val="•"/>
      <w:lvlJc w:val="left"/>
      <w:pPr>
        <w:ind w:left="7539" w:hanging="555"/>
      </w:pPr>
      <w:rPr>
        <w:rFonts w:hint="default"/>
        <w:lang w:val="pt-PT" w:eastAsia="en-US" w:bidi="ar-SA"/>
      </w:rPr>
    </w:lvl>
    <w:lvl w:ilvl="8">
      <w:numFmt w:val="bullet"/>
      <w:lvlText w:val="•"/>
      <w:lvlJc w:val="left"/>
      <w:pPr>
        <w:ind w:left="8599" w:hanging="555"/>
      </w:pPr>
      <w:rPr>
        <w:rFonts w:hint="default"/>
        <w:lang w:val="pt-PT" w:eastAsia="en-US" w:bidi="ar-SA"/>
      </w:rPr>
    </w:lvl>
  </w:abstractNum>
  <w:abstractNum w:abstractNumId="57" w15:restartNumberingAfterBreak="0">
    <w:nsid w:val="78E420B0"/>
    <w:multiLevelType w:val="hybridMultilevel"/>
    <w:tmpl w:val="85046E2E"/>
    <w:lvl w:ilvl="0" w:tplc="5B60FA2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9C607590">
      <w:numFmt w:val="bullet"/>
      <w:lvlText w:val="•"/>
      <w:lvlJc w:val="left"/>
      <w:pPr>
        <w:ind w:left="1395" w:hanging="242"/>
      </w:pPr>
      <w:rPr>
        <w:rFonts w:hint="default"/>
        <w:lang w:val="pt-PT" w:eastAsia="en-US" w:bidi="ar-SA"/>
      </w:rPr>
    </w:lvl>
    <w:lvl w:ilvl="2" w:tplc="ADCAC290">
      <w:numFmt w:val="bullet"/>
      <w:lvlText w:val="•"/>
      <w:lvlJc w:val="left"/>
      <w:pPr>
        <w:ind w:left="2431" w:hanging="242"/>
      </w:pPr>
      <w:rPr>
        <w:rFonts w:hint="default"/>
        <w:lang w:val="pt-PT" w:eastAsia="en-US" w:bidi="ar-SA"/>
      </w:rPr>
    </w:lvl>
    <w:lvl w:ilvl="3" w:tplc="9350FEF4">
      <w:numFmt w:val="bullet"/>
      <w:lvlText w:val="•"/>
      <w:lvlJc w:val="left"/>
      <w:pPr>
        <w:ind w:left="3467" w:hanging="242"/>
      </w:pPr>
      <w:rPr>
        <w:rFonts w:hint="default"/>
        <w:lang w:val="pt-PT" w:eastAsia="en-US" w:bidi="ar-SA"/>
      </w:rPr>
    </w:lvl>
    <w:lvl w:ilvl="4" w:tplc="9E06BE0C">
      <w:numFmt w:val="bullet"/>
      <w:lvlText w:val="•"/>
      <w:lvlJc w:val="left"/>
      <w:pPr>
        <w:ind w:left="4503" w:hanging="242"/>
      </w:pPr>
      <w:rPr>
        <w:rFonts w:hint="default"/>
        <w:lang w:val="pt-PT" w:eastAsia="en-US" w:bidi="ar-SA"/>
      </w:rPr>
    </w:lvl>
    <w:lvl w:ilvl="5" w:tplc="44B06840">
      <w:numFmt w:val="bullet"/>
      <w:lvlText w:val="•"/>
      <w:lvlJc w:val="left"/>
      <w:pPr>
        <w:ind w:left="5539" w:hanging="242"/>
      </w:pPr>
      <w:rPr>
        <w:rFonts w:hint="default"/>
        <w:lang w:val="pt-PT" w:eastAsia="en-US" w:bidi="ar-SA"/>
      </w:rPr>
    </w:lvl>
    <w:lvl w:ilvl="6" w:tplc="D758F0A4">
      <w:numFmt w:val="bullet"/>
      <w:lvlText w:val="•"/>
      <w:lvlJc w:val="left"/>
      <w:pPr>
        <w:ind w:left="6575" w:hanging="242"/>
      </w:pPr>
      <w:rPr>
        <w:rFonts w:hint="default"/>
        <w:lang w:val="pt-PT" w:eastAsia="en-US" w:bidi="ar-SA"/>
      </w:rPr>
    </w:lvl>
    <w:lvl w:ilvl="7" w:tplc="460EE028">
      <w:numFmt w:val="bullet"/>
      <w:lvlText w:val="•"/>
      <w:lvlJc w:val="left"/>
      <w:pPr>
        <w:ind w:left="7611" w:hanging="242"/>
      </w:pPr>
      <w:rPr>
        <w:rFonts w:hint="default"/>
        <w:lang w:val="pt-PT" w:eastAsia="en-US" w:bidi="ar-SA"/>
      </w:rPr>
    </w:lvl>
    <w:lvl w:ilvl="8" w:tplc="076AEE74">
      <w:numFmt w:val="bullet"/>
      <w:lvlText w:val="•"/>
      <w:lvlJc w:val="left"/>
      <w:pPr>
        <w:ind w:left="8647" w:hanging="242"/>
      </w:pPr>
      <w:rPr>
        <w:rFonts w:hint="default"/>
        <w:lang w:val="pt-PT" w:eastAsia="en-US" w:bidi="ar-SA"/>
      </w:rPr>
    </w:lvl>
  </w:abstractNum>
  <w:abstractNum w:abstractNumId="58" w15:restartNumberingAfterBreak="0">
    <w:nsid w:val="7B6639CB"/>
    <w:multiLevelType w:val="hybridMultilevel"/>
    <w:tmpl w:val="9DB6EE86"/>
    <w:lvl w:ilvl="0" w:tplc="162615F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674EB0C2">
      <w:numFmt w:val="bullet"/>
      <w:lvlText w:val="•"/>
      <w:lvlJc w:val="left"/>
      <w:pPr>
        <w:ind w:left="1395" w:hanging="242"/>
      </w:pPr>
      <w:rPr>
        <w:rFonts w:hint="default"/>
        <w:lang w:val="pt-PT" w:eastAsia="en-US" w:bidi="ar-SA"/>
      </w:rPr>
    </w:lvl>
    <w:lvl w:ilvl="2" w:tplc="B226DF52">
      <w:numFmt w:val="bullet"/>
      <w:lvlText w:val="•"/>
      <w:lvlJc w:val="left"/>
      <w:pPr>
        <w:ind w:left="2431" w:hanging="242"/>
      </w:pPr>
      <w:rPr>
        <w:rFonts w:hint="default"/>
        <w:lang w:val="pt-PT" w:eastAsia="en-US" w:bidi="ar-SA"/>
      </w:rPr>
    </w:lvl>
    <w:lvl w:ilvl="3" w:tplc="E5545E56">
      <w:numFmt w:val="bullet"/>
      <w:lvlText w:val="•"/>
      <w:lvlJc w:val="left"/>
      <w:pPr>
        <w:ind w:left="3467" w:hanging="242"/>
      </w:pPr>
      <w:rPr>
        <w:rFonts w:hint="default"/>
        <w:lang w:val="pt-PT" w:eastAsia="en-US" w:bidi="ar-SA"/>
      </w:rPr>
    </w:lvl>
    <w:lvl w:ilvl="4" w:tplc="A0DA5580">
      <w:numFmt w:val="bullet"/>
      <w:lvlText w:val="•"/>
      <w:lvlJc w:val="left"/>
      <w:pPr>
        <w:ind w:left="4503" w:hanging="242"/>
      </w:pPr>
      <w:rPr>
        <w:rFonts w:hint="default"/>
        <w:lang w:val="pt-PT" w:eastAsia="en-US" w:bidi="ar-SA"/>
      </w:rPr>
    </w:lvl>
    <w:lvl w:ilvl="5" w:tplc="716A4A06">
      <w:numFmt w:val="bullet"/>
      <w:lvlText w:val="•"/>
      <w:lvlJc w:val="left"/>
      <w:pPr>
        <w:ind w:left="5539" w:hanging="242"/>
      </w:pPr>
      <w:rPr>
        <w:rFonts w:hint="default"/>
        <w:lang w:val="pt-PT" w:eastAsia="en-US" w:bidi="ar-SA"/>
      </w:rPr>
    </w:lvl>
    <w:lvl w:ilvl="6" w:tplc="576A096C">
      <w:numFmt w:val="bullet"/>
      <w:lvlText w:val="•"/>
      <w:lvlJc w:val="left"/>
      <w:pPr>
        <w:ind w:left="6575" w:hanging="242"/>
      </w:pPr>
      <w:rPr>
        <w:rFonts w:hint="default"/>
        <w:lang w:val="pt-PT" w:eastAsia="en-US" w:bidi="ar-SA"/>
      </w:rPr>
    </w:lvl>
    <w:lvl w:ilvl="7" w:tplc="C17E78B8">
      <w:numFmt w:val="bullet"/>
      <w:lvlText w:val="•"/>
      <w:lvlJc w:val="left"/>
      <w:pPr>
        <w:ind w:left="7611" w:hanging="242"/>
      </w:pPr>
      <w:rPr>
        <w:rFonts w:hint="default"/>
        <w:lang w:val="pt-PT" w:eastAsia="en-US" w:bidi="ar-SA"/>
      </w:rPr>
    </w:lvl>
    <w:lvl w:ilvl="8" w:tplc="86446992">
      <w:numFmt w:val="bullet"/>
      <w:lvlText w:val="•"/>
      <w:lvlJc w:val="left"/>
      <w:pPr>
        <w:ind w:left="8647" w:hanging="242"/>
      </w:pPr>
      <w:rPr>
        <w:rFonts w:hint="default"/>
        <w:lang w:val="pt-PT" w:eastAsia="en-US" w:bidi="ar-SA"/>
      </w:rPr>
    </w:lvl>
  </w:abstractNum>
  <w:abstractNum w:abstractNumId="59" w15:restartNumberingAfterBreak="0">
    <w:nsid w:val="7C9712C9"/>
    <w:multiLevelType w:val="hybridMultilevel"/>
    <w:tmpl w:val="9828CE5A"/>
    <w:lvl w:ilvl="0" w:tplc="05665E6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3D122BB6">
      <w:numFmt w:val="bullet"/>
      <w:lvlText w:val="•"/>
      <w:lvlJc w:val="left"/>
      <w:pPr>
        <w:ind w:left="1395" w:hanging="242"/>
      </w:pPr>
      <w:rPr>
        <w:rFonts w:hint="default"/>
        <w:lang w:val="pt-PT" w:eastAsia="en-US" w:bidi="ar-SA"/>
      </w:rPr>
    </w:lvl>
    <w:lvl w:ilvl="2" w:tplc="458CA2F2">
      <w:numFmt w:val="bullet"/>
      <w:lvlText w:val="•"/>
      <w:lvlJc w:val="left"/>
      <w:pPr>
        <w:ind w:left="2431" w:hanging="242"/>
      </w:pPr>
      <w:rPr>
        <w:rFonts w:hint="default"/>
        <w:lang w:val="pt-PT" w:eastAsia="en-US" w:bidi="ar-SA"/>
      </w:rPr>
    </w:lvl>
    <w:lvl w:ilvl="3" w:tplc="9642C764">
      <w:numFmt w:val="bullet"/>
      <w:lvlText w:val="•"/>
      <w:lvlJc w:val="left"/>
      <w:pPr>
        <w:ind w:left="3467" w:hanging="242"/>
      </w:pPr>
      <w:rPr>
        <w:rFonts w:hint="default"/>
        <w:lang w:val="pt-PT" w:eastAsia="en-US" w:bidi="ar-SA"/>
      </w:rPr>
    </w:lvl>
    <w:lvl w:ilvl="4" w:tplc="ED5EC29E">
      <w:numFmt w:val="bullet"/>
      <w:lvlText w:val="•"/>
      <w:lvlJc w:val="left"/>
      <w:pPr>
        <w:ind w:left="4503" w:hanging="242"/>
      </w:pPr>
      <w:rPr>
        <w:rFonts w:hint="default"/>
        <w:lang w:val="pt-PT" w:eastAsia="en-US" w:bidi="ar-SA"/>
      </w:rPr>
    </w:lvl>
    <w:lvl w:ilvl="5" w:tplc="9CE80B66">
      <w:numFmt w:val="bullet"/>
      <w:lvlText w:val="•"/>
      <w:lvlJc w:val="left"/>
      <w:pPr>
        <w:ind w:left="5539" w:hanging="242"/>
      </w:pPr>
      <w:rPr>
        <w:rFonts w:hint="default"/>
        <w:lang w:val="pt-PT" w:eastAsia="en-US" w:bidi="ar-SA"/>
      </w:rPr>
    </w:lvl>
    <w:lvl w:ilvl="6" w:tplc="8A9E45CA">
      <w:numFmt w:val="bullet"/>
      <w:lvlText w:val="•"/>
      <w:lvlJc w:val="left"/>
      <w:pPr>
        <w:ind w:left="6575" w:hanging="242"/>
      </w:pPr>
      <w:rPr>
        <w:rFonts w:hint="default"/>
        <w:lang w:val="pt-PT" w:eastAsia="en-US" w:bidi="ar-SA"/>
      </w:rPr>
    </w:lvl>
    <w:lvl w:ilvl="7" w:tplc="D5ACB3F6">
      <w:numFmt w:val="bullet"/>
      <w:lvlText w:val="•"/>
      <w:lvlJc w:val="left"/>
      <w:pPr>
        <w:ind w:left="7611" w:hanging="242"/>
      </w:pPr>
      <w:rPr>
        <w:rFonts w:hint="default"/>
        <w:lang w:val="pt-PT" w:eastAsia="en-US" w:bidi="ar-SA"/>
      </w:rPr>
    </w:lvl>
    <w:lvl w:ilvl="8" w:tplc="6AAE3154">
      <w:numFmt w:val="bullet"/>
      <w:lvlText w:val="•"/>
      <w:lvlJc w:val="left"/>
      <w:pPr>
        <w:ind w:left="8647" w:hanging="242"/>
      </w:pPr>
      <w:rPr>
        <w:rFonts w:hint="default"/>
        <w:lang w:val="pt-PT" w:eastAsia="en-US" w:bidi="ar-SA"/>
      </w:rPr>
    </w:lvl>
  </w:abstractNum>
  <w:abstractNum w:abstractNumId="60" w15:restartNumberingAfterBreak="0">
    <w:nsid w:val="7EF4340B"/>
    <w:multiLevelType w:val="multilevel"/>
    <w:tmpl w:val="95127694"/>
    <w:lvl w:ilvl="0">
      <w:start w:val="1"/>
      <w:numFmt w:val="decimal"/>
      <w:lvlText w:val="%1."/>
      <w:lvlJc w:val="left"/>
      <w:pPr>
        <w:ind w:left="355" w:hanging="240"/>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523"/>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716" w:hanging="602"/>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660" w:hanging="602"/>
      </w:pPr>
      <w:rPr>
        <w:rFonts w:hint="default"/>
        <w:lang w:val="pt-PT" w:eastAsia="en-US" w:bidi="ar-SA"/>
      </w:rPr>
    </w:lvl>
    <w:lvl w:ilvl="4">
      <w:numFmt w:val="bullet"/>
      <w:lvlText w:val="•"/>
      <w:lvlJc w:val="left"/>
      <w:pPr>
        <w:ind w:left="720" w:hanging="602"/>
      </w:pPr>
      <w:rPr>
        <w:rFonts w:hint="default"/>
        <w:lang w:val="pt-PT" w:eastAsia="en-US" w:bidi="ar-SA"/>
      </w:rPr>
    </w:lvl>
    <w:lvl w:ilvl="5">
      <w:numFmt w:val="bullet"/>
      <w:lvlText w:val="•"/>
      <w:lvlJc w:val="left"/>
      <w:pPr>
        <w:ind w:left="840" w:hanging="602"/>
      </w:pPr>
      <w:rPr>
        <w:rFonts w:hint="default"/>
        <w:lang w:val="pt-PT" w:eastAsia="en-US" w:bidi="ar-SA"/>
      </w:rPr>
    </w:lvl>
    <w:lvl w:ilvl="6">
      <w:numFmt w:val="bullet"/>
      <w:lvlText w:val="•"/>
      <w:lvlJc w:val="left"/>
      <w:pPr>
        <w:ind w:left="2815" w:hanging="602"/>
      </w:pPr>
      <w:rPr>
        <w:rFonts w:hint="default"/>
        <w:lang w:val="pt-PT" w:eastAsia="en-US" w:bidi="ar-SA"/>
      </w:rPr>
    </w:lvl>
    <w:lvl w:ilvl="7">
      <w:numFmt w:val="bullet"/>
      <w:lvlText w:val="•"/>
      <w:lvlJc w:val="left"/>
      <w:pPr>
        <w:ind w:left="4791" w:hanging="602"/>
      </w:pPr>
      <w:rPr>
        <w:rFonts w:hint="default"/>
        <w:lang w:val="pt-PT" w:eastAsia="en-US" w:bidi="ar-SA"/>
      </w:rPr>
    </w:lvl>
    <w:lvl w:ilvl="8">
      <w:numFmt w:val="bullet"/>
      <w:lvlText w:val="•"/>
      <w:lvlJc w:val="left"/>
      <w:pPr>
        <w:ind w:left="6767" w:hanging="602"/>
      </w:pPr>
      <w:rPr>
        <w:rFonts w:hint="default"/>
        <w:lang w:val="pt-PT" w:eastAsia="en-US" w:bidi="ar-SA"/>
      </w:rPr>
    </w:lvl>
  </w:abstractNum>
  <w:num w:numId="1" w16cid:durableId="1125851934">
    <w:abstractNumId w:val="16"/>
  </w:num>
  <w:num w:numId="2" w16cid:durableId="1648242725">
    <w:abstractNumId w:val="7"/>
  </w:num>
  <w:num w:numId="3" w16cid:durableId="1458718179">
    <w:abstractNumId w:val="39"/>
  </w:num>
  <w:num w:numId="4" w16cid:durableId="2075425817">
    <w:abstractNumId w:val="27"/>
  </w:num>
  <w:num w:numId="5" w16cid:durableId="2075156989">
    <w:abstractNumId w:val="45"/>
  </w:num>
  <w:num w:numId="6" w16cid:durableId="1425759583">
    <w:abstractNumId w:val="44"/>
  </w:num>
  <w:num w:numId="7" w16cid:durableId="227309168">
    <w:abstractNumId w:val="60"/>
  </w:num>
  <w:num w:numId="8" w16cid:durableId="1138036797">
    <w:abstractNumId w:val="51"/>
  </w:num>
  <w:num w:numId="9" w16cid:durableId="1039622267">
    <w:abstractNumId w:val="26"/>
  </w:num>
  <w:num w:numId="10" w16cid:durableId="894269262">
    <w:abstractNumId w:val="13"/>
  </w:num>
  <w:num w:numId="11" w16cid:durableId="1509055888">
    <w:abstractNumId w:val="58"/>
  </w:num>
  <w:num w:numId="12" w16cid:durableId="1902476957">
    <w:abstractNumId w:val="34"/>
  </w:num>
  <w:num w:numId="13" w16cid:durableId="2115394050">
    <w:abstractNumId w:val="55"/>
  </w:num>
  <w:num w:numId="14" w16cid:durableId="607666996">
    <w:abstractNumId w:val="9"/>
  </w:num>
  <w:num w:numId="15" w16cid:durableId="291252094">
    <w:abstractNumId w:val="28"/>
  </w:num>
  <w:num w:numId="16" w16cid:durableId="1894073684">
    <w:abstractNumId w:val="49"/>
  </w:num>
  <w:num w:numId="17" w16cid:durableId="1593465363">
    <w:abstractNumId w:val="24"/>
  </w:num>
  <w:num w:numId="18" w16cid:durableId="773325500">
    <w:abstractNumId w:val="5"/>
  </w:num>
  <w:num w:numId="19" w16cid:durableId="137453631">
    <w:abstractNumId w:val="11"/>
  </w:num>
  <w:num w:numId="20" w16cid:durableId="14843675">
    <w:abstractNumId w:val="29"/>
  </w:num>
  <w:num w:numId="21" w16cid:durableId="1819951309">
    <w:abstractNumId w:val="47"/>
  </w:num>
  <w:num w:numId="22" w16cid:durableId="1836409562">
    <w:abstractNumId w:val="35"/>
  </w:num>
  <w:num w:numId="23" w16cid:durableId="1530608050">
    <w:abstractNumId w:val="56"/>
  </w:num>
  <w:num w:numId="24" w16cid:durableId="1074625632">
    <w:abstractNumId w:val="53"/>
  </w:num>
  <w:num w:numId="25" w16cid:durableId="820344595">
    <w:abstractNumId w:val="8"/>
  </w:num>
  <w:num w:numId="26" w16cid:durableId="1185678868">
    <w:abstractNumId w:val="21"/>
  </w:num>
  <w:num w:numId="27" w16cid:durableId="2051413362">
    <w:abstractNumId w:val="3"/>
  </w:num>
  <w:num w:numId="28" w16cid:durableId="342324762">
    <w:abstractNumId w:val="4"/>
  </w:num>
  <w:num w:numId="29" w16cid:durableId="558252224">
    <w:abstractNumId w:val="19"/>
  </w:num>
  <w:num w:numId="30" w16cid:durableId="1197504541">
    <w:abstractNumId w:val="10"/>
  </w:num>
  <w:num w:numId="31" w16cid:durableId="1252277666">
    <w:abstractNumId w:val="41"/>
  </w:num>
  <w:num w:numId="32" w16cid:durableId="1289556083">
    <w:abstractNumId w:val="54"/>
  </w:num>
  <w:num w:numId="33" w16cid:durableId="1421221078">
    <w:abstractNumId w:val="59"/>
  </w:num>
  <w:num w:numId="34" w16cid:durableId="269751609">
    <w:abstractNumId w:val="38"/>
  </w:num>
  <w:num w:numId="35" w16cid:durableId="873349912">
    <w:abstractNumId w:val="43"/>
  </w:num>
  <w:num w:numId="36" w16cid:durableId="2066172380">
    <w:abstractNumId w:val="0"/>
  </w:num>
  <w:num w:numId="37" w16cid:durableId="1538472619">
    <w:abstractNumId w:val="37"/>
  </w:num>
  <w:num w:numId="38" w16cid:durableId="811171084">
    <w:abstractNumId w:val="57"/>
  </w:num>
  <w:num w:numId="39" w16cid:durableId="1689676902">
    <w:abstractNumId w:val="2"/>
  </w:num>
  <w:num w:numId="40" w16cid:durableId="536742407">
    <w:abstractNumId w:val="12"/>
  </w:num>
  <w:num w:numId="41" w16cid:durableId="2064140136">
    <w:abstractNumId w:val="22"/>
  </w:num>
  <w:num w:numId="42" w16cid:durableId="2033261729">
    <w:abstractNumId w:val="46"/>
  </w:num>
  <w:num w:numId="43" w16cid:durableId="624577755">
    <w:abstractNumId w:val="23"/>
  </w:num>
  <w:num w:numId="44" w16cid:durableId="1638759441">
    <w:abstractNumId w:val="15"/>
  </w:num>
  <w:num w:numId="45" w16cid:durableId="585112857">
    <w:abstractNumId w:val="30"/>
  </w:num>
  <w:num w:numId="46" w16cid:durableId="942997670">
    <w:abstractNumId w:val="31"/>
  </w:num>
  <w:num w:numId="47" w16cid:durableId="1384867852">
    <w:abstractNumId w:val="1"/>
  </w:num>
  <w:num w:numId="48" w16cid:durableId="954098226">
    <w:abstractNumId w:val="36"/>
  </w:num>
  <w:num w:numId="49" w16cid:durableId="616453170">
    <w:abstractNumId w:val="32"/>
  </w:num>
  <w:num w:numId="50" w16cid:durableId="1254778505">
    <w:abstractNumId w:val="42"/>
  </w:num>
  <w:num w:numId="51" w16cid:durableId="1884294182">
    <w:abstractNumId w:val="20"/>
  </w:num>
  <w:num w:numId="52" w16cid:durableId="1269462357">
    <w:abstractNumId w:val="33"/>
  </w:num>
  <w:num w:numId="53" w16cid:durableId="684132628">
    <w:abstractNumId w:val="52"/>
  </w:num>
  <w:num w:numId="54" w16cid:durableId="664482072">
    <w:abstractNumId w:val="6"/>
  </w:num>
  <w:num w:numId="55" w16cid:durableId="559025496">
    <w:abstractNumId w:val="17"/>
  </w:num>
  <w:num w:numId="56" w16cid:durableId="1269121318">
    <w:abstractNumId w:val="14"/>
  </w:num>
  <w:num w:numId="57" w16cid:durableId="1778015010">
    <w:abstractNumId w:val="40"/>
  </w:num>
  <w:num w:numId="58" w16cid:durableId="1430810121">
    <w:abstractNumId w:val="25"/>
  </w:num>
  <w:num w:numId="59" w16cid:durableId="1023164844">
    <w:abstractNumId w:val="48"/>
  </w:num>
  <w:num w:numId="60" w16cid:durableId="1567179747">
    <w:abstractNumId w:val="18"/>
  </w:num>
  <w:num w:numId="61" w16cid:durableId="877741314">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02AE4"/>
    <w:rsid w:val="0016780C"/>
    <w:rsid w:val="001F0682"/>
    <w:rsid w:val="00653B2E"/>
    <w:rsid w:val="006F6F53"/>
    <w:rsid w:val="00721B58"/>
    <w:rsid w:val="00814190"/>
    <w:rsid w:val="009133E9"/>
    <w:rsid w:val="00BE1EDA"/>
    <w:rsid w:val="00CD65F6"/>
    <w:rsid w:val="00D0176D"/>
    <w:rsid w:val="00E02A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E9FA1"/>
  <w15:docId w15:val="{2F17F291-59C9-41BD-8B2F-50DC1BBCA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114"/>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4" w:right="102"/>
      <w:jc w:val="both"/>
    </w:pPr>
    <w:rPr>
      <w:sz w:val="24"/>
      <w:szCs w:val="24"/>
    </w:rPr>
  </w:style>
  <w:style w:type="paragraph" w:styleId="Ttulo">
    <w:name w:val="Title"/>
    <w:basedOn w:val="Normal"/>
    <w:uiPriority w:val="10"/>
    <w:qFormat/>
    <w:pPr>
      <w:ind w:left="1374" w:right="1362"/>
      <w:jc w:val="center"/>
    </w:pPr>
    <w:rPr>
      <w:b/>
      <w:bCs/>
      <w:sz w:val="72"/>
      <w:szCs w:val="72"/>
    </w:rPr>
  </w:style>
  <w:style w:type="paragraph" w:styleId="PargrafodaLista">
    <w:name w:val="List Paragraph"/>
    <w:basedOn w:val="Normal"/>
    <w:uiPriority w:val="1"/>
    <w:qFormat/>
    <w:pPr>
      <w:ind w:left="114" w:right="10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5/decreto/d8538.htm" TargetMode="External"/><Relationship Id="rId21" Type="http://schemas.openxmlformats.org/officeDocument/2006/relationships/hyperlink" Target="mailto:cpl@corumbiara.ro.gov.br" TargetMode="External"/><Relationship Id="rId42" Type="http://schemas.openxmlformats.org/officeDocument/2006/relationships/hyperlink" Target="http://www.licitanet.com.br/" TargetMode="External"/><Relationship Id="rId63" Type="http://schemas.openxmlformats.org/officeDocument/2006/relationships/hyperlink" Target="https://certidoes-apf.apps.tcu.gov.br/" TargetMode="External"/><Relationship Id="rId84" Type="http://schemas.openxmlformats.org/officeDocument/2006/relationships/hyperlink" Target="https://corumbiara.ro.gov.br/mural/decreto-108-de-06-09-2023-id-124020/" TargetMode="External"/><Relationship Id="rId138" Type="http://schemas.openxmlformats.org/officeDocument/2006/relationships/hyperlink" Target="https://www.planalto.gov.br/ccivil_03/leis/lcp/lcp123.htm?origin=instituicao" TargetMode="External"/><Relationship Id="rId159" Type="http://schemas.openxmlformats.org/officeDocument/2006/relationships/hyperlink" Target="https://www.planalto.gov.br/ccivil_03/leis/l8078compilado.htm" TargetMode="External"/><Relationship Id="rId170"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constituicao/constituicao.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23-2026/2023/decreto/d11462.htm" TargetMode="External"/><Relationship Id="rId53"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leis/lcp/lcp123.htm?origin=instituicao" TargetMode="External"/><Relationship Id="rId128" Type="http://schemas.openxmlformats.org/officeDocument/2006/relationships/hyperlink" Target="https://www.planalto.gov.br/ccivil_03/leis/l8078compilado.htm" TargetMode="External"/><Relationship Id="rId149" Type="http://schemas.openxmlformats.org/officeDocument/2006/relationships/hyperlink" Target="http://web.whatsapp.com/send?phone=556933432192" TargetMode="External"/><Relationship Id="rId5" Type="http://schemas.openxmlformats.org/officeDocument/2006/relationships/footnotes" Target="footnotes.xml"/><Relationship Id="rId95" Type="http://schemas.openxmlformats.org/officeDocument/2006/relationships/hyperlink" Target="https://corumbiara.ro.gov.br/wp-content/uploads/2023/12/Decreto-193.pdf" TargetMode="External"/><Relationship Id="rId160" Type="http://schemas.openxmlformats.org/officeDocument/2006/relationships/hyperlink" Target="http://www.planalto.gov.br/ccivil_03/_ato2019-2022/2021/lei/L14133.htm" TargetMode="External"/><Relationship Id="rId22" Type="http://schemas.openxmlformats.org/officeDocument/2006/relationships/hyperlink" Target="https://transparencia.corumbiara.ro.gov.br/transparencia/aplicacoes/publicacao/download.php?id_doc=014086&amp;extencao=PDF" TargetMode="External"/><Relationship Id="rId43" Type="http://schemas.openxmlformats.org/officeDocument/2006/relationships/hyperlink" Target="http://www.licitanet.com.br/" TargetMode="External"/><Relationship Id="rId64" Type="http://schemas.openxmlformats.org/officeDocument/2006/relationships/hyperlink" Target="https://www.planalto.gov.br/ccivil_03/leis/l8429.htm" TargetMode="External"/><Relationship Id="rId118" Type="http://schemas.openxmlformats.org/officeDocument/2006/relationships/hyperlink" Target="https://www.planalto.gov.br/ccivil_03/leis/lcp/lcp123.htm" TargetMode="External"/><Relationship Id="rId139" Type="http://schemas.openxmlformats.org/officeDocument/2006/relationships/hyperlink" Target="https://www.planalto.gov.br/ccivil_03/leis/l9430.htm" TargetMode="External"/><Relationship Id="rId85" Type="http://schemas.openxmlformats.org/officeDocument/2006/relationships/hyperlink" Target="https://corumbiara.ro.gov.br/mural/decreto-108-de-06-09-2023-id-124020/" TargetMode="External"/><Relationship Id="rId150" Type="http://schemas.openxmlformats.org/officeDocument/2006/relationships/hyperlink" Target="mailto:cpl@corumbiara.ro.gov.br" TargetMode="External"/><Relationship Id="rId171" Type="http://schemas.openxmlformats.org/officeDocument/2006/relationships/hyperlink" Target="http://www.planalto.gov.br/ccivil_03/_ato2019-2022/2021/lei/L14133.htm" TargetMode="External"/><Relationship Id="rId12" Type="http://schemas.openxmlformats.org/officeDocument/2006/relationships/hyperlink" Target="https://transparencia.corumbiara.ro.gov.br/transparencia/aplicacoes/publicacao/download.php?id_doc=008330&amp;extencao=PDF" TargetMode="External"/><Relationship Id="rId33" Type="http://schemas.openxmlformats.org/officeDocument/2006/relationships/hyperlink" Target="https://corumbiara.ro.gov.br/wp-content/uploads/2023/12/Decreto-207.pdf" TargetMode="External"/><Relationship Id="rId108" Type="http://schemas.openxmlformats.org/officeDocument/2006/relationships/hyperlink" Target="https://www.planalto.gov.br/ccivil_03/constituicao/constituicao.htm" TargetMode="External"/><Relationship Id="rId129" Type="http://schemas.openxmlformats.org/officeDocument/2006/relationships/hyperlink" Target="https://www.planalto.gov.br/ccivil_03/_ato2015-2018/2018/lei/l13655.htm" TargetMode="External"/><Relationship Id="rId54"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cp/lcp123.htm?origin=instituicao" TargetMode="External"/><Relationship Id="rId96" Type="http://schemas.openxmlformats.org/officeDocument/2006/relationships/hyperlink" Target="https://corumbiara.ro.gov.br/wp-content/uploads/2023/12/Decreto-193.pdf" TargetMode="External"/><Relationship Id="rId140" Type="http://schemas.openxmlformats.org/officeDocument/2006/relationships/hyperlink" Target="https://www.planalto.gov.br/ccivil_03/decreto-lei/del2848compilado.htm" TargetMode="External"/><Relationship Id="rId161" Type="http://schemas.openxmlformats.org/officeDocument/2006/relationships/hyperlink" Target="http://www.planalto.gov.br/ccivil_03/_ato2019-2022/2021/lei/L14133.htm" TargetMode="External"/><Relationship Id="rId6" Type="http://schemas.openxmlformats.org/officeDocument/2006/relationships/endnotes" Target="endnotes.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licitanet.com.br/" TargetMode="External"/><Relationship Id="rId49" Type="http://schemas.openxmlformats.org/officeDocument/2006/relationships/hyperlink" Target="https://www.planalto.gov.br/ccivil_03/constituicao/constituicaocompilado.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decreto-lei/del2848compilado.htm" TargetMode="External"/><Relationship Id="rId44" Type="http://schemas.openxmlformats.org/officeDocument/2006/relationships/hyperlink" Target="http://www.licitanet.com.br/" TargetMode="External"/><Relationship Id="rId60" Type="http://schemas.openxmlformats.org/officeDocument/2006/relationships/hyperlink" Target="https://www3.comprasnet.gov.br/sicaf-web/public/pages/consultas/consultarCRC.jsf" TargetMode="External"/><Relationship Id="rId65" Type="http://schemas.openxmlformats.org/officeDocument/2006/relationships/hyperlink" Target="https://corumbiara.ro.gov.br/mural/decreto-197-de-29-12-2023-id-162225/" TargetMode="External"/><Relationship Id="rId81" Type="http://schemas.openxmlformats.org/officeDocument/2006/relationships/hyperlink" Target="https://www.planalto.gov.br/ccivil_03/leis/l8078compilado.htm" TargetMode="External"/><Relationship Id="rId86" Type="http://schemas.openxmlformats.org/officeDocument/2006/relationships/hyperlink" Target="https://corumbiara.ro.gov.br/lei/lei-complementar-no-068-de-21-de-novembro-de-2017/" TargetMode="External"/><Relationship Id="rId130" Type="http://schemas.openxmlformats.org/officeDocument/2006/relationships/hyperlink" Target="https://transparencia.corumbiara.ro.gov.br/transparencia/aplicacoes/publicacao/download.php?id_doc=008330&amp;extencao=PDF" TargetMode="External"/><Relationship Id="rId135" Type="http://schemas.openxmlformats.org/officeDocument/2006/relationships/hyperlink" Target="https://corumbiara.ro.gov.br/lei/lei-complementar-no-068-de-21-de-novembro-de-2017/"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theme" Target="theme/theme1.xml"/><Relationship Id="rId172" Type="http://schemas.openxmlformats.org/officeDocument/2006/relationships/hyperlink" Target="https://www.planalto.gov.br/ccivil_03/_ato2011-2014/2011/lei/l12527.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eb.whatsapp.com/send?phone=556933432192"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23-2026/2023/decreto/d11462.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corumbiara.ro.gov.br/wp-content/uploads/2023/12/Decreto-196.pdf"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corumbiara.ro.gov.br/wp-content/uploads/2023/12/Decreto-207.pdf"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leis/lcp/lcp123.htm" TargetMode="External"/><Relationship Id="rId141" Type="http://schemas.openxmlformats.org/officeDocument/2006/relationships/hyperlink" Target="https://www.planalto.gov.br/ccivil_03/leis/l8137.htm" TargetMode="External"/><Relationship Id="rId146" Type="http://schemas.openxmlformats.org/officeDocument/2006/relationships/hyperlink" Target="https://transparencia.corumbiara.ro.gov.br/transparencia/aplicacoes/publicacao/download.php?id_doc=008330&amp;extencao=PDF" TargetMode="External"/><Relationship Id="rId167"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leis/l8137.htm" TargetMode="External"/><Relationship Id="rId162"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29" Type="http://schemas.openxmlformats.org/officeDocument/2006/relationships/hyperlink" Target="http://web.whatsapp.com/send?phone=556933432192" TargetMode="External"/><Relationship Id="rId24" Type="http://schemas.openxmlformats.org/officeDocument/2006/relationships/hyperlink" Target="https://www.planalto.gov.br/ccivil_03/leis/lcp/lcp123.htm?origin=instituicao" TargetMode="External"/><Relationship Id="rId40" Type="http://schemas.openxmlformats.org/officeDocument/2006/relationships/hyperlink" Target="https://www.planalto.gov.br/ccivil_03/leis/lcp/lcp123.htm?origin=instituicao" TargetMode="External"/><Relationship Id="rId45" Type="http://schemas.openxmlformats.org/officeDocument/2006/relationships/hyperlink" Target="mailto:cpl@corumbiara.ro.gov.br" TargetMode="External"/><Relationship Id="rId66" Type="http://schemas.openxmlformats.org/officeDocument/2006/relationships/hyperlink" Target="https://corumbiara.ro.gov.br/mural/decreto-197-de-29-12-2023-id-162225/" TargetMode="External"/><Relationship Id="rId87" Type="http://schemas.openxmlformats.org/officeDocument/2006/relationships/hyperlink" Target="http://normas.receita.fazenda.gov.br/sijut2consulta/link.action?idAto=37200" TargetMode="External"/><Relationship Id="rId110" Type="http://schemas.openxmlformats.org/officeDocument/2006/relationships/hyperlink" Target="https://www.planalto.gov.br/ccivil_03/decreto-lei/del2848compilado.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s://transparencia.corumbiara.ro.gov.br/transparencia/aplicacoes/publicacao/download.php?id_doc=012719&amp;extencao=PDF" TargetMode="External"/><Relationship Id="rId136" Type="http://schemas.openxmlformats.org/officeDocument/2006/relationships/hyperlink" Target="http://normas.receita.fazenda.gov.br/sijut2consulta/link.action?idAto=37200" TargetMode="External"/><Relationship Id="rId157" Type="http://schemas.openxmlformats.org/officeDocument/2006/relationships/hyperlink" Target="http://www.planalto.gov.br/ccivil_03/_ato2019-2022/2021/lei/L14133.htm" TargetMode="External"/><Relationship Id="rId61" Type="http://schemas.openxmlformats.org/officeDocument/2006/relationships/hyperlink" Target="http://www.cnj.jus.br/improbidade_adm/consultar_requerido.php"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1-2014/2012/decreto/d7724.htm" TargetMode="External"/><Relationship Id="rId19" Type="http://schemas.openxmlformats.org/officeDocument/2006/relationships/hyperlink" Target="mailto:cpl@corumbiara.ro.gov.br" TargetMode="External"/><Relationship Id="rId14" Type="http://schemas.openxmlformats.org/officeDocument/2006/relationships/hyperlink" Target="http://bit.ly/DECRETOS14133V2" TargetMode="External"/><Relationship Id="rId30" Type="http://schemas.openxmlformats.org/officeDocument/2006/relationships/hyperlink" Target="mailto:cpl@corumbiara.ro.gov.br" TargetMode="External"/><Relationship Id="rId35" Type="http://schemas.openxmlformats.org/officeDocument/2006/relationships/hyperlink" Target="http://www.licitanet.com.br/"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corumbiara.ro.gov.br/wp-content/uploads/2023/12/Decreto-192.pdf"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transparencia.corumbiara.ro.gov.br/transparencia/aplicacoes/publicacao/download.php?id_doc=008330&amp;extencao=PDF"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www.planalto.gov.br/ccivil_03/leis/l8078compilado.htm" TargetMode="Externa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empresas-e-negocios/pt-br/empreendedor"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corumbiara.ro.gov.br/wp-content/uploads/2023/12/Decreto-192.pdf" TargetMode="External"/><Relationship Id="rId121" Type="http://schemas.openxmlformats.org/officeDocument/2006/relationships/hyperlink" Target="https://www.planalto.gov.br/ccivil_03/constituicao/constituicao.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leis/l8078compilado.htm" TargetMode="External"/><Relationship Id="rId46" Type="http://schemas.openxmlformats.org/officeDocument/2006/relationships/hyperlink" Target="http://www.licitanet.com.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normas.receita.fazenda.gov.br/sijut2consulta/link.action?idAto=37200" TargetMode="External"/><Relationship Id="rId158" Type="http://schemas.openxmlformats.org/officeDocument/2006/relationships/hyperlink" Target="https://pesquisa.apps.tcu.gov.br/documento/normaCOPIATIPONORMA%253A%2528Portaria%2529%2520COPIAORIGEM%253A%2528TCU%2529%2520ANONORMA%253A2023/score%2520desc/1" TargetMode="External"/><Relationship Id="rId20" Type="http://schemas.openxmlformats.org/officeDocument/2006/relationships/hyperlink" Target="http://web.whatsapp.com/send?phone=556933432192" TargetMode="External"/><Relationship Id="rId41" Type="http://schemas.openxmlformats.org/officeDocument/2006/relationships/hyperlink" Target="https://www.planalto.gov.br/ccivil_03/leis/lcp/lcp123.htm?origin=instituicao" TargetMode="External"/><Relationship Id="rId62" Type="http://schemas.openxmlformats.org/officeDocument/2006/relationships/hyperlink" Target="https://certidoes.cgu.gov.br/" TargetMode="External"/><Relationship Id="rId83" Type="http://schemas.openxmlformats.org/officeDocument/2006/relationships/hyperlink" Target="https://corumbiara.ro.gov.br/wp-content/uploads/2023/12/Decreto-208.pdf" TargetMode="External"/><Relationship Id="rId88" Type="http://schemas.openxmlformats.org/officeDocument/2006/relationships/hyperlink" Target="http://normas.receita.fazenda.gov.br/sijut2consulta/link.action?idAto=37200" TargetMode="External"/><Relationship Id="rId111" Type="http://schemas.openxmlformats.org/officeDocument/2006/relationships/hyperlink" Target="https://www.planalto.gov.br/ccivil_03/leis/lcp/lcp123.htm" TargetMode="External"/><Relationship Id="rId132" Type="http://schemas.openxmlformats.org/officeDocument/2006/relationships/hyperlink" Target="https://transparencia.corumbiara.ro.gov.br/transparencia/aplicacoes/publicacao/download.php?id_doc=012719&amp;extencao=PDF"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s://www.planalto.gov.br/ccivil_03/_ato2011-2014/2011/lei/l12527.htm" TargetMode="External"/><Relationship Id="rId15" Type="http://schemas.openxmlformats.org/officeDocument/2006/relationships/hyperlink" Target="https://transparencia.corumbiara.ro.gov.br/transparencia/aplicacoes/publicacao/download.php?id_doc=008328&amp;extencao=PDF" TargetMode="External"/><Relationship Id="rId36" Type="http://schemas.openxmlformats.org/officeDocument/2006/relationships/hyperlink" Target="http://www.licitanet.com.br/"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transparencia.corumbiara.ro.gov.br/transparencia/aplicacoes/publicacao/download.php?id_doc=008330&amp;extencao=PDF" TargetMode="External"/><Relationship Id="rId10" Type="http://schemas.openxmlformats.org/officeDocument/2006/relationships/hyperlink" Target="https://transparencia.corumbiara.ro.gov.br/transparencia/aplicacoes/publicacao/download.php?id_doc=008330&amp;extencao=PDF" TargetMode="External"/><Relationship Id="rId31" Type="http://schemas.openxmlformats.org/officeDocument/2006/relationships/hyperlink" Target="https://corumbiara.ro.gov.br/wp-content/uploads/2023/12/Decreto-207.pdf"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mailto:cpl@corumbiara.ro.gov.br" TargetMode="External"/><Relationship Id="rId94" Type="http://schemas.openxmlformats.org/officeDocument/2006/relationships/hyperlink" Target="https://corumbiara.ro.gov.br/wp-content/uploads/2023/12/Decreto-193.pdf" TargetMode="External"/><Relationship Id="rId99" Type="http://schemas.openxmlformats.org/officeDocument/2006/relationships/hyperlink" Target="https://corumbiara.ro.gov.br/wp-content/uploads/2023/12/Decreto-192.pdf" TargetMode="External"/><Relationship Id="rId101" Type="http://schemas.openxmlformats.org/officeDocument/2006/relationships/hyperlink" Target="http://web.whatsapp.com/send?phone=556933432192" TargetMode="External"/><Relationship Id="rId122" Type="http://schemas.openxmlformats.org/officeDocument/2006/relationships/hyperlink" Target="https://www.planalto.gov.br/ccivil_03/constituicao/constituicao.htm" TargetMode="External"/><Relationship Id="rId143" Type="http://schemas.openxmlformats.org/officeDocument/2006/relationships/hyperlink" Target="https://transparencia.corumbiara.ro.gov.br/transparencia/aplicacoes/publicacao/download.php?id_doc=008330&amp;extencao=PDF" TargetMode="External"/><Relationship Id="rId148"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leis/lcp/lcp123.htm?origin=instituicao"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5-2018/2016/decreto/d8660.htm" TargetMode="External"/><Relationship Id="rId89" Type="http://schemas.openxmlformats.org/officeDocument/2006/relationships/hyperlink" Target="https://www.planalto.gov.br/ccivil_03/leis/lcp/lcp123.htm?origin=instituicao"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6" Type="http://schemas.openxmlformats.org/officeDocument/2006/relationships/hyperlink" Target="https://transparencia.corumbiara.ro.gov.br/transparencia/aplicacoes/publicacao/download.php?id_doc=008330&amp;extencao=PDF" TargetMode="External"/><Relationship Id="rId37" Type="http://schemas.openxmlformats.org/officeDocument/2006/relationships/hyperlink" Target="http://www.planalto.gov.br/ccivil_03/LEIS/L6404consol.htm" TargetMode="External"/><Relationship Id="rId58" Type="http://schemas.openxmlformats.org/officeDocument/2006/relationships/hyperlink" Target="https://corumbiara.ro.gov.br/wp-content/uploads/2023/12/Decreto-205.pdf"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transparencia.corumbiara.ro.gov.br/transparencia/aplicacoes/publicacao/download.php?id_doc=014086&amp;extencao=PDF"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s://transparencia.corumbiara.ro.gov.br/transparencia/aplicacoes/publicacao/download.php?id_doc=008330&amp;extencao=PDF" TargetMode="External"/><Relationship Id="rId90" Type="http://schemas.openxmlformats.org/officeDocument/2006/relationships/hyperlink" Target="https://www.planalto.gov.br/ccivil_03/leis/l9430.htm" TargetMode="External"/><Relationship Id="rId165" Type="http://schemas.openxmlformats.org/officeDocument/2006/relationships/hyperlink" Target="http://www.planalto.gov.br/ccivil_03/_ato2019-2022/2021/lei/L14133.htm" TargetMode="External"/><Relationship Id="rId27" Type="http://schemas.openxmlformats.org/officeDocument/2006/relationships/hyperlink" Target="https://www.corumbiara.ro.gov.br/" TargetMode="External"/><Relationship Id="rId48" Type="http://schemas.openxmlformats.org/officeDocument/2006/relationships/hyperlink" Target="https://www.planalto.gov.br/ccivil_03/constituicao/constituicaocompilado.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leis/lcp/lcp123.htm" TargetMode="External"/><Relationship Id="rId134" Type="http://schemas.openxmlformats.org/officeDocument/2006/relationships/hyperlink" Target="https://corumbiara.ro.gov.br/mural/decreto-108-de-06-09-2023-id-124020/" TargetMode="External"/><Relationship Id="rId80" Type="http://schemas.openxmlformats.org/officeDocument/2006/relationships/hyperlink" Target="https://corumbiara.ro.gov.br/wp-content/uploads/2023/12/Decreto-193.pdf" TargetMode="External"/><Relationship Id="rId155" Type="http://schemas.openxmlformats.org/officeDocument/2006/relationships/hyperlink" Target="http://dom.ro.gov.br/" TargetMode="External"/><Relationship Id="rId176" Type="http://schemas.openxmlformats.org/officeDocument/2006/relationships/fontTable" Target="fontTable.xml"/><Relationship Id="rId17" Type="http://schemas.openxmlformats.org/officeDocument/2006/relationships/footer" Target="footer1.xm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7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91" Type="http://schemas.openxmlformats.org/officeDocument/2006/relationships/hyperlink" Target="https://www.planalto.gov.br/ccivil_03/decreto-lei/del2848compilado.htm" TargetMode="External"/><Relationship Id="rId145" Type="http://schemas.openxmlformats.org/officeDocument/2006/relationships/hyperlink" Target="https://www.planalto.gov.br/ccivil_03/_ato2019-2022/2021/lei/l14133.htm" TargetMode="External"/><Relationship Id="rId16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48</Pages>
  <Words>30810</Words>
  <Characters>166380</Characters>
  <Application>Microsoft Office Word</Application>
  <DocSecurity>0</DocSecurity>
  <Lines>1386</Lines>
  <Paragraphs>393</Paragraphs>
  <ScaleCrop>false</ScaleCrop>
  <Company/>
  <LinksUpToDate>false</LinksUpToDate>
  <CharactersWithSpaces>196797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Office</cp:lastModifiedBy>
  <cp:revision>5</cp:revision>
  <dcterms:created xsi:type="dcterms:W3CDTF">2026-08-05T19:55:00Z</dcterms:created>
  <dcterms:modified xsi:type="dcterms:W3CDTF">2026-08-05T20:44:00Z</dcterms:modified>
</cp:coreProperties>
</file>